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9E70BA" w14:textId="77777777" w:rsidR="007D4775" w:rsidRPr="007D4775" w:rsidRDefault="007D4775" w:rsidP="003F7C21">
      <w:pPr>
        <w:rPr>
          <w:rFonts w:eastAsia="Calibri"/>
          <w:lang w:eastAsia="en-US"/>
        </w:rPr>
      </w:pPr>
      <w:bookmarkStart w:id="0" w:name="_Toc2051567"/>
      <w:bookmarkStart w:id="1" w:name="_Toc12087412"/>
      <w:bookmarkStart w:id="2" w:name="_Toc12087514"/>
      <w:bookmarkStart w:id="3" w:name="_Toc12159526"/>
      <w:bookmarkStart w:id="4" w:name="_Toc12159579"/>
      <w:bookmarkStart w:id="5" w:name="_Toc12159651"/>
      <w:bookmarkStart w:id="6" w:name="_Toc12236570"/>
      <w:bookmarkStart w:id="7" w:name="_Toc12246441"/>
      <w:bookmarkStart w:id="8" w:name="_Toc12246520"/>
      <w:bookmarkStart w:id="9" w:name="_Toc12246594"/>
      <w:bookmarkStart w:id="10" w:name="_Toc12248546"/>
      <w:bookmarkStart w:id="11" w:name="_Toc12344410"/>
      <w:bookmarkStart w:id="12" w:name="_Toc12070802"/>
    </w:p>
    <w:p w14:paraId="4B968849" w14:textId="77777777" w:rsidR="007D4775" w:rsidRPr="007D4775" w:rsidRDefault="007D4775" w:rsidP="003F7C21">
      <w:pPr>
        <w:rPr>
          <w:rFonts w:eastAsia="Calibri"/>
          <w:lang w:eastAsia="en-US"/>
        </w:rPr>
      </w:pPr>
    </w:p>
    <w:p w14:paraId="0DB6CACA" w14:textId="77777777" w:rsidR="007D4775" w:rsidRPr="00CE486A" w:rsidRDefault="007D4775" w:rsidP="003F7C21">
      <w:pPr>
        <w:rPr>
          <w:rFonts w:eastAsia="Calibri"/>
          <w:sz w:val="36"/>
          <w:szCs w:val="36"/>
          <w:lang w:eastAsia="en-US"/>
        </w:rPr>
      </w:pPr>
    </w:p>
    <w:p w14:paraId="7B1B217E" w14:textId="77777777" w:rsidR="0094129E" w:rsidRDefault="0094129E" w:rsidP="00CE486A">
      <w:pPr>
        <w:jc w:val="center"/>
        <w:rPr>
          <w:rFonts w:eastAsia="Calibri"/>
          <w:sz w:val="36"/>
          <w:szCs w:val="36"/>
          <w:lang w:eastAsia="en-US"/>
        </w:rPr>
      </w:pPr>
    </w:p>
    <w:p w14:paraId="79BF5511" w14:textId="77777777" w:rsidR="0094129E" w:rsidRDefault="0094129E" w:rsidP="00CE486A">
      <w:pPr>
        <w:jc w:val="center"/>
        <w:rPr>
          <w:rFonts w:eastAsia="Calibri"/>
          <w:sz w:val="36"/>
          <w:szCs w:val="36"/>
          <w:lang w:eastAsia="en-US"/>
        </w:rPr>
      </w:pPr>
    </w:p>
    <w:p w14:paraId="5AC3CAA3" w14:textId="77777777" w:rsidR="0094129E" w:rsidRDefault="0094129E" w:rsidP="00CE486A">
      <w:pPr>
        <w:jc w:val="center"/>
        <w:rPr>
          <w:rFonts w:eastAsia="Calibri"/>
          <w:sz w:val="36"/>
          <w:szCs w:val="36"/>
          <w:lang w:eastAsia="en-US"/>
        </w:rPr>
      </w:pPr>
    </w:p>
    <w:p w14:paraId="374C5E6A" w14:textId="77777777" w:rsidR="0094129E" w:rsidRDefault="0094129E" w:rsidP="00CE486A">
      <w:pPr>
        <w:jc w:val="center"/>
        <w:rPr>
          <w:rFonts w:eastAsia="Calibri"/>
          <w:sz w:val="36"/>
          <w:szCs w:val="36"/>
          <w:lang w:eastAsia="en-US"/>
        </w:rPr>
      </w:pPr>
    </w:p>
    <w:p w14:paraId="2926C651" w14:textId="0703C940" w:rsidR="007D4775" w:rsidRPr="00CE486A" w:rsidRDefault="007D4775" w:rsidP="00CE486A">
      <w:pPr>
        <w:jc w:val="center"/>
        <w:rPr>
          <w:rFonts w:eastAsia="Calibri"/>
          <w:sz w:val="36"/>
          <w:szCs w:val="36"/>
          <w:lang w:eastAsia="en-US"/>
        </w:rPr>
      </w:pPr>
      <w:r w:rsidRPr="00CE486A">
        <w:rPr>
          <w:rFonts w:eastAsia="Calibri"/>
          <w:sz w:val="36"/>
          <w:szCs w:val="36"/>
          <w:lang w:eastAsia="en-US"/>
        </w:rPr>
        <w:t xml:space="preserve">TEHNIČNA DOKUMENTACIJA ZA </w:t>
      </w:r>
      <w:r w:rsidR="003A04A1" w:rsidRPr="00CE486A">
        <w:rPr>
          <w:rFonts w:eastAsia="Calibri"/>
          <w:sz w:val="36"/>
          <w:szCs w:val="36"/>
          <w:lang w:eastAsia="en-US"/>
        </w:rPr>
        <w:t xml:space="preserve">eEPI - </w:t>
      </w:r>
      <w:r w:rsidRPr="00CE486A">
        <w:rPr>
          <w:rFonts w:eastAsia="Calibri"/>
          <w:sz w:val="36"/>
          <w:szCs w:val="36"/>
          <w:lang w:eastAsia="en-US"/>
        </w:rPr>
        <w:t>DIGITALIZ</w:t>
      </w:r>
      <w:r w:rsidR="003A04A1" w:rsidRPr="00CE486A">
        <w:rPr>
          <w:rFonts w:eastAsia="Calibri"/>
          <w:sz w:val="36"/>
          <w:szCs w:val="36"/>
          <w:lang w:eastAsia="en-US"/>
        </w:rPr>
        <w:t>IRAN</w:t>
      </w:r>
      <w:r w:rsidRPr="00CE486A">
        <w:rPr>
          <w:rFonts w:eastAsia="Calibri"/>
          <w:sz w:val="36"/>
          <w:szCs w:val="36"/>
          <w:lang w:eastAsia="en-US"/>
        </w:rPr>
        <w:t xml:space="preserve"> SISTEM</w:t>
      </w:r>
      <w:r w:rsidR="003A04A1" w:rsidRPr="00CE486A">
        <w:rPr>
          <w:rFonts w:eastAsia="Calibri"/>
          <w:sz w:val="36"/>
          <w:szCs w:val="36"/>
          <w:lang w:eastAsia="en-US"/>
        </w:rPr>
        <w:t xml:space="preserve"> ZA</w:t>
      </w:r>
      <w:r w:rsidRPr="00CE486A">
        <w:rPr>
          <w:rFonts w:eastAsia="Calibri"/>
          <w:sz w:val="36"/>
          <w:szCs w:val="36"/>
          <w:lang w:eastAsia="en-US"/>
        </w:rPr>
        <w:t xml:space="preserve"> SPREMLJANJ</w:t>
      </w:r>
      <w:r w:rsidR="003A04A1" w:rsidRPr="00CE486A">
        <w:rPr>
          <w:rFonts w:eastAsia="Calibri"/>
          <w:sz w:val="36"/>
          <w:szCs w:val="36"/>
          <w:lang w:eastAsia="en-US"/>
        </w:rPr>
        <w:t>E</w:t>
      </w:r>
      <w:r w:rsidRPr="00CE486A">
        <w:rPr>
          <w:rFonts w:eastAsia="Calibri"/>
          <w:sz w:val="36"/>
          <w:szCs w:val="36"/>
          <w:lang w:eastAsia="en-US"/>
        </w:rPr>
        <w:t xml:space="preserve"> NALEZLJIVIH BOLEZNI</w:t>
      </w:r>
    </w:p>
    <w:p w14:paraId="4F92CCC5" w14:textId="77777777" w:rsidR="007D4775" w:rsidRPr="00CE486A" w:rsidRDefault="007D4775" w:rsidP="003F7C21">
      <w:pPr>
        <w:rPr>
          <w:rFonts w:eastAsia="Calibri"/>
          <w:sz w:val="36"/>
          <w:szCs w:val="36"/>
          <w:lang w:eastAsia="en-US"/>
        </w:rPr>
      </w:pPr>
    </w:p>
    <w:p w14:paraId="4DC67603" w14:textId="77777777" w:rsidR="007D4775" w:rsidRPr="00CE486A" w:rsidRDefault="007D4775" w:rsidP="003F7C21">
      <w:pPr>
        <w:rPr>
          <w:rFonts w:eastAsia="Calibri"/>
          <w:sz w:val="36"/>
          <w:szCs w:val="36"/>
          <w:lang w:eastAsia="en-US"/>
        </w:rPr>
      </w:pPr>
    </w:p>
    <w:p w14:paraId="51AA1FC4" w14:textId="77777777" w:rsidR="007D4775" w:rsidRPr="00CE486A" w:rsidRDefault="007D4775" w:rsidP="003F7C21">
      <w:pPr>
        <w:rPr>
          <w:rFonts w:eastAsia="Calibri"/>
          <w:sz w:val="36"/>
          <w:szCs w:val="36"/>
          <w:lang w:eastAsia="en-US"/>
        </w:rPr>
      </w:pPr>
    </w:p>
    <w:p w14:paraId="06917168" w14:textId="77777777" w:rsidR="007D4775" w:rsidRPr="00CE486A" w:rsidRDefault="007D4775" w:rsidP="003F7C21">
      <w:pPr>
        <w:rPr>
          <w:rFonts w:eastAsia="Calibri"/>
          <w:sz w:val="36"/>
          <w:szCs w:val="36"/>
          <w:lang w:eastAsia="en-US"/>
        </w:rPr>
      </w:pPr>
    </w:p>
    <w:p w14:paraId="14B85609" w14:textId="77777777" w:rsidR="007D4775" w:rsidRPr="00CE486A" w:rsidRDefault="007D4775" w:rsidP="003F7C21">
      <w:pPr>
        <w:rPr>
          <w:rFonts w:eastAsia="Calibri"/>
          <w:sz w:val="36"/>
          <w:szCs w:val="36"/>
          <w:lang w:eastAsia="en-US"/>
        </w:rPr>
      </w:pPr>
    </w:p>
    <w:p w14:paraId="3AEA8237" w14:textId="77777777" w:rsidR="007D4775" w:rsidRPr="00CE486A" w:rsidRDefault="007D4775" w:rsidP="003F7C21">
      <w:pPr>
        <w:rPr>
          <w:rFonts w:eastAsia="Calibri"/>
          <w:sz w:val="36"/>
          <w:szCs w:val="36"/>
          <w:lang w:eastAsia="en-US"/>
        </w:rPr>
      </w:pPr>
    </w:p>
    <w:p w14:paraId="5192532B" w14:textId="77777777" w:rsidR="007D4775" w:rsidRPr="00CE486A" w:rsidRDefault="007D4775" w:rsidP="003F7C21">
      <w:pPr>
        <w:rPr>
          <w:rFonts w:eastAsia="Calibri"/>
          <w:sz w:val="36"/>
          <w:szCs w:val="36"/>
          <w:lang w:eastAsia="en-US"/>
        </w:rPr>
      </w:pPr>
    </w:p>
    <w:p w14:paraId="758D74A1" w14:textId="77777777" w:rsidR="007D4775" w:rsidRPr="00CE486A" w:rsidRDefault="007D4775" w:rsidP="003F7C21">
      <w:pPr>
        <w:rPr>
          <w:rFonts w:eastAsia="Calibri"/>
          <w:sz w:val="36"/>
          <w:szCs w:val="36"/>
          <w:lang w:eastAsia="en-US"/>
        </w:rPr>
      </w:pPr>
    </w:p>
    <w:p w14:paraId="4EC046CA" w14:textId="77777777" w:rsidR="007D4775" w:rsidRPr="00CE486A" w:rsidRDefault="007D4775" w:rsidP="00CE486A">
      <w:pPr>
        <w:jc w:val="center"/>
        <w:rPr>
          <w:rFonts w:eastAsia="Calibri"/>
          <w:sz w:val="36"/>
          <w:szCs w:val="36"/>
          <w:lang w:eastAsia="en-US"/>
        </w:rPr>
      </w:pPr>
      <w:r w:rsidRPr="00CE486A">
        <w:rPr>
          <w:rFonts w:eastAsia="Calibri"/>
          <w:sz w:val="36"/>
          <w:szCs w:val="36"/>
          <w:lang w:eastAsia="en-US"/>
        </w:rPr>
        <w:t>Digitalisation of the national communicable diseases surveillance system in Slovenia</w:t>
      </w:r>
    </w:p>
    <w:p w14:paraId="4168886D" w14:textId="77777777" w:rsidR="007D4775" w:rsidRPr="00CE486A" w:rsidRDefault="007D4775" w:rsidP="00CE486A">
      <w:pPr>
        <w:jc w:val="center"/>
        <w:rPr>
          <w:rFonts w:eastAsia="Calibri"/>
          <w:sz w:val="36"/>
          <w:szCs w:val="36"/>
          <w:lang w:eastAsia="en-US"/>
        </w:rPr>
      </w:pPr>
      <w:r w:rsidRPr="00CE486A">
        <w:rPr>
          <w:rFonts w:eastAsia="Calibri"/>
          <w:sz w:val="36"/>
          <w:szCs w:val="36"/>
          <w:lang w:eastAsia="en-US"/>
        </w:rPr>
        <w:t>(Project acronym: NSS-SI)</w:t>
      </w:r>
    </w:p>
    <w:p w14:paraId="62469DA7" w14:textId="77777777" w:rsidR="007D4775" w:rsidRPr="00CE486A" w:rsidRDefault="007D4775" w:rsidP="003F7C21">
      <w:pPr>
        <w:rPr>
          <w:rFonts w:eastAsia="Calibri"/>
          <w:sz w:val="36"/>
          <w:szCs w:val="36"/>
          <w:lang w:eastAsia="en-US"/>
        </w:rPr>
      </w:pPr>
    </w:p>
    <w:p w14:paraId="4A1B0AA0" w14:textId="77777777" w:rsidR="007D4775" w:rsidRPr="00CE486A" w:rsidRDefault="007D4775" w:rsidP="003F7C21">
      <w:pPr>
        <w:rPr>
          <w:rFonts w:eastAsia="Calibri"/>
          <w:sz w:val="36"/>
          <w:szCs w:val="36"/>
          <w:lang w:eastAsia="en-US"/>
        </w:rPr>
      </w:pPr>
    </w:p>
    <w:p w14:paraId="0A7378BD" w14:textId="77777777" w:rsidR="007D4775" w:rsidRPr="00CE486A" w:rsidRDefault="007D4775" w:rsidP="003F7C21">
      <w:pPr>
        <w:rPr>
          <w:rFonts w:eastAsia="Calibri"/>
          <w:sz w:val="36"/>
          <w:szCs w:val="36"/>
          <w:lang w:eastAsia="en-US"/>
        </w:rPr>
      </w:pPr>
    </w:p>
    <w:p w14:paraId="073418EE" w14:textId="77777777" w:rsidR="007D4775" w:rsidRPr="00CE486A" w:rsidRDefault="007D4775" w:rsidP="003F7C21">
      <w:pPr>
        <w:rPr>
          <w:rFonts w:eastAsia="Calibri"/>
          <w:sz w:val="36"/>
          <w:szCs w:val="36"/>
          <w:lang w:eastAsia="en-US"/>
        </w:rPr>
      </w:pPr>
    </w:p>
    <w:p w14:paraId="5FB77549" w14:textId="31E9297E" w:rsidR="007D4775" w:rsidRPr="00A82757" w:rsidRDefault="007D4775" w:rsidP="00A82757">
      <w:pPr>
        <w:jc w:val="center"/>
        <w:rPr>
          <w:rFonts w:eastAsia="Calibri"/>
          <w:sz w:val="28"/>
          <w:szCs w:val="28"/>
          <w:lang w:eastAsia="en-US"/>
        </w:rPr>
      </w:pPr>
      <w:r w:rsidRPr="00A82757">
        <w:rPr>
          <w:rFonts w:eastAsia="Calibri"/>
          <w:sz w:val="28"/>
          <w:szCs w:val="28"/>
          <w:lang w:eastAsia="en-US"/>
        </w:rPr>
        <w:t>ZAHTEVANO CILJNO STANJE</w:t>
      </w:r>
      <w:r w:rsidR="003A04A1" w:rsidRPr="00A82757">
        <w:rPr>
          <w:rFonts w:eastAsia="Calibri"/>
          <w:sz w:val="28"/>
          <w:szCs w:val="28"/>
          <w:lang w:eastAsia="en-US"/>
        </w:rPr>
        <w:t xml:space="preserve"> ZA SISTEM eEPI</w:t>
      </w:r>
    </w:p>
    <w:p w14:paraId="74AD1F00" w14:textId="77777777" w:rsidR="007D4775" w:rsidRPr="00CE486A" w:rsidRDefault="007D4775" w:rsidP="003F7C21">
      <w:pPr>
        <w:rPr>
          <w:rFonts w:eastAsia="Calibri"/>
          <w:sz w:val="36"/>
          <w:szCs w:val="36"/>
          <w:lang w:eastAsia="en-US"/>
        </w:rPr>
      </w:pPr>
    </w:p>
    <w:p w14:paraId="308B3A36" w14:textId="77777777" w:rsidR="007D4775" w:rsidRPr="00CE486A" w:rsidRDefault="007D4775" w:rsidP="003F7C21">
      <w:pPr>
        <w:rPr>
          <w:rFonts w:eastAsia="Calibri"/>
          <w:sz w:val="36"/>
          <w:szCs w:val="36"/>
          <w:lang w:eastAsia="en-US"/>
        </w:rPr>
      </w:pPr>
    </w:p>
    <w:p w14:paraId="68450328" w14:textId="77777777" w:rsidR="007D4775" w:rsidRPr="00CE486A" w:rsidRDefault="007D4775" w:rsidP="003F7C21">
      <w:pPr>
        <w:rPr>
          <w:rFonts w:eastAsia="Calibri"/>
          <w:sz w:val="36"/>
          <w:szCs w:val="36"/>
          <w:lang w:eastAsia="en-US"/>
        </w:rPr>
      </w:pPr>
    </w:p>
    <w:p w14:paraId="3A96F1B2" w14:textId="77777777" w:rsidR="007D4775" w:rsidRPr="00CE486A" w:rsidRDefault="007D4775" w:rsidP="003F7C21">
      <w:pPr>
        <w:rPr>
          <w:rFonts w:eastAsia="Calibri"/>
          <w:sz w:val="36"/>
          <w:szCs w:val="36"/>
          <w:lang w:eastAsia="en-US"/>
        </w:rPr>
      </w:pPr>
    </w:p>
    <w:p w14:paraId="4BC2FD2D" w14:textId="77777777" w:rsidR="007D4775" w:rsidRPr="00CE486A" w:rsidRDefault="007D4775" w:rsidP="003F7C21">
      <w:pPr>
        <w:rPr>
          <w:rFonts w:eastAsia="Calibri"/>
          <w:sz w:val="36"/>
          <w:szCs w:val="36"/>
          <w:lang w:eastAsia="en-US"/>
        </w:rPr>
      </w:pPr>
      <w:r w:rsidRPr="00CE486A">
        <w:rPr>
          <w:rFonts w:eastAsia="Calibri"/>
          <w:sz w:val="36"/>
          <w:szCs w:val="36"/>
          <w:lang w:eastAsia="en-US"/>
        </w:rPr>
        <w:tab/>
      </w:r>
    </w:p>
    <w:p w14:paraId="12777414" w14:textId="77777777" w:rsidR="007D4775" w:rsidRPr="00CE486A" w:rsidRDefault="007D4775" w:rsidP="003F7C21">
      <w:pPr>
        <w:rPr>
          <w:rFonts w:eastAsia="Calibri"/>
          <w:sz w:val="36"/>
          <w:szCs w:val="36"/>
          <w:lang w:eastAsia="en-US"/>
        </w:rPr>
      </w:pPr>
    </w:p>
    <w:p w14:paraId="0BACD6BF" w14:textId="77777777" w:rsidR="007D4775" w:rsidRPr="00CE486A" w:rsidRDefault="007D4775" w:rsidP="003F7C21">
      <w:pPr>
        <w:rPr>
          <w:rFonts w:eastAsia="Calibri"/>
          <w:sz w:val="36"/>
          <w:szCs w:val="36"/>
          <w:lang w:eastAsia="en-US"/>
        </w:rPr>
      </w:pPr>
    </w:p>
    <w:p w14:paraId="00B708B3" w14:textId="77777777" w:rsidR="007D4775" w:rsidRPr="00CE486A" w:rsidRDefault="007D4775" w:rsidP="003F7C21">
      <w:pPr>
        <w:rPr>
          <w:rFonts w:eastAsia="Calibri"/>
          <w:sz w:val="36"/>
          <w:szCs w:val="36"/>
          <w:lang w:eastAsia="en-US"/>
        </w:rPr>
      </w:pPr>
    </w:p>
    <w:p w14:paraId="08D56E0F" w14:textId="77777777" w:rsidR="007D4775" w:rsidRPr="00CE486A" w:rsidRDefault="007D4775" w:rsidP="003F7C21">
      <w:pPr>
        <w:rPr>
          <w:rFonts w:eastAsia="Calibri"/>
          <w:sz w:val="36"/>
          <w:szCs w:val="36"/>
          <w:lang w:eastAsia="en-US"/>
        </w:rPr>
      </w:pPr>
    </w:p>
    <w:p w14:paraId="7EEBDD4F" w14:textId="77777777" w:rsidR="007D4775" w:rsidRPr="00CE486A" w:rsidRDefault="007D4775" w:rsidP="003F7C21">
      <w:pPr>
        <w:rPr>
          <w:rFonts w:eastAsia="Calibri"/>
          <w:sz w:val="36"/>
          <w:szCs w:val="36"/>
          <w:lang w:eastAsia="en-US"/>
        </w:rPr>
      </w:pPr>
    </w:p>
    <w:p w14:paraId="39961D51" w14:textId="77777777" w:rsidR="007D4775" w:rsidRPr="00CE486A" w:rsidRDefault="007D4775" w:rsidP="003F7C21">
      <w:pPr>
        <w:rPr>
          <w:rFonts w:eastAsia="Calibri"/>
          <w:sz w:val="36"/>
          <w:szCs w:val="36"/>
          <w:lang w:eastAsia="en-US"/>
        </w:rPr>
      </w:pPr>
      <w:r w:rsidRPr="00CE486A">
        <w:rPr>
          <w:rFonts w:eastAsia="Calibri"/>
          <w:sz w:val="36"/>
          <w:szCs w:val="36"/>
          <w:lang w:eastAsia="en-US"/>
        </w:rPr>
        <w:tab/>
      </w:r>
    </w:p>
    <w:p w14:paraId="4EEF872A" w14:textId="77777777" w:rsidR="007D4775" w:rsidRPr="007D4775" w:rsidRDefault="007D4775" w:rsidP="003F7C21">
      <w:pPr>
        <w:rPr>
          <w:rFonts w:eastAsia="Calibri"/>
          <w:lang w:eastAsia="en-US"/>
        </w:rPr>
      </w:pPr>
    </w:p>
    <w:p w14:paraId="56212ED2" w14:textId="77777777" w:rsidR="007D4775" w:rsidRPr="007D4775" w:rsidRDefault="007D4775" w:rsidP="003F7C21">
      <w:pPr>
        <w:rPr>
          <w:rFonts w:eastAsia="Calibri"/>
          <w:lang w:eastAsia="en-US"/>
        </w:rPr>
      </w:pPr>
    </w:p>
    <w:p w14:paraId="520E22F4" w14:textId="77777777" w:rsidR="007D4775" w:rsidRPr="007D4775" w:rsidRDefault="007D4775" w:rsidP="003F7C21">
      <w:pPr>
        <w:rPr>
          <w:rFonts w:eastAsia="Calibri"/>
          <w:lang w:eastAsia="en-US"/>
        </w:rPr>
      </w:pPr>
    </w:p>
    <w:p w14:paraId="035FBD5E" w14:textId="77777777" w:rsidR="007D4775" w:rsidRPr="007D4775" w:rsidRDefault="007D4775" w:rsidP="003F7C21">
      <w:pPr>
        <w:rPr>
          <w:rFonts w:eastAsia="Calibri"/>
          <w:lang w:eastAsia="en-US"/>
        </w:rPr>
      </w:pPr>
    </w:p>
    <w:p w14:paraId="0AF060A5" w14:textId="77777777" w:rsidR="007D4775" w:rsidRPr="007D4775" w:rsidRDefault="007D4775" w:rsidP="003F7C21">
      <w:pPr>
        <w:rPr>
          <w:rFonts w:eastAsia="Calibri"/>
          <w:lang w:eastAsia="en-US"/>
        </w:rPr>
      </w:pPr>
    </w:p>
    <w:p w14:paraId="42B854D6" w14:textId="77777777" w:rsidR="007D4775" w:rsidRPr="007D4775" w:rsidRDefault="007D4775" w:rsidP="003F7C21">
      <w:pPr>
        <w:rPr>
          <w:rFonts w:eastAsia="Calibri"/>
          <w:lang w:eastAsia="en-US"/>
        </w:rPr>
      </w:pPr>
    </w:p>
    <w:p w14:paraId="349B66BE" w14:textId="71D5419D" w:rsidR="007D4775" w:rsidRPr="007D4775" w:rsidRDefault="007D4775" w:rsidP="003F7C21">
      <w:pPr>
        <w:rPr>
          <w:rFonts w:eastAsia="Calibri"/>
          <w:lang w:eastAsia="en-US"/>
        </w:rPr>
      </w:pPr>
      <w:r w:rsidRPr="007D4775">
        <w:rPr>
          <w:rFonts w:eastAsia="Calibri"/>
          <w:lang w:eastAsia="en-US"/>
        </w:rPr>
        <w:tab/>
      </w:r>
    </w:p>
    <w:p w14:paraId="48C14810" w14:textId="77777777" w:rsidR="007D4775" w:rsidRPr="007D4775" w:rsidRDefault="007D4775" w:rsidP="003F7C21">
      <w:pPr>
        <w:rPr>
          <w:rFonts w:eastAsia="Calibri"/>
          <w:lang w:eastAsia="en-US"/>
        </w:rPr>
      </w:pPr>
      <w:r w:rsidRPr="007D4775">
        <w:rPr>
          <w:rFonts w:eastAsia="Calibri"/>
          <w:lang w:eastAsia="en-US"/>
        </w:rPr>
        <w:tab/>
      </w:r>
      <w:r w:rsidRPr="007D4775">
        <w:rPr>
          <w:rFonts w:eastAsia="Calibri"/>
          <w:lang w:eastAsia="en-US"/>
        </w:rPr>
        <w:tab/>
      </w:r>
    </w:p>
    <w:p w14:paraId="5E2EDEF3" w14:textId="77777777" w:rsidR="0065731C" w:rsidRPr="007D4775" w:rsidRDefault="0065731C" w:rsidP="003F7C21"/>
    <w:p w14:paraId="472C0611" w14:textId="77777777" w:rsidR="0065731C" w:rsidRPr="007D4775" w:rsidRDefault="0065731C" w:rsidP="003F7C21"/>
    <w:p w14:paraId="7EF18254" w14:textId="77777777" w:rsidR="0065731C" w:rsidRPr="007D4775" w:rsidRDefault="0065731C" w:rsidP="003F7C21">
      <w:pPr>
        <w:pStyle w:val="Heading1"/>
      </w:pPr>
    </w:p>
    <w:p w14:paraId="7500DC77" w14:textId="46134F8D" w:rsidR="000D033E" w:rsidRPr="007D4775" w:rsidRDefault="00AA4A11" w:rsidP="003F7C21">
      <w:r w:rsidRPr="007D4775">
        <w:tab/>
      </w:r>
      <w:r w:rsidR="009407FD" w:rsidRPr="007D4775">
        <w:br w:type="page"/>
      </w:r>
      <w:bookmarkEnd w:id="0"/>
      <w:bookmarkEnd w:id="1"/>
      <w:bookmarkEnd w:id="2"/>
      <w:bookmarkEnd w:id="3"/>
      <w:bookmarkEnd w:id="4"/>
      <w:bookmarkEnd w:id="5"/>
      <w:bookmarkEnd w:id="6"/>
      <w:bookmarkEnd w:id="7"/>
      <w:bookmarkEnd w:id="8"/>
      <w:bookmarkEnd w:id="9"/>
      <w:bookmarkEnd w:id="10"/>
      <w:bookmarkEnd w:id="11"/>
      <w:bookmarkEnd w:id="12"/>
    </w:p>
    <w:p w14:paraId="3D16B30C" w14:textId="77777777" w:rsidR="000D033E" w:rsidRPr="007D4775" w:rsidRDefault="000D033E" w:rsidP="003F7C21">
      <w:pPr>
        <w:pStyle w:val="TOCHeading"/>
      </w:pPr>
      <w:r w:rsidRPr="007D4775">
        <w:lastRenderedPageBreak/>
        <w:t>Vsebina</w:t>
      </w:r>
    </w:p>
    <w:p w14:paraId="7831CF9E" w14:textId="35168E93" w:rsidR="007839D7" w:rsidRDefault="000D033E" w:rsidP="007839D7">
      <w:pPr>
        <w:pStyle w:val="TOC1"/>
        <w:rPr>
          <w:rFonts w:asciiTheme="minorHAnsi" w:eastAsiaTheme="minorEastAsia" w:hAnsiTheme="minorHAnsi" w:cstheme="minorBidi"/>
          <w:noProof/>
          <w:sz w:val="22"/>
          <w:szCs w:val="22"/>
          <w:lang w:val="en-US" w:eastAsia="en-US"/>
        </w:rPr>
      </w:pPr>
      <w:r w:rsidRPr="007D4775">
        <w:rPr>
          <w:rFonts w:ascii="Verdana" w:hAnsi="Verdana" w:cstheme="minorHAnsi"/>
        </w:rPr>
        <w:fldChar w:fldCharType="begin"/>
      </w:r>
      <w:r w:rsidRPr="007D4775">
        <w:rPr>
          <w:rFonts w:ascii="Verdana" w:hAnsi="Verdana" w:cstheme="minorHAnsi"/>
        </w:rPr>
        <w:instrText xml:space="preserve"> TOC \o "1-3" \h \z \u </w:instrText>
      </w:r>
      <w:r w:rsidRPr="007D4775">
        <w:rPr>
          <w:rFonts w:ascii="Verdana" w:hAnsi="Verdana" w:cstheme="minorHAnsi"/>
        </w:rPr>
        <w:fldChar w:fldCharType="separate"/>
      </w:r>
      <w:hyperlink w:anchor="_Toc190263914" w:history="1">
        <w:r w:rsidR="007839D7" w:rsidRPr="000551BF">
          <w:rPr>
            <w:rStyle w:val="Hyperlink"/>
            <w:noProof/>
          </w:rPr>
          <w:t>OKRAJŠAVE</w:t>
        </w:r>
        <w:r w:rsidR="007839D7">
          <w:rPr>
            <w:noProof/>
            <w:webHidden/>
          </w:rPr>
          <w:tab/>
        </w:r>
        <w:r w:rsidR="007839D7">
          <w:rPr>
            <w:noProof/>
            <w:webHidden/>
          </w:rPr>
          <w:fldChar w:fldCharType="begin"/>
        </w:r>
        <w:r w:rsidR="007839D7">
          <w:rPr>
            <w:noProof/>
            <w:webHidden/>
          </w:rPr>
          <w:instrText xml:space="preserve"> PAGEREF _Toc190263914 \h </w:instrText>
        </w:r>
        <w:r w:rsidR="007839D7">
          <w:rPr>
            <w:noProof/>
            <w:webHidden/>
          </w:rPr>
        </w:r>
        <w:r w:rsidR="007839D7">
          <w:rPr>
            <w:noProof/>
            <w:webHidden/>
          </w:rPr>
          <w:fldChar w:fldCharType="separate"/>
        </w:r>
        <w:r w:rsidR="005E099E">
          <w:rPr>
            <w:noProof/>
            <w:webHidden/>
          </w:rPr>
          <w:t>5</w:t>
        </w:r>
        <w:r w:rsidR="007839D7">
          <w:rPr>
            <w:noProof/>
            <w:webHidden/>
          </w:rPr>
          <w:fldChar w:fldCharType="end"/>
        </w:r>
      </w:hyperlink>
    </w:p>
    <w:p w14:paraId="29F6DA29" w14:textId="690A15D8" w:rsidR="007839D7" w:rsidRDefault="00000000" w:rsidP="007839D7">
      <w:pPr>
        <w:pStyle w:val="TOC1"/>
        <w:rPr>
          <w:rFonts w:asciiTheme="minorHAnsi" w:eastAsiaTheme="minorEastAsia" w:hAnsiTheme="minorHAnsi" w:cstheme="minorBidi"/>
          <w:noProof/>
          <w:sz w:val="22"/>
          <w:szCs w:val="22"/>
          <w:lang w:val="en-US" w:eastAsia="en-US"/>
        </w:rPr>
      </w:pPr>
      <w:hyperlink w:anchor="_Toc190263915" w:history="1">
        <w:r w:rsidR="007839D7" w:rsidRPr="000551BF">
          <w:rPr>
            <w:rStyle w:val="Hyperlink"/>
            <w:noProof/>
          </w:rPr>
          <w:t>KORISTNE POVEZAVE</w:t>
        </w:r>
        <w:r w:rsidR="007839D7">
          <w:rPr>
            <w:noProof/>
            <w:webHidden/>
          </w:rPr>
          <w:tab/>
        </w:r>
        <w:r w:rsidR="007839D7">
          <w:rPr>
            <w:noProof/>
            <w:webHidden/>
          </w:rPr>
          <w:fldChar w:fldCharType="begin"/>
        </w:r>
        <w:r w:rsidR="007839D7">
          <w:rPr>
            <w:noProof/>
            <w:webHidden/>
          </w:rPr>
          <w:instrText xml:space="preserve"> PAGEREF _Toc190263915 \h </w:instrText>
        </w:r>
        <w:r w:rsidR="007839D7">
          <w:rPr>
            <w:noProof/>
            <w:webHidden/>
          </w:rPr>
        </w:r>
        <w:r w:rsidR="007839D7">
          <w:rPr>
            <w:noProof/>
            <w:webHidden/>
          </w:rPr>
          <w:fldChar w:fldCharType="separate"/>
        </w:r>
        <w:r w:rsidR="005E099E">
          <w:rPr>
            <w:noProof/>
            <w:webHidden/>
          </w:rPr>
          <w:t>7</w:t>
        </w:r>
        <w:r w:rsidR="007839D7">
          <w:rPr>
            <w:noProof/>
            <w:webHidden/>
          </w:rPr>
          <w:fldChar w:fldCharType="end"/>
        </w:r>
      </w:hyperlink>
    </w:p>
    <w:p w14:paraId="7E1C10D0" w14:textId="48D3BFC1" w:rsidR="007839D7" w:rsidRDefault="00000000" w:rsidP="007839D7">
      <w:pPr>
        <w:pStyle w:val="TOC1"/>
        <w:rPr>
          <w:rFonts w:asciiTheme="minorHAnsi" w:eastAsiaTheme="minorEastAsia" w:hAnsiTheme="minorHAnsi" w:cstheme="minorBidi"/>
          <w:noProof/>
          <w:sz w:val="22"/>
          <w:szCs w:val="22"/>
          <w:lang w:val="en-US" w:eastAsia="en-US"/>
        </w:rPr>
      </w:pPr>
      <w:hyperlink w:anchor="_Toc190263916" w:history="1">
        <w:r w:rsidR="007839D7" w:rsidRPr="000551BF">
          <w:rPr>
            <w:rStyle w:val="Hyperlink"/>
            <w:noProof/>
          </w:rPr>
          <w:t>POJASNILA</w:t>
        </w:r>
        <w:r w:rsidR="007839D7">
          <w:rPr>
            <w:noProof/>
            <w:webHidden/>
          </w:rPr>
          <w:tab/>
        </w:r>
        <w:r w:rsidR="007839D7">
          <w:rPr>
            <w:noProof/>
            <w:webHidden/>
          </w:rPr>
          <w:fldChar w:fldCharType="begin"/>
        </w:r>
        <w:r w:rsidR="007839D7">
          <w:rPr>
            <w:noProof/>
            <w:webHidden/>
          </w:rPr>
          <w:instrText xml:space="preserve"> PAGEREF _Toc190263916 \h </w:instrText>
        </w:r>
        <w:r w:rsidR="007839D7">
          <w:rPr>
            <w:noProof/>
            <w:webHidden/>
          </w:rPr>
        </w:r>
        <w:r w:rsidR="007839D7">
          <w:rPr>
            <w:noProof/>
            <w:webHidden/>
          </w:rPr>
          <w:fldChar w:fldCharType="separate"/>
        </w:r>
        <w:r w:rsidR="005E099E">
          <w:rPr>
            <w:noProof/>
            <w:webHidden/>
          </w:rPr>
          <w:t>8</w:t>
        </w:r>
        <w:r w:rsidR="007839D7">
          <w:rPr>
            <w:noProof/>
            <w:webHidden/>
          </w:rPr>
          <w:fldChar w:fldCharType="end"/>
        </w:r>
      </w:hyperlink>
    </w:p>
    <w:p w14:paraId="15BDE510" w14:textId="321BF094" w:rsidR="007839D7" w:rsidRDefault="00000000" w:rsidP="007839D7">
      <w:pPr>
        <w:pStyle w:val="TOC1"/>
        <w:rPr>
          <w:rFonts w:asciiTheme="minorHAnsi" w:eastAsiaTheme="minorEastAsia" w:hAnsiTheme="minorHAnsi" w:cstheme="minorBidi"/>
          <w:noProof/>
          <w:sz w:val="22"/>
          <w:szCs w:val="22"/>
          <w:lang w:val="en-US" w:eastAsia="en-US"/>
        </w:rPr>
      </w:pPr>
      <w:hyperlink w:anchor="_Toc190263917" w:history="1">
        <w:r w:rsidR="007839D7" w:rsidRPr="000551BF">
          <w:rPr>
            <w:rStyle w:val="Hyperlink"/>
            <w:noProof/>
          </w:rPr>
          <w:t>O DOKUMENTU</w:t>
        </w:r>
        <w:r w:rsidR="007839D7">
          <w:rPr>
            <w:noProof/>
            <w:webHidden/>
          </w:rPr>
          <w:tab/>
        </w:r>
        <w:r w:rsidR="007839D7">
          <w:rPr>
            <w:noProof/>
            <w:webHidden/>
          </w:rPr>
          <w:fldChar w:fldCharType="begin"/>
        </w:r>
        <w:r w:rsidR="007839D7">
          <w:rPr>
            <w:noProof/>
            <w:webHidden/>
          </w:rPr>
          <w:instrText xml:space="preserve"> PAGEREF _Toc190263917 \h </w:instrText>
        </w:r>
        <w:r w:rsidR="007839D7">
          <w:rPr>
            <w:noProof/>
            <w:webHidden/>
          </w:rPr>
        </w:r>
        <w:r w:rsidR="007839D7">
          <w:rPr>
            <w:noProof/>
            <w:webHidden/>
          </w:rPr>
          <w:fldChar w:fldCharType="separate"/>
        </w:r>
        <w:r w:rsidR="005E099E">
          <w:rPr>
            <w:noProof/>
            <w:webHidden/>
          </w:rPr>
          <w:t>9</w:t>
        </w:r>
        <w:r w:rsidR="007839D7">
          <w:rPr>
            <w:noProof/>
            <w:webHidden/>
          </w:rPr>
          <w:fldChar w:fldCharType="end"/>
        </w:r>
      </w:hyperlink>
    </w:p>
    <w:p w14:paraId="31096710" w14:textId="2FCDE097" w:rsidR="007839D7" w:rsidRDefault="00000000" w:rsidP="007839D7">
      <w:pPr>
        <w:pStyle w:val="TOC1"/>
        <w:rPr>
          <w:rFonts w:asciiTheme="minorHAnsi" w:eastAsiaTheme="minorEastAsia" w:hAnsiTheme="minorHAnsi" w:cstheme="minorBidi"/>
          <w:noProof/>
          <w:sz w:val="22"/>
          <w:szCs w:val="22"/>
          <w:lang w:val="en-US" w:eastAsia="en-US"/>
        </w:rPr>
      </w:pPr>
      <w:hyperlink w:anchor="_Toc190263918" w:history="1">
        <w:r w:rsidR="007839D7" w:rsidRPr="000551BF">
          <w:rPr>
            <w:rStyle w:val="Hyperlink"/>
            <w:noProof/>
          </w:rPr>
          <w:t>Uvod</w:t>
        </w:r>
        <w:r w:rsidR="007839D7">
          <w:rPr>
            <w:noProof/>
            <w:webHidden/>
          </w:rPr>
          <w:tab/>
        </w:r>
        <w:r w:rsidR="007839D7">
          <w:rPr>
            <w:noProof/>
            <w:webHidden/>
          </w:rPr>
          <w:fldChar w:fldCharType="begin"/>
        </w:r>
        <w:r w:rsidR="007839D7">
          <w:rPr>
            <w:noProof/>
            <w:webHidden/>
          </w:rPr>
          <w:instrText xml:space="preserve"> PAGEREF _Toc190263918 \h </w:instrText>
        </w:r>
        <w:r w:rsidR="007839D7">
          <w:rPr>
            <w:noProof/>
            <w:webHidden/>
          </w:rPr>
        </w:r>
        <w:r w:rsidR="007839D7">
          <w:rPr>
            <w:noProof/>
            <w:webHidden/>
          </w:rPr>
          <w:fldChar w:fldCharType="separate"/>
        </w:r>
        <w:r w:rsidR="005E099E">
          <w:rPr>
            <w:noProof/>
            <w:webHidden/>
          </w:rPr>
          <w:t>10</w:t>
        </w:r>
        <w:r w:rsidR="007839D7">
          <w:rPr>
            <w:noProof/>
            <w:webHidden/>
          </w:rPr>
          <w:fldChar w:fldCharType="end"/>
        </w:r>
      </w:hyperlink>
    </w:p>
    <w:p w14:paraId="50C398E5" w14:textId="5DE7617A" w:rsidR="007839D7" w:rsidRDefault="00000000" w:rsidP="007839D7">
      <w:pPr>
        <w:pStyle w:val="TOC1"/>
        <w:rPr>
          <w:rFonts w:asciiTheme="minorHAnsi" w:eastAsiaTheme="minorEastAsia" w:hAnsiTheme="minorHAnsi" w:cstheme="minorBidi"/>
          <w:noProof/>
          <w:sz w:val="22"/>
          <w:szCs w:val="22"/>
          <w:lang w:val="en-US" w:eastAsia="en-US"/>
        </w:rPr>
      </w:pPr>
      <w:hyperlink w:anchor="_Toc190263919" w:history="1">
        <w:r w:rsidR="007839D7" w:rsidRPr="000551BF">
          <w:rPr>
            <w:rStyle w:val="Hyperlink"/>
            <w:noProof/>
          </w:rPr>
          <w:t>Predmet povpraševanja</w:t>
        </w:r>
        <w:r w:rsidR="007839D7">
          <w:rPr>
            <w:noProof/>
            <w:webHidden/>
          </w:rPr>
          <w:tab/>
        </w:r>
        <w:r w:rsidR="007839D7">
          <w:rPr>
            <w:noProof/>
            <w:webHidden/>
          </w:rPr>
          <w:fldChar w:fldCharType="begin"/>
        </w:r>
        <w:r w:rsidR="007839D7">
          <w:rPr>
            <w:noProof/>
            <w:webHidden/>
          </w:rPr>
          <w:instrText xml:space="preserve"> PAGEREF _Toc190263919 \h </w:instrText>
        </w:r>
        <w:r w:rsidR="007839D7">
          <w:rPr>
            <w:noProof/>
            <w:webHidden/>
          </w:rPr>
        </w:r>
        <w:r w:rsidR="007839D7">
          <w:rPr>
            <w:noProof/>
            <w:webHidden/>
          </w:rPr>
          <w:fldChar w:fldCharType="separate"/>
        </w:r>
        <w:r w:rsidR="005E099E">
          <w:rPr>
            <w:noProof/>
            <w:webHidden/>
          </w:rPr>
          <w:t>11</w:t>
        </w:r>
        <w:r w:rsidR="007839D7">
          <w:rPr>
            <w:noProof/>
            <w:webHidden/>
          </w:rPr>
          <w:fldChar w:fldCharType="end"/>
        </w:r>
      </w:hyperlink>
    </w:p>
    <w:p w14:paraId="7ACD58FD" w14:textId="055C8408"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20" w:history="1">
        <w:r w:rsidR="007839D7" w:rsidRPr="000551BF">
          <w:rPr>
            <w:rStyle w:val="Hyperlink"/>
            <w:noProof/>
          </w:rPr>
          <w:t>Glej poglavje: »Programski moduli eEPI«</w:t>
        </w:r>
        <w:r w:rsidR="007839D7">
          <w:rPr>
            <w:noProof/>
            <w:webHidden/>
          </w:rPr>
          <w:tab/>
        </w:r>
        <w:r w:rsidR="007839D7">
          <w:rPr>
            <w:noProof/>
            <w:webHidden/>
          </w:rPr>
          <w:fldChar w:fldCharType="begin"/>
        </w:r>
        <w:r w:rsidR="007839D7">
          <w:rPr>
            <w:noProof/>
            <w:webHidden/>
          </w:rPr>
          <w:instrText xml:space="preserve"> PAGEREF _Toc190263920 \h </w:instrText>
        </w:r>
        <w:r w:rsidR="007839D7">
          <w:rPr>
            <w:noProof/>
            <w:webHidden/>
          </w:rPr>
        </w:r>
        <w:r w:rsidR="007839D7">
          <w:rPr>
            <w:noProof/>
            <w:webHidden/>
          </w:rPr>
          <w:fldChar w:fldCharType="separate"/>
        </w:r>
        <w:r w:rsidR="005E099E">
          <w:rPr>
            <w:noProof/>
            <w:webHidden/>
          </w:rPr>
          <w:t>11</w:t>
        </w:r>
        <w:r w:rsidR="007839D7">
          <w:rPr>
            <w:noProof/>
            <w:webHidden/>
          </w:rPr>
          <w:fldChar w:fldCharType="end"/>
        </w:r>
      </w:hyperlink>
    </w:p>
    <w:p w14:paraId="32DBCCE9" w14:textId="063211B5" w:rsidR="007839D7" w:rsidRDefault="00000000" w:rsidP="007839D7">
      <w:pPr>
        <w:pStyle w:val="TOC1"/>
        <w:rPr>
          <w:rFonts w:asciiTheme="minorHAnsi" w:eastAsiaTheme="minorEastAsia" w:hAnsiTheme="minorHAnsi" w:cstheme="minorBidi"/>
          <w:noProof/>
          <w:sz w:val="22"/>
          <w:szCs w:val="22"/>
          <w:lang w:val="en-US" w:eastAsia="en-US"/>
        </w:rPr>
      </w:pPr>
      <w:hyperlink w:anchor="_Toc190263921" w:history="1">
        <w:r w:rsidR="0062565C">
          <w:rPr>
            <w:rStyle w:val="Hyperlink"/>
            <w:noProof/>
          </w:rPr>
          <w:t>A</w:t>
        </w:r>
      </w:hyperlink>
    </w:p>
    <w:p w14:paraId="3550C8CF" w14:textId="7B9AD358" w:rsidR="007839D7" w:rsidRDefault="00000000" w:rsidP="007839D7">
      <w:pPr>
        <w:pStyle w:val="TOC1"/>
        <w:rPr>
          <w:rFonts w:asciiTheme="minorHAnsi" w:eastAsiaTheme="minorEastAsia" w:hAnsiTheme="minorHAnsi" w:cstheme="minorBidi"/>
          <w:noProof/>
          <w:sz w:val="22"/>
          <w:szCs w:val="22"/>
          <w:lang w:val="en-US" w:eastAsia="en-US"/>
        </w:rPr>
      </w:pPr>
      <w:hyperlink w:anchor="_Toc190263922" w:history="1">
        <w:r w:rsidR="007839D7" w:rsidRPr="000551BF">
          <w:rPr>
            <w:rStyle w:val="Hyperlink"/>
            <w:noProof/>
          </w:rPr>
          <w:t>VIR IN NAMEN ZBIRANJA PODATKOV</w:t>
        </w:r>
        <w:r w:rsidR="007839D7">
          <w:rPr>
            <w:noProof/>
            <w:webHidden/>
          </w:rPr>
          <w:tab/>
        </w:r>
        <w:r w:rsidR="007839D7">
          <w:rPr>
            <w:noProof/>
            <w:webHidden/>
          </w:rPr>
          <w:fldChar w:fldCharType="begin"/>
        </w:r>
        <w:r w:rsidR="007839D7">
          <w:rPr>
            <w:noProof/>
            <w:webHidden/>
          </w:rPr>
          <w:instrText xml:space="preserve"> PAGEREF _Toc190263922 \h </w:instrText>
        </w:r>
        <w:r w:rsidR="007839D7">
          <w:rPr>
            <w:noProof/>
            <w:webHidden/>
          </w:rPr>
        </w:r>
        <w:r w:rsidR="007839D7">
          <w:rPr>
            <w:noProof/>
            <w:webHidden/>
          </w:rPr>
          <w:fldChar w:fldCharType="separate"/>
        </w:r>
        <w:r w:rsidR="005E099E">
          <w:rPr>
            <w:noProof/>
            <w:webHidden/>
          </w:rPr>
          <w:t>13</w:t>
        </w:r>
        <w:r w:rsidR="007839D7">
          <w:rPr>
            <w:noProof/>
            <w:webHidden/>
          </w:rPr>
          <w:fldChar w:fldCharType="end"/>
        </w:r>
      </w:hyperlink>
    </w:p>
    <w:p w14:paraId="77346F95" w14:textId="1BEB5D4E" w:rsidR="007839D7" w:rsidRDefault="00000000" w:rsidP="007839D7">
      <w:pPr>
        <w:pStyle w:val="TOC1"/>
        <w:rPr>
          <w:rFonts w:asciiTheme="minorHAnsi" w:eastAsiaTheme="minorEastAsia" w:hAnsiTheme="minorHAnsi" w:cstheme="minorBidi"/>
          <w:noProof/>
          <w:sz w:val="22"/>
          <w:szCs w:val="22"/>
          <w:lang w:val="en-US" w:eastAsia="en-US"/>
        </w:rPr>
      </w:pPr>
      <w:hyperlink w:anchor="_Toc190263923" w:history="1">
        <w:r w:rsidR="007839D7" w:rsidRPr="000551BF">
          <w:rPr>
            <w:rStyle w:val="Hyperlink"/>
            <w:noProof/>
          </w:rPr>
          <w:t>Zahtevane modularnost in funkcionalnosti eEPI v okviru projekta NSS-SI</w:t>
        </w:r>
        <w:r w:rsidR="007839D7">
          <w:rPr>
            <w:noProof/>
            <w:webHidden/>
          </w:rPr>
          <w:tab/>
        </w:r>
        <w:r w:rsidR="007839D7">
          <w:rPr>
            <w:noProof/>
            <w:webHidden/>
          </w:rPr>
          <w:fldChar w:fldCharType="begin"/>
        </w:r>
        <w:r w:rsidR="007839D7">
          <w:rPr>
            <w:noProof/>
            <w:webHidden/>
          </w:rPr>
          <w:instrText xml:space="preserve"> PAGEREF _Toc190263923 \h </w:instrText>
        </w:r>
        <w:r w:rsidR="007839D7">
          <w:rPr>
            <w:noProof/>
            <w:webHidden/>
          </w:rPr>
        </w:r>
        <w:r w:rsidR="007839D7">
          <w:rPr>
            <w:noProof/>
            <w:webHidden/>
          </w:rPr>
          <w:fldChar w:fldCharType="separate"/>
        </w:r>
        <w:r w:rsidR="005E099E">
          <w:rPr>
            <w:noProof/>
            <w:webHidden/>
          </w:rPr>
          <w:t>14</w:t>
        </w:r>
        <w:r w:rsidR="007839D7">
          <w:rPr>
            <w:noProof/>
            <w:webHidden/>
          </w:rPr>
          <w:fldChar w:fldCharType="end"/>
        </w:r>
      </w:hyperlink>
    </w:p>
    <w:p w14:paraId="31A9A4C9" w14:textId="278792B2"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24" w:history="1">
        <w:r w:rsidR="007839D7" w:rsidRPr="000551BF">
          <w:rPr>
            <w:rStyle w:val="Hyperlink"/>
            <w:noProof/>
          </w:rPr>
          <w:t>Programski moduli eEPI</w:t>
        </w:r>
        <w:r w:rsidR="007839D7">
          <w:rPr>
            <w:noProof/>
            <w:webHidden/>
          </w:rPr>
          <w:tab/>
        </w:r>
        <w:r w:rsidR="007839D7">
          <w:rPr>
            <w:noProof/>
            <w:webHidden/>
          </w:rPr>
          <w:fldChar w:fldCharType="begin"/>
        </w:r>
        <w:r w:rsidR="007839D7">
          <w:rPr>
            <w:noProof/>
            <w:webHidden/>
          </w:rPr>
          <w:instrText xml:space="preserve"> PAGEREF _Toc190263924 \h </w:instrText>
        </w:r>
        <w:r w:rsidR="007839D7">
          <w:rPr>
            <w:noProof/>
            <w:webHidden/>
          </w:rPr>
        </w:r>
        <w:r w:rsidR="007839D7">
          <w:rPr>
            <w:noProof/>
            <w:webHidden/>
          </w:rPr>
          <w:fldChar w:fldCharType="separate"/>
        </w:r>
        <w:r w:rsidR="005E099E">
          <w:rPr>
            <w:noProof/>
            <w:webHidden/>
          </w:rPr>
          <w:t>18</w:t>
        </w:r>
        <w:r w:rsidR="007839D7">
          <w:rPr>
            <w:noProof/>
            <w:webHidden/>
          </w:rPr>
          <w:fldChar w:fldCharType="end"/>
        </w:r>
      </w:hyperlink>
    </w:p>
    <w:p w14:paraId="54237E06" w14:textId="6478F816"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25" w:history="1">
        <w:r w:rsidR="007839D7" w:rsidRPr="000551BF">
          <w:rPr>
            <w:rStyle w:val="Hyperlink"/>
            <w:noProof/>
          </w:rPr>
          <w:t>eEPI, 01</w:t>
        </w:r>
        <w:r w:rsidR="007839D7">
          <w:rPr>
            <w:noProof/>
            <w:webHidden/>
          </w:rPr>
          <w:tab/>
        </w:r>
        <w:r w:rsidR="007839D7">
          <w:rPr>
            <w:noProof/>
            <w:webHidden/>
          </w:rPr>
          <w:fldChar w:fldCharType="begin"/>
        </w:r>
        <w:r w:rsidR="007839D7">
          <w:rPr>
            <w:noProof/>
            <w:webHidden/>
          </w:rPr>
          <w:instrText xml:space="preserve"> PAGEREF _Toc190263925 \h </w:instrText>
        </w:r>
        <w:r w:rsidR="007839D7">
          <w:rPr>
            <w:noProof/>
            <w:webHidden/>
          </w:rPr>
        </w:r>
        <w:r w:rsidR="007839D7">
          <w:rPr>
            <w:noProof/>
            <w:webHidden/>
          </w:rPr>
          <w:fldChar w:fldCharType="separate"/>
        </w:r>
        <w:r w:rsidR="005E099E">
          <w:rPr>
            <w:noProof/>
            <w:webHidden/>
          </w:rPr>
          <w:t>20</w:t>
        </w:r>
        <w:r w:rsidR="007839D7">
          <w:rPr>
            <w:noProof/>
            <w:webHidden/>
          </w:rPr>
          <w:fldChar w:fldCharType="end"/>
        </w:r>
      </w:hyperlink>
    </w:p>
    <w:p w14:paraId="70A67F33" w14:textId="113313B1"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26" w:history="1">
        <w:r w:rsidR="007839D7" w:rsidRPr="000551BF">
          <w:rPr>
            <w:rStyle w:val="Hyperlink"/>
            <w:noProof/>
          </w:rPr>
          <w:t>NIJZ, NB</w:t>
        </w:r>
        <w:r w:rsidR="007839D7">
          <w:rPr>
            <w:noProof/>
            <w:webHidden/>
          </w:rPr>
          <w:tab/>
        </w:r>
        <w:r w:rsidR="007839D7">
          <w:rPr>
            <w:noProof/>
            <w:webHidden/>
          </w:rPr>
          <w:fldChar w:fldCharType="begin"/>
        </w:r>
        <w:r w:rsidR="007839D7">
          <w:rPr>
            <w:noProof/>
            <w:webHidden/>
          </w:rPr>
          <w:instrText xml:space="preserve"> PAGEREF _Toc190263926 \h </w:instrText>
        </w:r>
        <w:r w:rsidR="007839D7">
          <w:rPr>
            <w:noProof/>
            <w:webHidden/>
          </w:rPr>
        </w:r>
        <w:r w:rsidR="007839D7">
          <w:rPr>
            <w:noProof/>
            <w:webHidden/>
          </w:rPr>
          <w:fldChar w:fldCharType="separate"/>
        </w:r>
        <w:r w:rsidR="005E099E">
          <w:rPr>
            <w:noProof/>
            <w:webHidden/>
          </w:rPr>
          <w:t>21</w:t>
        </w:r>
        <w:r w:rsidR="007839D7">
          <w:rPr>
            <w:noProof/>
            <w:webHidden/>
          </w:rPr>
          <w:fldChar w:fldCharType="end"/>
        </w:r>
      </w:hyperlink>
    </w:p>
    <w:p w14:paraId="3E6AAB42" w14:textId="2C7A558E"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27" w:history="1">
        <w:r w:rsidR="007839D7" w:rsidRPr="000551BF">
          <w:rPr>
            <w:rStyle w:val="Hyperlink"/>
            <w:noProof/>
          </w:rPr>
          <w:t>Portal, uporabniški vmesnik za IZD</w:t>
        </w:r>
        <w:r w:rsidR="007839D7">
          <w:rPr>
            <w:noProof/>
            <w:webHidden/>
          </w:rPr>
          <w:tab/>
        </w:r>
        <w:r w:rsidR="007839D7">
          <w:rPr>
            <w:noProof/>
            <w:webHidden/>
          </w:rPr>
          <w:fldChar w:fldCharType="begin"/>
        </w:r>
        <w:r w:rsidR="007839D7">
          <w:rPr>
            <w:noProof/>
            <w:webHidden/>
          </w:rPr>
          <w:instrText xml:space="preserve"> PAGEREF _Toc190263927 \h </w:instrText>
        </w:r>
        <w:r w:rsidR="007839D7">
          <w:rPr>
            <w:noProof/>
            <w:webHidden/>
          </w:rPr>
        </w:r>
        <w:r w:rsidR="007839D7">
          <w:rPr>
            <w:noProof/>
            <w:webHidden/>
          </w:rPr>
          <w:fldChar w:fldCharType="separate"/>
        </w:r>
        <w:r w:rsidR="005E099E">
          <w:rPr>
            <w:noProof/>
            <w:webHidden/>
          </w:rPr>
          <w:t>23</w:t>
        </w:r>
        <w:r w:rsidR="007839D7">
          <w:rPr>
            <w:noProof/>
            <w:webHidden/>
          </w:rPr>
          <w:fldChar w:fldCharType="end"/>
        </w:r>
      </w:hyperlink>
    </w:p>
    <w:p w14:paraId="1D38D3D4" w14:textId="2CEC7BA7"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28" w:history="1">
        <w:r w:rsidR="007839D7" w:rsidRPr="000551BF">
          <w:rPr>
            <w:rStyle w:val="Hyperlink"/>
            <w:noProof/>
          </w:rPr>
          <w:t>Terensko delo</w:t>
        </w:r>
        <w:r w:rsidR="007839D7">
          <w:rPr>
            <w:noProof/>
            <w:webHidden/>
          </w:rPr>
          <w:tab/>
        </w:r>
        <w:r w:rsidR="007839D7">
          <w:rPr>
            <w:noProof/>
            <w:webHidden/>
          </w:rPr>
          <w:fldChar w:fldCharType="begin"/>
        </w:r>
        <w:r w:rsidR="007839D7">
          <w:rPr>
            <w:noProof/>
            <w:webHidden/>
          </w:rPr>
          <w:instrText xml:space="preserve"> PAGEREF _Toc190263928 \h </w:instrText>
        </w:r>
        <w:r w:rsidR="007839D7">
          <w:rPr>
            <w:noProof/>
            <w:webHidden/>
          </w:rPr>
        </w:r>
        <w:r w:rsidR="007839D7">
          <w:rPr>
            <w:noProof/>
            <w:webHidden/>
          </w:rPr>
          <w:fldChar w:fldCharType="separate"/>
        </w:r>
        <w:r w:rsidR="005E099E">
          <w:rPr>
            <w:noProof/>
            <w:webHidden/>
          </w:rPr>
          <w:t>23</w:t>
        </w:r>
        <w:r w:rsidR="007839D7">
          <w:rPr>
            <w:noProof/>
            <w:webHidden/>
          </w:rPr>
          <w:fldChar w:fldCharType="end"/>
        </w:r>
      </w:hyperlink>
    </w:p>
    <w:p w14:paraId="28231F1E" w14:textId="3814461B"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29" w:history="1">
        <w:r w:rsidR="007839D7" w:rsidRPr="000551BF">
          <w:rPr>
            <w:rStyle w:val="Hyperlink"/>
            <w:noProof/>
          </w:rPr>
          <w:t>Klicni center za delovanje epidemiološke službe</w:t>
        </w:r>
        <w:r w:rsidR="007839D7">
          <w:rPr>
            <w:noProof/>
            <w:webHidden/>
          </w:rPr>
          <w:tab/>
        </w:r>
        <w:r w:rsidR="007839D7">
          <w:rPr>
            <w:noProof/>
            <w:webHidden/>
          </w:rPr>
          <w:fldChar w:fldCharType="begin"/>
        </w:r>
        <w:r w:rsidR="007839D7">
          <w:rPr>
            <w:noProof/>
            <w:webHidden/>
          </w:rPr>
          <w:instrText xml:space="preserve"> PAGEREF _Toc190263929 \h </w:instrText>
        </w:r>
        <w:r w:rsidR="007839D7">
          <w:rPr>
            <w:noProof/>
            <w:webHidden/>
          </w:rPr>
        </w:r>
        <w:r w:rsidR="007839D7">
          <w:rPr>
            <w:noProof/>
            <w:webHidden/>
          </w:rPr>
          <w:fldChar w:fldCharType="separate"/>
        </w:r>
        <w:r w:rsidR="005E099E">
          <w:rPr>
            <w:noProof/>
            <w:webHidden/>
          </w:rPr>
          <w:t>24</w:t>
        </w:r>
        <w:r w:rsidR="007839D7">
          <w:rPr>
            <w:noProof/>
            <w:webHidden/>
          </w:rPr>
          <w:fldChar w:fldCharType="end"/>
        </w:r>
      </w:hyperlink>
    </w:p>
    <w:p w14:paraId="666D9717" w14:textId="2CB48F68"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30" w:history="1">
        <w:r w:rsidR="007839D7" w:rsidRPr="000551BF">
          <w:rPr>
            <w:rStyle w:val="Hyperlink"/>
            <w:noProof/>
          </w:rPr>
          <w:t>INTEGRACIJSKI SLOJ</w:t>
        </w:r>
        <w:r w:rsidR="007839D7">
          <w:rPr>
            <w:noProof/>
            <w:webHidden/>
          </w:rPr>
          <w:tab/>
        </w:r>
        <w:r w:rsidR="007839D7">
          <w:rPr>
            <w:noProof/>
            <w:webHidden/>
          </w:rPr>
          <w:fldChar w:fldCharType="begin"/>
        </w:r>
        <w:r w:rsidR="007839D7">
          <w:rPr>
            <w:noProof/>
            <w:webHidden/>
          </w:rPr>
          <w:instrText xml:space="preserve"> PAGEREF _Toc190263930 \h </w:instrText>
        </w:r>
        <w:r w:rsidR="007839D7">
          <w:rPr>
            <w:noProof/>
            <w:webHidden/>
          </w:rPr>
        </w:r>
        <w:r w:rsidR="007839D7">
          <w:rPr>
            <w:noProof/>
            <w:webHidden/>
          </w:rPr>
          <w:fldChar w:fldCharType="separate"/>
        </w:r>
        <w:r w:rsidR="005E099E">
          <w:rPr>
            <w:noProof/>
            <w:webHidden/>
          </w:rPr>
          <w:t>24</w:t>
        </w:r>
        <w:r w:rsidR="007839D7">
          <w:rPr>
            <w:noProof/>
            <w:webHidden/>
          </w:rPr>
          <w:fldChar w:fldCharType="end"/>
        </w:r>
      </w:hyperlink>
    </w:p>
    <w:p w14:paraId="154A3B5A" w14:textId="4583BCD9"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31" w:history="1">
        <w:r w:rsidR="007839D7" w:rsidRPr="000551BF">
          <w:rPr>
            <w:rStyle w:val="Hyperlink"/>
            <w:noProof/>
          </w:rPr>
          <w:t>API</w:t>
        </w:r>
        <w:r w:rsidR="007839D7">
          <w:rPr>
            <w:noProof/>
            <w:webHidden/>
          </w:rPr>
          <w:tab/>
        </w:r>
        <w:r w:rsidR="007839D7">
          <w:rPr>
            <w:noProof/>
            <w:webHidden/>
          </w:rPr>
          <w:fldChar w:fldCharType="begin"/>
        </w:r>
        <w:r w:rsidR="007839D7">
          <w:rPr>
            <w:noProof/>
            <w:webHidden/>
          </w:rPr>
          <w:instrText xml:space="preserve"> PAGEREF _Toc190263931 \h </w:instrText>
        </w:r>
        <w:r w:rsidR="007839D7">
          <w:rPr>
            <w:noProof/>
            <w:webHidden/>
          </w:rPr>
        </w:r>
        <w:r w:rsidR="007839D7">
          <w:rPr>
            <w:noProof/>
            <w:webHidden/>
          </w:rPr>
          <w:fldChar w:fldCharType="separate"/>
        </w:r>
        <w:r w:rsidR="005E099E">
          <w:rPr>
            <w:noProof/>
            <w:webHidden/>
          </w:rPr>
          <w:t>24</w:t>
        </w:r>
        <w:r w:rsidR="007839D7">
          <w:rPr>
            <w:noProof/>
            <w:webHidden/>
          </w:rPr>
          <w:fldChar w:fldCharType="end"/>
        </w:r>
      </w:hyperlink>
    </w:p>
    <w:p w14:paraId="5BD3B80C" w14:textId="4FE4A4C3"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32" w:history="1">
        <w:r w:rsidR="007839D7" w:rsidRPr="000551BF">
          <w:rPr>
            <w:rStyle w:val="Hyperlink"/>
            <w:noProof/>
          </w:rPr>
          <w:t>PODATKOVNA ANALITIKA</w:t>
        </w:r>
        <w:r w:rsidR="007839D7">
          <w:rPr>
            <w:noProof/>
            <w:webHidden/>
          </w:rPr>
          <w:tab/>
        </w:r>
        <w:r w:rsidR="007839D7">
          <w:rPr>
            <w:noProof/>
            <w:webHidden/>
          </w:rPr>
          <w:fldChar w:fldCharType="begin"/>
        </w:r>
        <w:r w:rsidR="007839D7">
          <w:rPr>
            <w:noProof/>
            <w:webHidden/>
          </w:rPr>
          <w:instrText xml:space="preserve"> PAGEREF _Toc190263932 \h </w:instrText>
        </w:r>
        <w:r w:rsidR="007839D7">
          <w:rPr>
            <w:noProof/>
            <w:webHidden/>
          </w:rPr>
        </w:r>
        <w:r w:rsidR="007839D7">
          <w:rPr>
            <w:noProof/>
            <w:webHidden/>
          </w:rPr>
          <w:fldChar w:fldCharType="separate"/>
        </w:r>
        <w:r w:rsidR="005E099E">
          <w:rPr>
            <w:noProof/>
            <w:webHidden/>
          </w:rPr>
          <w:t>24</w:t>
        </w:r>
        <w:r w:rsidR="007839D7">
          <w:rPr>
            <w:noProof/>
            <w:webHidden/>
          </w:rPr>
          <w:fldChar w:fldCharType="end"/>
        </w:r>
      </w:hyperlink>
    </w:p>
    <w:p w14:paraId="644881B8" w14:textId="1A894056"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33" w:history="1">
        <w:r w:rsidR="007839D7" w:rsidRPr="000551BF">
          <w:rPr>
            <w:rStyle w:val="Hyperlink"/>
            <w:noProof/>
          </w:rPr>
          <w:t>MODELIRNIK OBRAZCEV IN PROCESNEGA TOKA</w:t>
        </w:r>
        <w:r w:rsidR="007839D7">
          <w:rPr>
            <w:noProof/>
            <w:webHidden/>
          </w:rPr>
          <w:tab/>
        </w:r>
        <w:r w:rsidR="007839D7">
          <w:rPr>
            <w:noProof/>
            <w:webHidden/>
          </w:rPr>
          <w:fldChar w:fldCharType="begin"/>
        </w:r>
        <w:r w:rsidR="007839D7">
          <w:rPr>
            <w:noProof/>
            <w:webHidden/>
          </w:rPr>
          <w:instrText xml:space="preserve"> PAGEREF _Toc190263933 \h </w:instrText>
        </w:r>
        <w:r w:rsidR="007839D7">
          <w:rPr>
            <w:noProof/>
            <w:webHidden/>
          </w:rPr>
        </w:r>
        <w:r w:rsidR="007839D7">
          <w:rPr>
            <w:noProof/>
            <w:webHidden/>
          </w:rPr>
          <w:fldChar w:fldCharType="separate"/>
        </w:r>
        <w:r w:rsidR="005E099E">
          <w:rPr>
            <w:noProof/>
            <w:webHidden/>
          </w:rPr>
          <w:t>26</w:t>
        </w:r>
        <w:r w:rsidR="007839D7">
          <w:rPr>
            <w:noProof/>
            <w:webHidden/>
          </w:rPr>
          <w:fldChar w:fldCharType="end"/>
        </w:r>
      </w:hyperlink>
    </w:p>
    <w:p w14:paraId="4CA5561F" w14:textId="2AA6D7EA"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34" w:history="1">
        <w:r w:rsidR="007839D7" w:rsidRPr="000551BF">
          <w:rPr>
            <w:rStyle w:val="Hyperlink"/>
            <w:noProof/>
          </w:rPr>
          <w:t>HEALTHCHECK</w:t>
        </w:r>
        <w:r w:rsidR="007839D7">
          <w:rPr>
            <w:noProof/>
            <w:webHidden/>
          </w:rPr>
          <w:tab/>
        </w:r>
        <w:r w:rsidR="007839D7">
          <w:rPr>
            <w:noProof/>
            <w:webHidden/>
          </w:rPr>
          <w:fldChar w:fldCharType="begin"/>
        </w:r>
        <w:r w:rsidR="007839D7">
          <w:rPr>
            <w:noProof/>
            <w:webHidden/>
          </w:rPr>
          <w:instrText xml:space="preserve"> PAGEREF _Toc190263934 \h </w:instrText>
        </w:r>
        <w:r w:rsidR="007839D7">
          <w:rPr>
            <w:noProof/>
            <w:webHidden/>
          </w:rPr>
        </w:r>
        <w:r w:rsidR="007839D7">
          <w:rPr>
            <w:noProof/>
            <w:webHidden/>
          </w:rPr>
          <w:fldChar w:fldCharType="separate"/>
        </w:r>
        <w:r w:rsidR="005E099E">
          <w:rPr>
            <w:noProof/>
            <w:webHidden/>
          </w:rPr>
          <w:t>28</w:t>
        </w:r>
        <w:r w:rsidR="007839D7">
          <w:rPr>
            <w:noProof/>
            <w:webHidden/>
          </w:rPr>
          <w:fldChar w:fldCharType="end"/>
        </w:r>
      </w:hyperlink>
    </w:p>
    <w:p w14:paraId="7DE5BAC6" w14:textId="2653DDD3"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35" w:history="1">
        <w:r w:rsidR="007839D7" w:rsidRPr="000551BF">
          <w:rPr>
            <w:rStyle w:val="Hyperlink"/>
            <w:noProof/>
          </w:rPr>
          <w:t>Opis primera procesa dela</w:t>
        </w:r>
        <w:r w:rsidR="007839D7">
          <w:rPr>
            <w:noProof/>
            <w:webHidden/>
          </w:rPr>
          <w:tab/>
        </w:r>
        <w:r w:rsidR="007839D7">
          <w:rPr>
            <w:noProof/>
            <w:webHidden/>
          </w:rPr>
          <w:fldChar w:fldCharType="begin"/>
        </w:r>
        <w:r w:rsidR="007839D7">
          <w:rPr>
            <w:noProof/>
            <w:webHidden/>
          </w:rPr>
          <w:instrText xml:space="preserve"> PAGEREF _Toc190263935 \h </w:instrText>
        </w:r>
        <w:r w:rsidR="007839D7">
          <w:rPr>
            <w:noProof/>
            <w:webHidden/>
          </w:rPr>
        </w:r>
        <w:r w:rsidR="007839D7">
          <w:rPr>
            <w:noProof/>
            <w:webHidden/>
          </w:rPr>
          <w:fldChar w:fldCharType="separate"/>
        </w:r>
        <w:r w:rsidR="005E099E">
          <w:rPr>
            <w:noProof/>
            <w:webHidden/>
          </w:rPr>
          <w:t>30</w:t>
        </w:r>
        <w:r w:rsidR="007839D7">
          <w:rPr>
            <w:noProof/>
            <w:webHidden/>
          </w:rPr>
          <w:fldChar w:fldCharType="end"/>
        </w:r>
      </w:hyperlink>
    </w:p>
    <w:p w14:paraId="713B4420" w14:textId="73F44BAC" w:rsidR="007839D7" w:rsidRDefault="00000000" w:rsidP="007839D7">
      <w:pPr>
        <w:pStyle w:val="TOC1"/>
        <w:rPr>
          <w:rFonts w:asciiTheme="minorHAnsi" w:eastAsiaTheme="minorEastAsia" w:hAnsiTheme="minorHAnsi" w:cstheme="minorBidi"/>
          <w:noProof/>
          <w:sz w:val="22"/>
          <w:szCs w:val="22"/>
          <w:lang w:val="en-US" w:eastAsia="en-US"/>
        </w:rPr>
      </w:pPr>
      <w:hyperlink w:anchor="_Toc190263936" w:history="1">
        <w:r w:rsidR="007839D7" w:rsidRPr="000551BF">
          <w:rPr>
            <w:rStyle w:val="Hyperlink"/>
            <w:noProof/>
          </w:rPr>
          <w:t>Opis podatkovnih struktur</w:t>
        </w:r>
        <w:r w:rsidR="007839D7">
          <w:rPr>
            <w:noProof/>
            <w:webHidden/>
          </w:rPr>
          <w:tab/>
        </w:r>
        <w:r w:rsidR="007839D7">
          <w:rPr>
            <w:noProof/>
            <w:webHidden/>
          </w:rPr>
          <w:fldChar w:fldCharType="begin"/>
        </w:r>
        <w:r w:rsidR="007839D7">
          <w:rPr>
            <w:noProof/>
            <w:webHidden/>
          </w:rPr>
          <w:instrText xml:space="preserve"> PAGEREF _Toc190263936 \h </w:instrText>
        </w:r>
        <w:r w:rsidR="007839D7">
          <w:rPr>
            <w:noProof/>
            <w:webHidden/>
          </w:rPr>
        </w:r>
        <w:r w:rsidR="007839D7">
          <w:rPr>
            <w:noProof/>
            <w:webHidden/>
          </w:rPr>
          <w:fldChar w:fldCharType="separate"/>
        </w:r>
        <w:r w:rsidR="005E099E">
          <w:rPr>
            <w:noProof/>
            <w:webHidden/>
          </w:rPr>
          <w:t>32</w:t>
        </w:r>
        <w:r w:rsidR="007839D7">
          <w:rPr>
            <w:noProof/>
            <w:webHidden/>
          </w:rPr>
          <w:fldChar w:fldCharType="end"/>
        </w:r>
      </w:hyperlink>
    </w:p>
    <w:p w14:paraId="09B165C2" w14:textId="15E2F646" w:rsidR="007839D7" w:rsidRDefault="00000000" w:rsidP="007839D7">
      <w:pPr>
        <w:pStyle w:val="TOC1"/>
        <w:rPr>
          <w:rFonts w:asciiTheme="minorHAnsi" w:eastAsiaTheme="minorEastAsia" w:hAnsiTheme="minorHAnsi" w:cstheme="minorBidi"/>
          <w:noProof/>
          <w:sz w:val="22"/>
          <w:szCs w:val="22"/>
          <w:lang w:val="en-US" w:eastAsia="en-US"/>
        </w:rPr>
      </w:pPr>
      <w:hyperlink w:anchor="_Toc190263937" w:history="1">
        <w:r w:rsidR="007839D7" w:rsidRPr="000551BF">
          <w:rPr>
            <w:rStyle w:val="Hyperlink"/>
            <w:noProof/>
          </w:rPr>
          <w:t>Predlog in opis arhitekture eEPI</w:t>
        </w:r>
        <w:r w:rsidR="007839D7">
          <w:rPr>
            <w:noProof/>
            <w:webHidden/>
          </w:rPr>
          <w:tab/>
        </w:r>
        <w:r w:rsidR="007839D7">
          <w:rPr>
            <w:noProof/>
            <w:webHidden/>
          </w:rPr>
          <w:fldChar w:fldCharType="begin"/>
        </w:r>
        <w:r w:rsidR="007839D7">
          <w:rPr>
            <w:noProof/>
            <w:webHidden/>
          </w:rPr>
          <w:instrText xml:space="preserve"> PAGEREF _Toc190263937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759966C4" w14:textId="2BBE3544"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38" w:history="1">
        <w:r w:rsidR="007839D7" w:rsidRPr="000551BF">
          <w:rPr>
            <w:rStyle w:val="Hyperlink"/>
            <w:noProof/>
          </w:rPr>
          <w:t>Zahteve glede nadgradljivosti</w:t>
        </w:r>
        <w:r w:rsidR="007839D7">
          <w:rPr>
            <w:noProof/>
            <w:webHidden/>
          </w:rPr>
          <w:tab/>
        </w:r>
        <w:r w:rsidR="007839D7">
          <w:rPr>
            <w:noProof/>
            <w:webHidden/>
          </w:rPr>
          <w:fldChar w:fldCharType="begin"/>
        </w:r>
        <w:r w:rsidR="007839D7">
          <w:rPr>
            <w:noProof/>
            <w:webHidden/>
          </w:rPr>
          <w:instrText xml:space="preserve"> PAGEREF _Toc190263938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19085C40" w14:textId="2CDCB789"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39" w:history="1">
        <w:r w:rsidR="007839D7" w:rsidRPr="000551BF">
          <w:rPr>
            <w:rStyle w:val="Hyperlink"/>
            <w:noProof/>
          </w:rPr>
          <w:t>Zahteve glede skalabilnosti</w:t>
        </w:r>
        <w:r w:rsidR="007839D7">
          <w:rPr>
            <w:noProof/>
            <w:webHidden/>
          </w:rPr>
          <w:tab/>
        </w:r>
        <w:r w:rsidR="007839D7">
          <w:rPr>
            <w:noProof/>
            <w:webHidden/>
          </w:rPr>
          <w:fldChar w:fldCharType="begin"/>
        </w:r>
        <w:r w:rsidR="007839D7">
          <w:rPr>
            <w:noProof/>
            <w:webHidden/>
          </w:rPr>
          <w:instrText xml:space="preserve"> PAGEREF _Toc190263939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70C7BE37" w14:textId="1BB5D086"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40" w:history="1">
        <w:r w:rsidR="007839D7" w:rsidRPr="000551BF">
          <w:rPr>
            <w:rStyle w:val="Hyperlink"/>
            <w:noProof/>
          </w:rPr>
          <w:t>Zahteve glede uporabe standardov in protokolov</w:t>
        </w:r>
        <w:r w:rsidR="007839D7">
          <w:rPr>
            <w:noProof/>
            <w:webHidden/>
          </w:rPr>
          <w:tab/>
        </w:r>
        <w:r w:rsidR="007839D7">
          <w:rPr>
            <w:noProof/>
            <w:webHidden/>
          </w:rPr>
          <w:fldChar w:fldCharType="begin"/>
        </w:r>
        <w:r w:rsidR="007839D7">
          <w:rPr>
            <w:noProof/>
            <w:webHidden/>
          </w:rPr>
          <w:instrText xml:space="preserve"> PAGEREF _Toc190263940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39D9424F" w14:textId="03D2DBFA"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41" w:history="1">
        <w:r w:rsidR="007839D7" w:rsidRPr="000551BF">
          <w:rPr>
            <w:rStyle w:val="Hyperlink"/>
            <w:noProof/>
          </w:rPr>
          <w:t>Omejitve</w:t>
        </w:r>
        <w:r w:rsidR="007839D7">
          <w:rPr>
            <w:noProof/>
            <w:webHidden/>
          </w:rPr>
          <w:tab/>
        </w:r>
        <w:r w:rsidR="007839D7">
          <w:rPr>
            <w:noProof/>
            <w:webHidden/>
          </w:rPr>
          <w:fldChar w:fldCharType="begin"/>
        </w:r>
        <w:r w:rsidR="007839D7">
          <w:rPr>
            <w:noProof/>
            <w:webHidden/>
          </w:rPr>
          <w:instrText xml:space="preserve"> PAGEREF _Toc190263941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5ED1B421" w14:textId="013A59BB"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2" w:history="1">
        <w:r w:rsidR="007839D7" w:rsidRPr="000551BF">
          <w:rPr>
            <w:rStyle w:val="Hyperlink"/>
            <w:noProof/>
          </w:rPr>
          <w:t>Delovanje v okviru sistema eZdravje</w:t>
        </w:r>
        <w:r w:rsidR="007839D7">
          <w:rPr>
            <w:noProof/>
            <w:webHidden/>
          </w:rPr>
          <w:tab/>
        </w:r>
        <w:r w:rsidR="007839D7">
          <w:rPr>
            <w:noProof/>
            <w:webHidden/>
          </w:rPr>
          <w:fldChar w:fldCharType="begin"/>
        </w:r>
        <w:r w:rsidR="007839D7">
          <w:rPr>
            <w:noProof/>
            <w:webHidden/>
          </w:rPr>
          <w:instrText xml:space="preserve"> PAGEREF _Toc190263942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2DF83141" w14:textId="77415409"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3" w:history="1">
        <w:r w:rsidR="007839D7" w:rsidRPr="000551BF">
          <w:rPr>
            <w:rStyle w:val="Hyperlink"/>
            <w:noProof/>
          </w:rPr>
          <w:t>Interoperabilna hrbtenica</w:t>
        </w:r>
        <w:r w:rsidR="007839D7">
          <w:rPr>
            <w:noProof/>
            <w:webHidden/>
          </w:rPr>
          <w:tab/>
        </w:r>
        <w:r w:rsidR="007839D7">
          <w:rPr>
            <w:noProof/>
            <w:webHidden/>
          </w:rPr>
          <w:fldChar w:fldCharType="begin"/>
        </w:r>
        <w:r w:rsidR="007839D7">
          <w:rPr>
            <w:noProof/>
            <w:webHidden/>
          </w:rPr>
          <w:instrText xml:space="preserve"> PAGEREF _Toc190263943 \h </w:instrText>
        </w:r>
        <w:r w:rsidR="007839D7">
          <w:rPr>
            <w:noProof/>
            <w:webHidden/>
          </w:rPr>
        </w:r>
        <w:r w:rsidR="007839D7">
          <w:rPr>
            <w:noProof/>
            <w:webHidden/>
          </w:rPr>
          <w:fldChar w:fldCharType="separate"/>
        </w:r>
        <w:r w:rsidR="005E099E">
          <w:rPr>
            <w:noProof/>
            <w:webHidden/>
          </w:rPr>
          <w:t>34</w:t>
        </w:r>
        <w:r w:rsidR="007839D7">
          <w:rPr>
            <w:noProof/>
            <w:webHidden/>
          </w:rPr>
          <w:fldChar w:fldCharType="end"/>
        </w:r>
      </w:hyperlink>
    </w:p>
    <w:p w14:paraId="2586473B" w14:textId="1AE5909B"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4" w:history="1">
        <w:r w:rsidR="007839D7" w:rsidRPr="000551BF">
          <w:rPr>
            <w:rStyle w:val="Hyperlink"/>
            <w:noProof/>
          </w:rPr>
          <w:t>Varno zdravstveno omrežje zNET</w:t>
        </w:r>
        <w:r w:rsidR="007839D7">
          <w:rPr>
            <w:noProof/>
            <w:webHidden/>
          </w:rPr>
          <w:tab/>
        </w:r>
        <w:r w:rsidR="007839D7">
          <w:rPr>
            <w:noProof/>
            <w:webHidden/>
          </w:rPr>
          <w:fldChar w:fldCharType="begin"/>
        </w:r>
        <w:r w:rsidR="007839D7">
          <w:rPr>
            <w:noProof/>
            <w:webHidden/>
          </w:rPr>
          <w:instrText xml:space="preserve"> PAGEREF _Toc190263944 \h </w:instrText>
        </w:r>
        <w:r w:rsidR="007839D7">
          <w:rPr>
            <w:noProof/>
            <w:webHidden/>
          </w:rPr>
        </w:r>
        <w:r w:rsidR="007839D7">
          <w:rPr>
            <w:noProof/>
            <w:webHidden/>
          </w:rPr>
          <w:fldChar w:fldCharType="separate"/>
        </w:r>
        <w:r w:rsidR="005E099E">
          <w:rPr>
            <w:noProof/>
            <w:webHidden/>
          </w:rPr>
          <w:t>35</w:t>
        </w:r>
        <w:r w:rsidR="007839D7">
          <w:rPr>
            <w:noProof/>
            <w:webHidden/>
          </w:rPr>
          <w:fldChar w:fldCharType="end"/>
        </w:r>
      </w:hyperlink>
    </w:p>
    <w:p w14:paraId="2B677A40" w14:textId="55F139D2"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5" w:history="1">
        <w:r w:rsidR="007839D7" w:rsidRPr="000551BF">
          <w:rPr>
            <w:rStyle w:val="Hyperlink"/>
            <w:noProof/>
          </w:rPr>
          <w:t>Evidenca uporabnikov eZdravja</w:t>
        </w:r>
        <w:r w:rsidR="007839D7">
          <w:rPr>
            <w:noProof/>
            <w:webHidden/>
          </w:rPr>
          <w:tab/>
        </w:r>
        <w:r w:rsidR="007839D7">
          <w:rPr>
            <w:noProof/>
            <w:webHidden/>
          </w:rPr>
          <w:fldChar w:fldCharType="begin"/>
        </w:r>
        <w:r w:rsidR="007839D7">
          <w:rPr>
            <w:noProof/>
            <w:webHidden/>
          </w:rPr>
          <w:instrText xml:space="preserve"> PAGEREF _Toc190263945 \h </w:instrText>
        </w:r>
        <w:r w:rsidR="007839D7">
          <w:rPr>
            <w:noProof/>
            <w:webHidden/>
          </w:rPr>
        </w:r>
        <w:r w:rsidR="007839D7">
          <w:rPr>
            <w:noProof/>
            <w:webHidden/>
          </w:rPr>
          <w:fldChar w:fldCharType="separate"/>
        </w:r>
        <w:r w:rsidR="005E099E">
          <w:rPr>
            <w:noProof/>
            <w:webHidden/>
          </w:rPr>
          <w:t>35</w:t>
        </w:r>
        <w:r w:rsidR="007839D7">
          <w:rPr>
            <w:noProof/>
            <w:webHidden/>
          </w:rPr>
          <w:fldChar w:fldCharType="end"/>
        </w:r>
      </w:hyperlink>
    </w:p>
    <w:p w14:paraId="3BC9BE98" w14:textId="27620832"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6" w:history="1">
        <w:r w:rsidR="007839D7" w:rsidRPr="000551BF">
          <w:rPr>
            <w:rStyle w:val="Hyperlink"/>
            <w:noProof/>
          </w:rPr>
          <w:t>Portal zVEM</w:t>
        </w:r>
        <w:r w:rsidR="007839D7">
          <w:rPr>
            <w:noProof/>
            <w:webHidden/>
          </w:rPr>
          <w:tab/>
        </w:r>
        <w:r w:rsidR="007839D7">
          <w:rPr>
            <w:noProof/>
            <w:webHidden/>
          </w:rPr>
          <w:fldChar w:fldCharType="begin"/>
        </w:r>
        <w:r w:rsidR="007839D7">
          <w:rPr>
            <w:noProof/>
            <w:webHidden/>
          </w:rPr>
          <w:instrText xml:space="preserve"> PAGEREF _Toc190263946 \h </w:instrText>
        </w:r>
        <w:r w:rsidR="007839D7">
          <w:rPr>
            <w:noProof/>
            <w:webHidden/>
          </w:rPr>
        </w:r>
        <w:r w:rsidR="007839D7">
          <w:rPr>
            <w:noProof/>
            <w:webHidden/>
          </w:rPr>
          <w:fldChar w:fldCharType="separate"/>
        </w:r>
        <w:r w:rsidR="005E099E">
          <w:rPr>
            <w:noProof/>
            <w:webHidden/>
          </w:rPr>
          <w:t>36</w:t>
        </w:r>
        <w:r w:rsidR="007839D7">
          <w:rPr>
            <w:noProof/>
            <w:webHidden/>
          </w:rPr>
          <w:fldChar w:fldCharType="end"/>
        </w:r>
      </w:hyperlink>
    </w:p>
    <w:p w14:paraId="45A1A2C9" w14:textId="382DD162"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7" w:history="1">
        <w:r w:rsidR="007839D7" w:rsidRPr="000551BF">
          <w:rPr>
            <w:rStyle w:val="Hyperlink"/>
            <w:noProof/>
          </w:rPr>
          <w:t>Terminološki strežnik</w:t>
        </w:r>
        <w:r w:rsidR="007839D7">
          <w:rPr>
            <w:noProof/>
            <w:webHidden/>
          </w:rPr>
          <w:tab/>
        </w:r>
        <w:r w:rsidR="007839D7">
          <w:rPr>
            <w:noProof/>
            <w:webHidden/>
          </w:rPr>
          <w:fldChar w:fldCharType="begin"/>
        </w:r>
        <w:r w:rsidR="007839D7">
          <w:rPr>
            <w:noProof/>
            <w:webHidden/>
          </w:rPr>
          <w:instrText xml:space="preserve"> PAGEREF _Toc190263947 \h </w:instrText>
        </w:r>
        <w:r w:rsidR="007839D7">
          <w:rPr>
            <w:noProof/>
            <w:webHidden/>
          </w:rPr>
        </w:r>
        <w:r w:rsidR="007839D7">
          <w:rPr>
            <w:noProof/>
            <w:webHidden/>
          </w:rPr>
          <w:fldChar w:fldCharType="separate"/>
        </w:r>
        <w:r w:rsidR="005E099E">
          <w:rPr>
            <w:noProof/>
            <w:webHidden/>
          </w:rPr>
          <w:t>36</w:t>
        </w:r>
        <w:r w:rsidR="007839D7">
          <w:rPr>
            <w:noProof/>
            <w:webHidden/>
          </w:rPr>
          <w:fldChar w:fldCharType="end"/>
        </w:r>
      </w:hyperlink>
    </w:p>
    <w:p w14:paraId="64EEE37E" w14:textId="68FF9B9E" w:rsidR="007839D7" w:rsidRDefault="00000000">
      <w:pPr>
        <w:pStyle w:val="TOC3"/>
        <w:tabs>
          <w:tab w:val="right" w:leader="dot" w:pos="9344"/>
        </w:tabs>
        <w:rPr>
          <w:rFonts w:asciiTheme="minorHAnsi" w:eastAsiaTheme="minorEastAsia" w:hAnsiTheme="minorHAnsi" w:cstheme="minorBidi"/>
          <w:i w:val="0"/>
          <w:iCs w:val="0"/>
          <w:noProof/>
          <w:sz w:val="22"/>
          <w:szCs w:val="22"/>
          <w:lang w:val="en-US" w:eastAsia="en-US"/>
        </w:rPr>
      </w:pPr>
      <w:hyperlink w:anchor="_Toc190263948" w:history="1">
        <w:r w:rsidR="007839D7" w:rsidRPr="000551BF">
          <w:rPr>
            <w:rStyle w:val="Hyperlink"/>
            <w:noProof/>
          </w:rPr>
          <w:t>Nefukcionalne zahteve okolja eZdravje</w:t>
        </w:r>
        <w:r w:rsidR="007839D7">
          <w:rPr>
            <w:noProof/>
            <w:webHidden/>
          </w:rPr>
          <w:tab/>
        </w:r>
        <w:r w:rsidR="007839D7">
          <w:rPr>
            <w:noProof/>
            <w:webHidden/>
          </w:rPr>
          <w:fldChar w:fldCharType="begin"/>
        </w:r>
        <w:r w:rsidR="007839D7">
          <w:rPr>
            <w:noProof/>
            <w:webHidden/>
          </w:rPr>
          <w:instrText xml:space="preserve"> PAGEREF _Toc190263948 \h </w:instrText>
        </w:r>
        <w:r w:rsidR="007839D7">
          <w:rPr>
            <w:noProof/>
            <w:webHidden/>
          </w:rPr>
        </w:r>
        <w:r w:rsidR="007839D7">
          <w:rPr>
            <w:noProof/>
            <w:webHidden/>
          </w:rPr>
          <w:fldChar w:fldCharType="separate"/>
        </w:r>
        <w:r w:rsidR="005E099E">
          <w:rPr>
            <w:noProof/>
            <w:webHidden/>
          </w:rPr>
          <w:t>36</w:t>
        </w:r>
        <w:r w:rsidR="007839D7">
          <w:rPr>
            <w:noProof/>
            <w:webHidden/>
          </w:rPr>
          <w:fldChar w:fldCharType="end"/>
        </w:r>
      </w:hyperlink>
    </w:p>
    <w:p w14:paraId="3B9A36E2" w14:textId="30E058AD"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49" w:history="1">
        <w:r w:rsidR="007839D7" w:rsidRPr="000551BF">
          <w:rPr>
            <w:rStyle w:val="Hyperlink"/>
            <w:noProof/>
          </w:rPr>
          <w:t>Delovanje v okviru državnega organa</w:t>
        </w:r>
        <w:r w:rsidR="007839D7">
          <w:rPr>
            <w:noProof/>
            <w:webHidden/>
          </w:rPr>
          <w:tab/>
        </w:r>
        <w:r w:rsidR="007839D7">
          <w:rPr>
            <w:noProof/>
            <w:webHidden/>
          </w:rPr>
          <w:fldChar w:fldCharType="begin"/>
        </w:r>
        <w:r w:rsidR="007839D7">
          <w:rPr>
            <w:noProof/>
            <w:webHidden/>
          </w:rPr>
          <w:instrText xml:space="preserve"> PAGEREF _Toc190263949 \h </w:instrText>
        </w:r>
        <w:r w:rsidR="007839D7">
          <w:rPr>
            <w:noProof/>
            <w:webHidden/>
          </w:rPr>
        </w:r>
        <w:r w:rsidR="007839D7">
          <w:rPr>
            <w:noProof/>
            <w:webHidden/>
          </w:rPr>
          <w:fldChar w:fldCharType="separate"/>
        </w:r>
        <w:r w:rsidR="005E099E">
          <w:rPr>
            <w:noProof/>
            <w:webHidden/>
          </w:rPr>
          <w:t>37</w:t>
        </w:r>
        <w:r w:rsidR="007839D7">
          <w:rPr>
            <w:noProof/>
            <w:webHidden/>
          </w:rPr>
          <w:fldChar w:fldCharType="end"/>
        </w:r>
      </w:hyperlink>
    </w:p>
    <w:p w14:paraId="26385B56" w14:textId="5F76DD5F"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0" w:history="1">
        <w:r w:rsidR="007839D7" w:rsidRPr="000551BF">
          <w:rPr>
            <w:rStyle w:val="Hyperlink"/>
            <w:noProof/>
          </w:rPr>
          <w:t>Omejitve, povezane z osebnimi podatki</w:t>
        </w:r>
        <w:r w:rsidR="007839D7">
          <w:rPr>
            <w:noProof/>
            <w:webHidden/>
          </w:rPr>
          <w:tab/>
        </w:r>
        <w:r w:rsidR="007839D7">
          <w:rPr>
            <w:noProof/>
            <w:webHidden/>
          </w:rPr>
          <w:fldChar w:fldCharType="begin"/>
        </w:r>
        <w:r w:rsidR="007839D7">
          <w:rPr>
            <w:noProof/>
            <w:webHidden/>
          </w:rPr>
          <w:instrText xml:space="preserve"> PAGEREF _Toc190263950 \h </w:instrText>
        </w:r>
        <w:r w:rsidR="007839D7">
          <w:rPr>
            <w:noProof/>
            <w:webHidden/>
          </w:rPr>
        </w:r>
        <w:r w:rsidR="007839D7">
          <w:rPr>
            <w:noProof/>
            <w:webHidden/>
          </w:rPr>
          <w:fldChar w:fldCharType="separate"/>
        </w:r>
        <w:r w:rsidR="005E099E">
          <w:rPr>
            <w:noProof/>
            <w:webHidden/>
          </w:rPr>
          <w:t>37</w:t>
        </w:r>
        <w:r w:rsidR="007839D7">
          <w:rPr>
            <w:noProof/>
            <w:webHidden/>
          </w:rPr>
          <w:fldChar w:fldCharType="end"/>
        </w:r>
      </w:hyperlink>
    </w:p>
    <w:p w14:paraId="5B14C6E9" w14:textId="13BCF9D5"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1" w:history="1">
        <w:r w:rsidR="007839D7" w:rsidRPr="000551BF">
          <w:rPr>
            <w:rStyle w:val="Hyperlink"/>
            <w:noProof/>
          </w:rPr>
          <w:t>Informacijska varnost</w:t>
        </w:r>
        <w:r w:rsidR="007839D7">
          <w:rPr>
            <w:noProof/>
            <w:webHidden/>
          </w:rPr>
          <w:tab/>
        </w:r>
        <w:r w:rsidR="007839D7">
          <w:rPr>
            <w:noProof/>
            <w:webHidden/>
          </w:rPr>
          <w:fldChar w:fldCharType="begin"/>
        </w:r>
        <w:r w:rsidR="007839D7">
          <w:rPr>
            <w:noProof/>
            <w:webHidden/>
          </w:rPr>
          <w:instrText xml:space="preserve"> PAGEREF _Toc190263951 \h </w:instrText>
        </w:r>
        <w:r w:rsidR="007839D7">
          <w:rPr>
            <w:noProof/>
            <w:webHidden/>
          </w:rPr>
        </w:r>
        <w:r w:rsidR="007839D7">
          <w:rPr>
            <w:noProof/>
            <w:webHidden/>
          </w:rPr>
          <w:fldChar w:fldCharType="separate"/>
        </w:r>
        <w:r w:rsidR="005E099E">
          <w:rPr>
            <w:noProof/>
            <w:webHidden/>
          </w:rPr>
          <w:t>37</w:t>
        </w:r>
        <w:r w:rsidR="007839D7">
          <w:rPr>
            <w:noProof/>
            <w:webHidden/>
          </w:rPr>
          <w:fldChar w:fldCharType="end"/>
        </w:r>
      </w:hyperlink>
    </w:p>
    <w:p w14:paraId="471FBC39" w14:textId="668F6D42"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2" w:history="1">
        <w:r w:rsidR="007839D7" w:rsidRPr="000551BF">
          <w:rPr>
            <w:rStyle w:val="Hyperlink"/>
            <w:noProof/>
          </w:rPr>
          <w:t>Omejitve glede uporabljene programske opreme in ogrodij</w:t>
        </w:r>
        <w:r w:rsidR="007839D7">
          <w:rPr>
            <w:noProof/>
            <w:webHidden/>
          </w:rPr>
          <w:tab/>
        </w:r>
        <w:r w:rsidR="007839D7">
          <w:rPr>
            <w:noProof/>
            <w:webHidden/>
          </w:rPr>
          <w:fldChar w:fldCharType="begin"/>
        </w:r>
        <w:r w:rsidR="007839D7">
          <w:rPr>
            <w:noProof/>
            <w:webHidden/>
          </w:rPr>
          <w:instrText xml:space="preserve"> PAGEREF _Toc190263952 \h </w:instrText>
        </w:r>
        <w:r w:rsidR="007839D7">
          <w:rPr>
            <w:noProof/>
            <w:webHidden/>
          </w:rPr>
        </w:r>
        <w:r w:rsidR="007839D7">
          <w:rPr>
            <w:noProof/>
            <w:webHidden/>
          </w:rPr>
          <w:fldChar w:fldCharType="separate"/>
        </w:r>
        <w:r w:rsidR="005E099E">
          <w:rPr>
            <w:noProof/>
            <w:webHidden/>
          </w:rPr>
          <w:t>37</w:t>
        </w:r>
        <w:r w:rsidR="007839D7">
          <w:rPr>
            <w:noProof/>
            <w:webHidden/>
          </w:rPr>
          <w:fldChar w:fldCharType="end"/>
        </w:r>
      </w:hyperlink>
    </w:p>
    <w:p w14:paraId="2784BFE8" w14:textId="14E4E44D"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3" w:history="1">
        <w:r w:rsidR="007839D7" w:rsidRPr="000551BF">
          <w:rPr>
            <w:rStyle w:val="Hyperlink"/>
            <w:noProof/>
          </w:rPr>
          <w:t>Omejitve glede predvidene strojne in programske opreme pri uporabnikih</w:t>
        </w:r>
        <w:r w:rsidR="007839D7">
          <w:rPr>
            <w:noProof/>
            <w:webHidden/>
          </w:rPr>
          <w:tab/>
        </w:r>
        <w:r w:rsidR="007839D7">
          <w:rPr>
            <w:noProof/>
            <w:webHidden/>
          </w:rPr>
          <w:fldChar w:fldCharType="begin"/>
        </w:r>
        <w:r w:rsidR="007839D7">
          <w:rPr>
            <w:noProof/>
            <w:webHidden/>
          </w:rPr>
          <w:instrText xml:space="preserve"> PAGEREF _Toc190263953 \h </w:instrText>
        </w:r>
        <w:r w:rsidR="007839D7">
          <w:rPr>
            <w:noProof/>
            <w:webHidden/>
          </w:rPr>
        </w:r>
        <w:r w:rsidR="007839D7">
          <w:rPr>
            <w:noProof/>
            <w:webHidden/>
          </w:rPr>
          <w:fldChar w:fldCharType="separate"/>
        </w:r>
        <w:r w:rsidR="005E099E">
          <w:rPr>
            <w:noProof/>
            <w:webHidden/>
          </w:rPr>
          <w:t>37</w:t>
        </w:r>
        <w:r w:rsidR="007839D7">
          <w:rPr>
            <w:noProof/>
            <w:webHidden/>
          </w:rPr>
          <w:fldChar w:fldCharType="end"/>
        </w:r>
      </w:hyperlink>
    </w:p>
    <w:p w14:paraId="2AC30205" w14:textId="0C6CB5CC"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4" w:history="1">
        <w:r w:rsidR="007839D7" w:rsidRPr="000551BF">
          <w:rPr>
            <w:rStyle w:val="Hyperlink"/>
            <w:noProof/>
          </w:rPr>
          <w:t>Omejitve glede upoštevanja smernic oblikovanja spletnih strani</w:t>
        </w:r>
        <w:r w:rsidR="007839D7">
          <w:rPr>
            <w:noProof/>
            <w:webHidden/>
          </w:rPr>
          <w:tab/>
        </w:r>
        <w:r w:rsidR="007839D7">
          <w:rPr>
            <w:noProof/>
            <w:webHidden/>
          </w:rPr>
          <w:fldChar w:fldCharType="begin"/>
        </w:r>
        <w:r w:rsidR="007839D7">
          <w:rPr>
            <w:noProof/>
            <w:webHidden/>
          </w:rPr>
          <w:instrText xml:space="preserve"> PAGEREF _Toc190263954 \h </w:instrText>
        </w:r>
        <w:r w:rsidR="007839D7">
          <w:rPr>
            <w:noProof/>
            <w:webHidden/>
          </w:rPr>
        </w:r>
        <w:r w:rsidR="007839D7">
          <w:rPr>
            <w:noProof/>
            <w:webHidden/>
          </w:rPr>
          <w:fldChar w:fldCharType="separate"/>
        </w:r>
        <w:r w:rsidR="005E099E">
          <w:rPr>
            <w:noProof/>
            <w:webHidden/>
          </w:rPr>
          <w:t>38</w:t>
        </w:r>
        <w:r w:rsidR="007839D7">
          <w:rPr>
            <w:noProof/>
            <w:webHidden/>
          </w:rPr>
          <w:fldChar w:fldCharType="end"/>
        </w:r>
      </w:hyperlink>
    </w:p>
    <w:p w14:paraId="16315262" w14:textId="74C6B225"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5" w:history="1">
        <w:r w:rsidR="007839D7" w:rsidRPr="000551BF">
          <w:rPr>
            <w:rStyle w:val="Hyperlink"/>
            <w:noProof/>
          </w:rPr>
          <w:t>Strojno sistemska oprema in arhitektura postavitve</w:t>
        </w:r>
        <w:r w:rsidR="007839D7">
          <w:rPr>
            <w:noProof/>
            <w:webHidden/>
          </w:rPr>
          <w:tab/>
        </w:r>
        <w:r w:rsidR="007839D7">
          <w:rPr>
            <w:noProof/>
            <w:webHidden/>
          </w:rPr>
          <w:fldChar w:fldCharType="begin"/>
        </w:r>
        <w:r w:rsidR="007839D7">
          <w:rPr>
            <w:noProof/>
            <w:webHidden/>
          </w:rPr>
          <w:instrText xml:space="preserve"> PAGEREF _Toc190263955 \h </w:instrText>
        </w:r>
        <w:r w:rsidR="007839D7">
          <w:rPr>
            <w:noProof/>
            <w:webHidden/>
          </w:rPr>
        </w:r>
        <w:r w:rsidR="007839D7">
          <w:rPr>
            <w:noProof/>
            <w:webHidden/>
          </w:rPr>
          <w:fldChar w:fldCharType="separate"/>
        </w:r>
        <w:r w:rsidR="005E099E">
          <w:rPr>
            <w:noProof/>
            <w:webHidden/>
          </w:rPr>
          <w:t>39</w:t>
        </w:r>
        <w:r w:rsidR="007839D7">
          <w:rPr>
            <w:noProof/>
            <w:webHidden/>
          </w:rPr>
          <w:fldChar w:fldCharType="end"/>
        </w:r>
      </w:hyperlink>
    </w:p>
    <w:p w14:paraId="7D3247E6" w14:textId="5D12F92D" w:rsidR="007839D7" w:rsidRDefault="00000000" w:rsidP="007839D7">
      <w:pPr>
        <w:pStyle w:val="TOC1"/>
        <w:rPr>
          <w:rFonts w:asciiTheme="minorHAnsi" w:eastAsiaTheme="minorEastAsia" w:hAnsiTheme="minorHAnsi" w:cstheme="minorBidi"/>
          <w:noProof/>
          <w:sz w:val="22"/>
          <w:szCs w:val="22"/>
          <w:lang w:val="en-US" w:eastAsia="en-US"/>
        </w:rPr>
      </w:pPr>
      <w:hyperlink w:anchor="_Toc190263956" w:history="1">
        <w:r w:rsidR="007839D7" w:rsidRPr="000551BF">
          <w:rPr>
            <w:rStyle w:val="Hyperlink"/>
            <w:noProof/>
          </w:rPr>
          <w:t>SLA in razpoložljivost</w:t>
        </w:r>
        <w:r w:rsidR="007839D7">
          <w:rPr>
            <w:noProof/>
            <w:webHidden/>
          </w:rPr>
          <w:tab/>
        </w:r>
        <w:r w:rsidR="007839D7">
          <w:rPr>
            <w:noProof/>
            <w:webHidden/>
          </w:rPr>
          <w:fldChar w:fldCharType="begin"/>
        </w:r>
        <w:r w:rsidR="007839D7">
          <w:rPr>
            <w:noProof/>
            <w:webHidden/>
          </w:rPr>
          <w:instrText xml:space="preserve"> PAGEREF _Toc190263956 \h </w:instrText>
        </w:r>
        <w:r w:rsidR="007839D7">
          <w:rPr>
            <w:noProof/>
            <w:webHidden/>
          </w:rPr>
        </w:r>
        <w:r w:rsidR="007839D7">
          <w:rPr>
            <w:noProof/>
            <w:webHidden/>
          </w:rPr>
          <w:fldChar w:fldCharType="separate"/>
        </w:r>
        <w:r w:rsidR="005E099E">
          <w:rPr>
            <w:noProof/>
            <w:webHidden/>
          </w:rPr>
          <w:t>39</w:t>
        </w:r>
        <w:r w:rsidR="007839D7">
          <w:rPr>
            <w:noProof/>
            <w:webHidden/>
          </w:rPr>
          <w:fldChar w:fldCharType="end"/>
        </w:r>
      </w:hyperlink>
    </w:p>
    <w:p w14:paraId="0CFD3BA4" w14:textId="3731D3F6"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7" w:history="1">
        <w:r w:rsidR="007839D7" w:rsidRPr="000551BF">
          <w:rPr>
            <w:rStyle w:val="Hyperlink"/>
            <w:noProof/>
          </w:rPr>
          <w:t>Zahteve glede razpoložljivosti</w:t>
        </w:r>
        <w:r w:rsidR="007839D7">
          <w:rPr>
            <w:noProof/>
            <w:webHidden/>
          </w:rPr>
          <w:tab/>
        </w:r>
        <w:r w:rsidR="007839D7">
          <w:rPr>
            <w:noProof/>
            <w:webHidden/>
          </w:rPr>
          <w:fldChar w:fldCharType="begin"/>
        </w:r>
        <w:r w:rsidR="007839D7">
          <w:rPr>
            <w:noProof/>
            <w:webHidden/>
          </w:rPr>
          <w:instrText xml:space="preserve"> PAGEREF _Toc190263957 \h </w:instrText>
        </w:r>
        <w:r w:rsidR="007839D7">
          <w:rPr>
            <w:noProof/>
            <w:webHidden/>
          </w:rPr>
        </w:r>
        <w:r w:rsidR="007839D7">
          <w:rPr>
            <w:noProof/>
            <w:webHidden/>
          </w:rPr>
          <w:fldChar w:fldCharType="separate"/>
        </w:r>
        <w:r w:rsidR="005E099E">
          <w:rPr>
            <w:noProof/>
            <w:webHidden/>
          </w:rPr>
          <w:t>39</w:t>
        </w:r>
        <w:r w:rsidR="007839D7">
          <w:rPr>
            <w:noProof/>
            <w:webHidden/>
          </w:rPr>
          <w:fldChar w:fldCharType="end"/>
        </w:r>
      </w:hyperlink>
    </w:p>
    <w:p w14:paraId="69E5CA6F" w14:textId="6A78BA4F"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8" w:history="1">
        <w:r w:rsidR="007839D7" w:rsidRPr="000551BF">
          <w:rPr>
            <w:rStyle w:val="Hyperlink"/>
            <w:noProof/>
          </w:rPr>
          <w:t>Obdobje vzdrževanja in SLA</w:t>
        </w:r>
        <w:r w:rsidR="007839D7">
          <w:rPr>
            <w:noProof/>
            <w:webHidden/>
          </w:rPr>
          <w:tab/>
        </w:r>
        <w:r w:rsidR="007839D7">
          <w:rPr>
            <w:noProof/>
            <w:webHidden/>
          </w:rPr>
          <w:fldChar w:fldCharType="begin"/>
        </w:r>
        <w:r w:rsidR="007839D7">
          <w:rPr>
            <w:noProof/>
            <w:webHidden/>
          </w:rPr>
          <w:instrText xml:space="preserve"> PAGEREF _Toc190263958 \h </w:instrText>
        </w:r>
        <w:r w:rsidR="007839D7">
          <w:rPr>
            <w:noProof/>
            <w:webHidden/>
          </w:rPr>
        </w:r>
        <w:r w:rsidR="007839D7">
          <w:rPr>
            <w:noProof/>
            <w:webHidden/>
          </w:rPr>
          <w:fldChar w:fldCharType="separate"/>
        </w:r>
        <w:r w:rsidR="005E099E">
          <w:rPr>
            <w:noProof/>
            <w:webHidden/>
          </w:rPr>
          <w:t>40</w:t>
        </w:r>
        <w:r w:rsidR="007839D7">
          <w:rPr>
            <w:noProof/>
            <w:webHidden/>
          </w:rPr>
          <w:fldChar w:fldCharType="end"/>
        </w:r>
      </w:hyperlink>
    </w:p>
    <w:p w14:paraId="2F93E595" w14:textId="2237E18D"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59" w:history="1">
        <w:r w:rsidR="007839D7" w:rsidRPr="000551BF">
          <w:rPr>
            <w:rStyle w:val="Hyperlink"/>
            <w:noProof/>
          </w:rPr>
          <w:t>Opis nivojev SLA</w:t>
        </w:r>
        <w:r w:rsidR="007839D7">
          <w:rPr>
            <w:noProof/>
            <w:webHidden/>
          </w:rPr>
          <w:tab/>
        </w:r>
        <w:r w:rsidR="007839D7">
          <w:rPr>
            <w:noProof/>
            <w:webHidden/>
          </w:rPr>
          <w:fldChar w:fldCharType="begin"/>
        </w:r>
        <w:r w:rsidR="007839D7">
          <w:rPr>
            <w:noProof/>
            <w:webHidden/>
          </w:rPr>
          <w:instrText xml:space="preserve"> PAGEREF _Toc190263959 \h </w:instrText>
        </w:r>
        <w:r w:rsidR="007839D7">
          <w:rPr>
            <w:noProof/>
            <w:webHidden/>
          </w:rPr>
        </w:r>
        <w:r w:rsidR="007839D7">
          <w:rPr>
            <w:noProof/>
            <w:webHidden/>
          </w:rPr>
          <w:fldChar w:fldCharType="separate"/>
        </w:r>
        <w:r w:rsidR="005E099E">
          <w:rPr>
            <w:noProof/>
            <w:webHidden/>
          </w:rPr>
          <w:t>40</w:t>
        </w:r>
        <w:r w:rsidR="007839D7">
          <w:rPr>
            <w:noProof/>
            <w:webHidden/>
          </w:rPr>
          <w:fldChar w:fldCharType="end"/>
        </w:r>
      </w:hyperlink>
    </w:p>
    <w:p w14:paraId="57DB5620" w14:textId="7B64A07F"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60" w:history="1">
        <w:r w:rsidR="007839D7" w:rsidRPr="000551BF">
          <w:rPr>
            <w:rStyle w:val="Hyperlink"/>
            <w:noProof/>
          </w:rPr>
          <w:t>Prijava napak</w:t>
        </w:r>
        <w:r w:rsidR="007839D7">
          <w:rPr>
            <w:noProof/>
            <w:webHidden/>
          </w:rPr>
          <w:tab/>
        </w:r>
        <w:r w:rsidR="007839D7">
          <w:rPr>
            <w:noProof/>
            <w:webHidden/>
          </w:rPr>
          <w:fldChar w:fldCharType="begin"/>
        </w:r>
        <w:r w:rsidR="007839D7">
          <w:rPr>
            <w:noProof/>
            <w:webHidden/>
          </w:rPr>
          <w:instrText xml:space="preserve"> PAGEREF _Toc190263960 \h </w:instrText>
        </w:r>
        <w:r w:rsidR="007839D7">
          <w:rPr>
            <w:noProof/>
            <w:webHidden/>
          </w:rPr>
        </w:r>
        <w:r w:rsidR="007839D7">
          <w:rPr>
            <w:noProof/>
            <w:webHidden/>
          </w:rPr>
          <w:fldChar w:fldCharType="separate"/>
        </w:r>
        <w:r w:rsidR="005E099E">
          <w:rPr>
            <w:noProof/>
            <w:webHidden/>
          </w:rPr>
          <w:t>41</w:t>
        </w:r>
        <w:r w:rsidR="007839D7">
          <w:rPr>
            <w:noProof/>
            <w:webHidden/>
          </w:rPr>
          <w:fldChar w:fldCharType="end"/>
        </w:r>
      </w:hyperlink>
    </w:p>
    <w:p w14:paraId="1483F107" w14:textId="41569737" w:rsidR="007839D7" w:rsidRDefault="00000000" w:rsidP="007839D7">
      <w:pPr>
        <w:pStyle w:val="TOC1"/>
        <w:rPr>
          <w:rFonts w:asciiTheme="minorHAnsi" w:eastAsiaTheme="minorEastAsia" w:hAnsiTheme="minorHAnsi" w:cstheme="minorBidi"/>
          <w:noProof/>
          <w:sz w:val="22"/>
          <w:szCs w:val="22"/>
          <w:lang w:val="en-US" w:eastAsia="en-US"/>
        </w:rPr>
      </w:pPr>
      <w:hyperlink w:anchor="_Toc190263961" w:history="1">
        <w:r w:rsidR="007839D7" w:rsidRPr="000551BF">
          <w:rPr>
            <w:rStyle w:val="Hyperlink"/>
            <w:noProof/>
          </w:rPr>
          <w:t>Aktivne zahteve informacijske varnosti</w:t>
        </w:r>
        <w:r w:rsidR="007839D7">
          <w:rPr>
            <w:noProof/>
            <w:webHidden/>
          </w:rPr>
          <w:tab/>
        </w:r>
        <w:r w:rsidR="007839D7">
          <w:rPr>
            <w:noProof/>
            <w:webHidden/>
          </w:rPr>
          <w:fldChar w:fldCharType="begin"/>
        </w:r>
        <w:r w:rsidR="007839D7">
          <w:rPr>
            <w:noProof/>
            <w:webHidden/>
          </w:rPr>
          <w:instrText xml:space="preserve"> PAGEREF _Toc190263961 \h </w:instrText>
        </w:r>
        <w:r w:rsidR="007839D7">
          <w:rPr>
            <w:noProof/>
            <w:webHidden/>
          </w:rPr>
        </w:r>
        <w:r w:rsidR="007839D7">
          <w:rPr>
            <w:noProof/>
            <w:webHidden/>
          </w:rPr>
          <w:fldChar w:fldCharType="separate"/>
        </w:r>
        <w:r w:rsidR="005E099E">
          <w:rPr>
            <w:noProof/>
            <w:webHidden/>
          </w:rPr>
          <w:t>42</w:t>
        </w:r>
        <w:r w:rsidR="007839D7">
          <w:rPr>
            <w:noProof/>
            <w:webHidden/>
          </w:rPr>
          <w:fldChar w:fldCharType="end"/>
        </w:r>
      </w:hyperlink>
    </w:p>
    <w:p w14:paraId="24C2667F" w14:textId="757DE20E" w:rsidR="007839D7" w:rsidRDefault="00000000" w:rsidP="007839D7">
      <w:pPr>
        <w:pStyle w:val="TOC1"/>
        <w:rPr>
          <w:rFonts w:asciiTheme="minorHAnsi" w:eastAsiaTheme="minorEastAsia" w:hAnsiTheme="minorHAnsi" w:cstheme="minorBidi"/>
          <w:noProof/>
          <w:sz w:val="22"/>
          <w:szCs w:val="22"/>
          <w:lang w:val="en-US" w:eastAsia="en-US"/>
        </w:rPr>
      </w:pPr>
      <w:hyperlink w:anchor="_Toc190263962" w:history="1">
        <w:r w:rsidR="007839D7" w:rsidRPr="000551BF">
          <w:rPr>
            <w:rStyle w:val="Hyperlink"/>
            <w:noProof/>
          </w:rPr>
          <w:t>Zahteve glede zmogljivosti (odzivnosti)</w:t>
        </w:r>
        <w:r w:rsidR="007839D7">
          <w:rPr>
            <w:noProof/>
            <w:webHidden/>
          </w:rPr>
          <w:tab/>
        </w:r>
        <w:r w:rsidR="007839D7">
          <w:rPr>
            <w:noProof/>
            <w:webHidden/>
          </w:rPr>
          <w:fldChar w:fldCharType="begin"/>
        </w:r>
        <w:r w:rsidR="007839D7">
          <w:rPr>
            <w:noProof/>
            <w:webHidden/>
          </w:rPr>
          <w:instrText xml:space="preserve"> PAGEREF _Toc190263962 \h </w:instrText>
        </w:r>
        <w:r w:rsidR="007839D7">
          <w:rPr>
            <w:noProof/>
            <w:webHidden/>
          </w:rPr>
        </w:r>
        <w:r w:rsidR="007839D7">
          <w:rPr>
            <w:noProof/>
            <w:webHidden/>
          </w:rPr>
          <w:fldChar w:fldCharType="separate"/>
        </w:r>
        <w:r w:rsidR="005E099E">
          <w:rPr>
            <w:noProof/>
            <w:webHidden/>
          </w:rPr>
          <w:t>43</w:t>
        </w:r>
        <w:r w:rsidR="007839D7">
          <w:rPr>
            <w:noProof/>
            <w:webHidden/>
          </w:rPr>
          <w:fldChar w:fldCharType="end"/>
        </w:r>
      </w:hyperlink>
    </w:p>
    <w:p w14:paraId="50E2DE84" w14:textId="793CE399" w:rsidR="007839D7" w:rsidRDefault="00000000">
      <w:pPr>
        <w:pStyle w:val="TOC2"/>
        <w:tabs>
          <w:tab w:val="right" w:leader="dot" w:pos="9344"/>
        </w:tabs>
        <w:rPr>
          <w:rFonts w:asciiTheme="minorHAnsi" w:eastAsiaTheme="minorEastAsia" w:hAnsiTheme="minorHAnsi" w:cstheme="minorBidi"/>
          <w:smallCaps w:val="0"/>
          <w:noProof/>
          <w:sz w:val="22"/>
          <w:szCs w:val="22"/>
          <w:lang w:val="en-US" w:eastAsia="en-US"/>
        </w:rPr>
      </w:pPr>
      <w:hyperlink w:anchor="_Toc190263963" w:history="1">
        <w:r w:rsidR="007839D7" w:rsidRPr="000551BF">
          <w:rPr>
            <w:rStyle w:val="Hyperlink"/>
            <w:noProof/>
          </w:rPr>
          <w:t>Pričakovane obremenitve sistemskega okolja eEPI</w:t>
        </w:r>
        <w:r w:rsidR="007839D7">
          <w:rPr>
            <w:noProof/>
            <w:webHidden/>
          </w:rPr>
          <w:tab/>
        </w:r>
        <w:r w:rsidR="007839D7">
          <w:rPr>
            <w:noProof/>
            <w:webHidden/>
          </w:rPr>
          <w:fldChar w:fldCharType="begin"/>
        </w:r>
        <w:r w:rsidR="007839D7">
          <w:rPr>
            <w:noProof/>
            <w:webHidden/>
          </w:rPr>
          <w:instrText xml:space="preserve"> PAGEREF _Toc190263963 \h </w:instrText>
        </w:r>
        <w:r w:rsidR="007839D7">
          <w:rPr>
            <w:noProof/>
            <w:webHidden/>
          </w:rPr>
        </w:r>
        <w:r w:rsidR="007839D7">
          <w:rPr>
            <w:noProof/>
            <w:webHidden/>
          </w:rPr>
          <w:fldChar w:fldCharType="separate"/>
        </w:r>
        <w:r w:rsidR="005E099E">
          <w:rPr>
            <w:noProof/>
            <w:webHidden/>
          </w:rPr>
          <w:t>43</w:t>
        </w:r>
        <w:r w:rsidR="007839D7">
          <w:rPr>
            <w:noProof/>
            <w:webHidden/>
          </w:rPr>
          <w:fldChar w:fldCharType="end"/>
        </w:r>
      </w:hyperlink>
    </w:p>
    <w:p w14:paraId="78CC3324" w14:textId="121985E1" w:rsidR="003269E0" w:rsidRPr="007D4775" w:rsidRDefault="000D033E" w:rsidP="003F7C21">
      <w:r w:rsidRPr="007D4775">
        <w:fldChar w:fldCharType="end"/>
      </w:r>
    </w:p>
    <w:p w14:paraId="4CD2F2E0" w14:textId="77777777" w:rsidR="0020675E" w:rsidRPr="007D4775" w:rsidRDefault="0020675E" w:rsidP="003F7C21"/>
    <w:p w14:paraId="53BC4C85" w14:textId="77777777" w:rsidR="0020675E" w:rsidRPr="007D4775" w:rsidRDefault="00252E89" w:rsidP="003F7C21">
      <w:pPr>
        <w:pStyle w:val="TOCHeading"/>
      </w:pPr>
      <w:r w:rsidRPr="007D4775">
        <w:t>Kazalo slik</w:t>
      </w:r>
    </w:p>
    <w:p w14:paraId="3C2C2D78" w14:textId="4BBA5C90" w:rsidR="00D000C4" w:rsidRDefault="00487A65">
      <w:pPr>
        <w:pStyle w:val="TableofFigures"/>
        <w:tabs>
          <w:tab w:val="right" w:leader="dot" w:pos="9344"/>
        </w:tabs>
        <w:rPr>
          <w:rFonts w:asciiTheme="minorHAnsi" w:eastAsiaTheme="minorEastAsia" w:hAnsiTheme="minorHAnsi" w:cstheme="minorBidi"/>
          <w:noProof/>
          <w:sz w:val="22"/>
          <w:szCs w:val="22"/>
          <w:lang w:val="en-US" w:eastAsia="en-US"/>
        </w:rPr>
      </w:pPr>
      <w:r w:rsidRPr="00407A9C">
        <w:rPr>
          <w:rFonts w:ascii="Times New Roman" w:hAnsi="Times New Roman" w:cs="Times New Roman"/>
          <w:noProof/>
          <w:sz w:val="24"/>
          <w:szCs w:val="24"/>
        </w:rPr>
        <w:fldChar w:fldCharType="begin"/>
      </w:r>
      <w:r w:rsidRPr="00407A9C">
        <w:rPr>
          <w:noProof/>
        </w:rPr>
        <w:instrText xml:space="preserve"> TOC \h \z \c "Slika" </w:instrText>
      </w:r>
      <w:r w:rsidRPr="00407A9C">
        <w:rPr>
          <w:rFonts w:ascii="Times New Roman" w:hAnsi="Times New Roman" w:cs="Times New Roman"/>
          <w:noProof/>
          <w:sz w:val="24"/>
          <w:szCs w:val="24"/>
        </w:rPr>
        <w:fldChar w:fldCharType="separate"/>
      </w:r>
      <w:hyperlink w:anchor="_Toc190263527" w:history="1">
        <w:r w:rsidR="00D000C4" w:rsidRPr="00AD72F8">
          <w:rPr>
            <w:rStyle w:val="Hyperlink"/>
            <w:noProof/>
          </w:rPr>
          <w:t>Slika 1 Viri</w:t>
        </w:r>
        <w:r w:rsidR="00D000C4">
          <w:rPr>
            <w:noProof/>
            <w:webHidden/>
          </w:rPr>
          <w:tab/>
        </w:r>
        <w:r w:rsidR="00D000C4">
          <w:rPr>
            <w:noProof/>
            <w:webHidden/>
          </w:rPr>
          <w:fldChar w:fldCharType="begin"/>
        </w:r>
        <w:r w:rsidR="00D000C4">
          <w:rPr>
            <w:noProof/>
            <w:webHidden/>
          </w:rPr>
          <w:instrText xml:space="preserve"> PAGEREF _Toc190263527 \h </w:instrText>
        </w:r>
        <w:r w:rsidR="00D000C4">
          <w:rPr>
            <w:noProof/>
            <w:webHidden/>
          </w:rPr>
        </w:r>
        <w:r w:rsidR="00D000C4">
          <w:rPr>
            <w:noProof/>
            <w:webHidden/>
          </w:rPr>
          <w:fldChar w:fldCharType="separate"/>
        </w:r>
        <w:r w:rsidR="005E099E">
          <w:rPr>
            <w:noProof/>
            <w:webHidden/>
          </w:rPr>
          <w:t>13</w:t>
        </w:r>
        <w:r w:rsidR="00D000C4">
          <w:rPr>
            <w:noProof/>
            <w:webHidden/>
          </w:rPr>
          <w:fldChar w:fldCharType="end"/>
        </w:r>
      </w:hyperlink>
    </w:p>
    <w:p w14:paraId="05D922E6" w14:textId="41C8001C"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28" w:history="1">
        <w:r w:rsidR="00D000C4" w:rsidRPr="00AD72F8">
          <w:rPr>
            <w:rStyle w:val="Hyperlink"/>
            <w:noProof/>
          </w:rPr>
          <w:t>Slika 2: Shema epidemiološkega spremljanja nalezljivih bolezni</w:t>
        </w:r>
        <w:r w:rsidR="00D000C4">
          <w:rPr>
            <w:noProof/>
            <w:webHidden/>
          </w:rPr>
          <w:tab/>
        </w:r>
        <w:r w:rsidR="00D000C4">
          <w:rPr>
            <w:noProof/>
            <w:webHidden/>
          </w:rPr>
          <w:fldChar w:fldCharType="begin"/>
        </w:r>
        <w:r w:rsidR="00D000C4">
          <w:rPr>
            <w:noProof/>
            <w:webHidden/>
          </w:rPr>
          <w:instrText xml:space="preserve"> PAGEREF _Toc190263528 \h </w:instrText>
        </w:r>
        <w:r w:rsidR="00D000C4">
          <w:rPr>
            <w:noProof/>
            <w:webHidden/>
          </w:rPr>
        </w:r>
        <w:r w:rsidR="00D000C4">
          <w:rPr>
            <w:noProof/>
            <w:webHidden/>
          </w:rPr>
          <w:fldChar w:fldCharType="separate"/>
        </w:r>
        <w:r w:rsidR="005E099E">
          <w:rPr>
            <w:noProof/>
            <w:webHidden/>
          </w:rPr>
          <w:t>17</w:t>
        </w:r>
        <w:r w:rsidR="00D000C4">
          <w:rPr>
            <w:noProof/>
            <w:webHidden/>
          </w:rPr>
          <w:fldChar w:fldCharType="end"/>
        </w:r>
      </w:hyperlink>
    </w:p>
    <w:p w14:paraId="761C7DE9" w14:textId="435F9FAC"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29" w:history="1">
        <w:r w:rsidR="00D000C4" w:rsidRPr="00AD72F8">
          <w:rPr>
            <w:rStyle w:val="Hyperlink"/>
            <w:noProof/>
          </w:rPr>
          <w:t>Slika 4: Arhitekturna umestitev NSS-SI v okolje eZdravje</w:t>
        </w:r>
        <w:r w:rsidR="00D000C4">
          <w:rPr>
            <w:noProof/>
            <w:webHidden/>
          </w:rPr>
          <w:tab/>
        </w:r>
        <w:r w:rsidR="00D000C4">
          <w:rPr>
            <w:noProof/>
            <w:webHidden/>
          </w:rPr>
          <w:fldChar w:fldCharType="begin"/>
        </w:r>
        <w:r w:rsidR="00D000C4">
          <w:rPr>
            <w:noProof/>
            <w:webHidden/>
          </w:rPr>
          <w:instrText xml:space="preserve"> PAGEREF _Toc190263529 \h </w:instrText>
        </w:r>
        <w:r w:rsidR="00D000C4">
          <w:rPr>
            <w:noProof/>
            <w:webHidden/>
          </w:rPr>
        </w:r>
        <w:r w:rsidR="00D000C4">
          <w:rPr>
            <w:noProof/>
            <w:webHidden/>
          </w:rPr>
          <w:fldChar w:fldCharType="separate"/>
        </w:r>
        <w:r w:rsidR="005E099E">
          <w:rPr>
            <w:noProof/>
            <w:webHidden/>
          </w:rPr>
          <w:t>18</w:t>
        </w:r>
        <w:r w:rsidR="00D000C4">
          <w:rPr>
            <w:noProof/>
            <w:webHidden/>
          </w:rPr>
          <w:fldChar w:fldCharType="end"/>
        </w:r>
      </w:hyperlink>
    </w:p>
    <w:p w14:paraId="3E1741DD" w14:textId="5166EF32"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30" w:history="1">
        <w:r w:rsidR="00D000C4" w:rsidRPr="00AD72F8">
          <w:rPr>
            <w:rStyle w:val="Hyperlink"/>
            <w:noProof/>
          </w:rPr>
          <w:t>Slika 5: Procesna umestitev NSS-SI v okolje eZdravja</w:t>
        </w:r>
        <w:r w:rsidR="00D000C4">
          <w:rPr>
            <w:noProof/>
            <w:webHidden/>
          </w:rPr>
          <w:tab/>
        </w:r>
        <w:r w:rsidR="00D000C4">
          <w:rPr>
            <w:noProof/>
            <w:webHidden/>
          </w:rPr>
          <w:fldChar w:fldCharType="begin"/>
        </w:r>
        <w:r w:rsidR="00D000C4">
          <w:rPr>
            <w:noProof/>
            <w:webHidden/>
          </w:rPr>
          <w:instrText xml:space="preserve"> PAGEREF _Toc190263530 \h </w:instrText>
        </w:r>
        <w:r w:rsidR="00D000C4">
          <w:rPr>
            <w:noProof/>
            <w:webHidden/>
          </w:rPr>
        </w:r>
        <w:r w:rsidR="00D000C4">
          <w:rPr>
            <w:noProof/>
            <w:webHidden/>
          </w:rPr>
          <w:fldChar w:fldCharType="separate"/>
        </w:r>
        <w:r w:rsidR="005E099E">
          <w:rPr>
            <w:noProof/>
            <w:webHidden/>
          </w:rPr>
          <w:t>20</w:t>
        </w:r>
        <w:r w:rsidR="00D000C4">
          <w:rPr>
            <w:noProof/>
            <w:webHidden/>
          </w:rPr>
          <w:fldChar w:fldCharType="end"/>
        </w:r>
      </w:hyperlink>
    </w:p>
    <w:p w14:paraId="1D469C9F" w14:textId="330FD125"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31" w:history="1">
        <w:r w:rsidR="00D000C4" w:rsidRPr="00AD72F8">
          <w:rPr>
            <w:rStyle w:val="Hyperlink"/>
            <w:noProof/>
          </w:rPr>
          <w:t>Slika 6  SSO CAS avtentikacije</w:t>
        </w:r>
        <w:r w:rsidR="00D000C4">
          <w:rPr>
            <w:noProof/>
            <w:webHidden/>
          </w:rPr>
          <w:tab/>
        </w:r>
        <w:r w:rsidR="00D000C4">
          <w:rPr>
            <w:noProof/>
            <w:webHidden/>
          </w:rPr>
          <w:fldChar w:fldCharType="begin"/>
        </w:r>
        <w:r w:rsidR="00D000C4">
          <w:rPr>
            <w:noProof/>
            <w:webHidden/>
          </w:rPr>
          <w:instrText xml:space="preserve"> PAGEREF _Toc190263531 \h </w:instrText>
        </w:r>
        <w:r w:rsidR="00D000C4">
          <w:rPr>
            <w:noProof/>
            <w:webHidden/>
          </w:rPr>
        </w:r>
        <w:r w:rsidR="00D000C4">
          <w:rPr>
            <w:noProof/>
            <w:webHidden/>
          </w:rPr>
          <w:fldChar w:fldCharType="separate"/>
        </w:r>
        <w:r w:rsidR="005E099E">
          <w:rPr>
            <w:noProof/>
            <w:webHidden/>
          </w:rPr>
          <w:t>21</w:t>
        </w:r>
        <w:r w:rsidR="00D000C4">
          <w:rPr>
            <w:noProof/>
            <w:webHidden/>
          </w:rPr>
          <w:fldChar w:fldCharType="end"/>
        </w:r>
      </w:hyperlink>
    </w:p>
    <w:p w14:paraId="38F3315D" w14:textId="5CB385E6"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32" w:history="1">
        <w:r w:rsidR="00D000C4" w:rsidRPr="00AD72F8">
          <w:rPr>
            <w:rStyle w:val="Hyperlink"/>
            <w:noProof/>
          </w:rPr>
          <w:t>Slika 7: Stilizirani primer procesa dela</w:t>
        </w:r>
        <w:r w:rsidR="00D000C4">
          <w:rPr>
            <w:noProof/>
            <w:webHidden/>
          </w:rPr>
          <w:tab/>
        </w:r>
        <w:r w:rsidR="00D000C4">
          <w:rPr>
            <w:noProof/>
            <w:webHidden/>
          </w:rPr>
          <w:fldChar w:fldCharType="begin"/>
        </w:r>
        <w:r w:rsidR="00D000C4">
          <w:rPr>
            <w:noProof/>
            <w:webHidden/>
          </w:rPr>
          <w:instrText xml:space="preserve"> PAGEREF _Toc190263532 \h </w:instrText>
        </w:r>
        <w:r w:rsidR="00D000C4">
          <w:rPr>
            <w:noProof/>
            <w:webHidden/>
          </w:rPr>
        </w:r>
        <w:r w:rsidR="00D000C4">
          <w:rPr>
            <w:noProof/>
            <w:webHidden/>
          </w:rPr>
          <w:fldChar w:fldCharType="separate"/>
        </w:r>
        <w:r w:rsidR="005E099E">
          <w:rPr>
            <w:noProof/>
            <w:webHidden/>
          </w:rPr>
          <w:t>30</w:t>
        </w:r>
        <w:r w:rsidR="00D000C4">
          <w:rPr>
            <w:noProof/>
            <w:webHidden/>
          </w:rPr>
          <w:fldChar w:fldCharType="end"/>
        </w:r>
      </w:hyperlink>
    </w:p>
    <w:p w14:paraId="64B9A010" w14:textId="12147030"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33" w:history="1">
        <w:r w:rsidR="00D000C4" w:rsidRPr="00AD72F8">
          <w:rPr>
            <w:rStyle w:val="Hyperlink"/>
            <w:noProof/>
          </w:rPr>
          <w:t>Slika 8: Varnostna shema in CRPP</w:t>
        </w:r>
        <w:r w:rsidR="00D000C4">
          <w:rPr>
            <w:noProof/>
            <w:webHidden/>
          </w:rPr>
          <w:tab/>
        </w:r>
        <w:r w:rsidR="00D000C4">
          <w:rPr>
            <w:noProof/>
            <w:webHidden/>
          </w:rPr>
          <w:fldChar w:fldCharType="begin"/>
        </w:r>
        <w:r w:rsidR="00D000C4">
          <w:rPr>
            <w:noProof/>
            <w:webHidden/>
          </w:rPr>
          <w:instrText xml:space="preserve"> PAGEREF _Toc190263533 \h </w:instrText>
        </w:r>
        <w:r w:rsidR="00D000C4">
          <w:rPr>
            <w:noProof/>
            <w:webHidden/>
          </w:rPr>
        </w:r>
        <w:r w:rsidR="00D000C4">
          <w:rPr>
            <w:noProof/>
            <w:webHidden/>
          </w:rPr>
          <w:fldChar w:fldCharType="separate"/>
        </w:r>
        <w:r w:rsidR="005E099E">
          <w:rPr>
            <w:noProof/>
            <w:webHidden/>
          </w:rPr>
          <w:t>36</w:t>
        </w:r>
        <w:r w:rsidR="00D000C4">
          <w:rPr>
            <w:noProof/>
            <w:webHidden/>
          </w:rPr>
          <w:fldChar w:fldCharType="end"/>
        </w:r>
      </w:hyperlink>
    </w:p>
    <w:p w14:paraId="403E7981" w14:textId="3F175A02" w:rsidR="00D000C4" w:rsidRDefault="00000000">
      <w:pPr>
        <w:pStyle w:val="TableofFigures"/>
        <w:tabs>
          <w:tab w:val="right" w:leader="dot" w:pos="9344"/>
        </w:tabs>
        <w:rPr>
          <w:rFonts w:asciiTheme="minorHAnsi" w:eastAsiaTheme="minorEastAsia" w:hAnsiTheme="minorHAnsi" w:cstheme="minorBidi"/>
          <w:noProof/>
          <w:sz w:val="22"/>
          <w:szCs w:val="22"/>
          <w:lang w:val="en-US" w:eastAsia="en-US"/>
        </w:rPr>
      </w:pPr>
      <w:hyperlink w:anchor="_Toc190263534" w:history="1">
        <w:r w:rsidR="00D000C4" w:rsidRPr="00AD72F8">
          <w:rPr>
            <w:rStyle w:val="Hyperlink"/>
            <w:noProof/>
          </w:rPr>
          <w:t>Slika 9: Prikaz distribucije uporabniških skupin eEPI</w:t>
        </w:r>
        <w:r w:rsidR="00D000C4">
          <w:rPr>
            <w:noProof/>
            <w:webHidden/>
          </w:rPr>
          <w:tab/>
        </w:r>
        <w:r w:rsidR="00D000C4">
          <w:rPr>
            <w:noProof/>
            <w:webHidden/>
          </w:rPr>
          <w:fldChar w:fldCharType="begin"/>
        </w:r>
        <w:r w:rsidR="00D000C4">
          <w:rPr>
            <w:noProof/>
            <w:webHidden/>
          </w:rPr>
          <w:instrText xml:space="preserve"> PAGEREF _Toc190263534 \h </w:instrText>
        </w:r>
        <w:r w:rsidR="00D000C4">
          <w:rPr>
            <w:noProof/>
            <w:webHidden/>
          </w:rPr>
        </w:r>
        <w:r w:rsidR="00D000C4">
          <w:rPr>
            <w:noProof/>
            <w:webHidden/>
          </w:rPr>
          <w:fldChar w:fldCharType="separate"/>
        </w:r>
        <w:r w:rsidR="005E099E">
          <w:rPr>
            <w:noProof/>
            <w:webHidden/>
          </w:rPr>
          <w:t>39</w:t>
        </w:r>
        <w:r w:rsidR="00D000C4">
          <w:rPr>
            <w:noProof/>
            <w:webHidden/>
          </w:rPr>
          <w:fldChar w:fldCharType="end"/>
        </w:r>
      </w:hyperlink>
    </w:p>
    <w:p w14:paraId="70C5B189" w14:textId="434EAC13" w:rsidR="00246F48" w:rsidRPr="007D4775" w:rsidRDefault="00487A65" w:rsidP="003F7C21">
      <w:pPr>
        <w:pStyle w:val="TOC2"/>
        <w:rPr>
          <w:rFonts w:ascii="Verdana" w:hAnsi="Verdana"/>
        </w:rPr>
      </w:pPr>
      <w:r w:rsidRPr="00407A9C">
        <w:rPr>
          <w:noProof/>
        </w:rPr>
        <w:fldChar w:fldCharType="end"/>
      </w:r>
    </w:p>
    <w:p w14:paraId="7CE7D671" w14:textId="77777777" w:rsidR="00252E89" w:rsidRPr="007D4775" w:rsidRDefault="00252E89" w:rsidP="003F7C21"/>
    <w:p w14:paraId="41735396" w14:textId="220A07E3" w:rsidR="003052A0" w:rsidRPr="007D4775" w:rsidRDefault="00CE486A" w:rsidP="003F7C21">
      <w:pPr>
        <w:pStyle w:val="Heading1"/>
      </w:pPr>
      <w:r>
        <w:t xml:space="preserve"> </w:t>
      </w:r>
      <w:r w:rsidR="009F60DE" w:rsidRPr="007D4775">
        <w:br w:type="page"/>
      </w:r>
      <w:bookmarkStart w:id="13" w:name="_Toc190263914"/>
      <w:r w:rsidR="003052A0" w:rsidRPr="007D4775">
        <w:lastRenderedPageBreak/>
        <w:t>OKRAJŠAVE</w:t>
      </w:r>
      <w:bookmarkEnd w:id="13"/>
      <w:r w:rsidR="003052A0" w:rsidRPr="007D4775">
        <w:t xml:space="preserve"> </w:t>
      </w:r>
    </w:p>
    <w:tbl>
      <w:tblPr>
        <w:tblStyle w:val="TableGrid"/>
        <w:tblW w:w="0" w:type="auto"/>
        <w:tblInd w:w="-5" w:type="dxa"/>
        <w:tblLook w:val="04A0" w:firstRow="1" w:lastRow="0" w:firstColumn="1" w:lastColumn="0" w:noHBand="0" w:noVBand="1"/>
      </w:tblPr>
      <w:tblGrid>
        <w:gridCol w:w="1350"/>
        <w:gridCol w:w="7999"/>
      </w:tblGrid>
      <w:tr w:rsidR="00C03847" w:rsidRPr="007D4775" w14:paraId="6DF1969B" w14:textId="77777777" w:rsidTr="00091B51">
        <w:tc>
          <w:tcPr>
            <w:tcW w:w="1350" w:type="dxa"/>
            <w:shd w:val="clear" w:color="auto" w:fill="E7E6E6" w:themeFill="background2"/>
          </w:tcPr>
          <w:p w14:paraId="2AE3D5EC" w14:textId="77777777" w:rsidR="00C03847" w:rsidRPr="007D4775" w:rsidRDefault="00C03847" w:rsidP="003F7C21">
            <w:r w:rsidRPr="007D4775">
              <w:t>Okrajšava</w:t>
            </w:r>
          </w:p>
        </w:tc>
        <w:tc>
          <w:tcPr>
            <w:tcW w:w="7999" w:type="dxa"/>
            <w:vAlign w:val="bottom"/>
          </w:tcPr>
          <w:p w14:paraId="01928B2B" w14:textId="77777777" w:rsidR="00C03847" w:rsidRPr="007D4775" w:rsidRDefault="00C03847" w:rsidP="003F7C21">
            <w:r w:rsidRPr="007D4775">
              <w:t>Razlaga</w:t>
            </w:r>
          </w:p>
        </w:tc>
      </w:tr>
      <w:tr w:rsidR="00C03847" w:rsidRPr="007D4775" w14:paraId="60C63FAC" w14:textId="77777777" w:rsidTr="00091B51">
        <w:tc>
          <w:tcPr>
            <w:tcW w:w="1350" w:type="dxa"/>
            <w:shd w:val="clear" w:color="auto" w:fill="E7E6E6" w:themeFill="background2"/>
          </w:tcPr>
          <w:p w14:paraId="682BBC08" w14:textId="77777777" w:rsidR="00C03847" w:rsidRPr="007D4775" w:rsidRDefault="00C03847" w:rsidP="003F7C21">
            <w:r w:rsidRPr="007D4775">
              <w:t>BO</w:t>
            </w:r>
          </w:p>
        </w:tc>
        <w:tc>
          <w:tcPr>
            <w:tcW w:w="7999" w:type="dxa"/>
            <w:vAlign w:val="bottom"/>
          </w:tcPr>
          <w:p w14:paraId="70D970B8" w14:textId="77777777" w:rsidR="00C03847" w:rsidRPr="007D4775" w:rsidRDefault="00C03847" w:rsidP="003F7C21">
            <w:r w:rsidRPr="007D4775">
              <w:t>Bolnišnična okužba ali bolnišnične okužbe</w:t>
            </w:r>
          </w:p>
        </w:tc>
      </w:tr>
      <w:tr w:rsidR="00051646" w:rsidRPr="007D4775" w14:paraId="3974A57E" w14:textId="77777777" w:rsidTr="00091B51">
        <w:tc>
          <w:tcPr>
            <w:tcW w:w="1350" w:type="dxa"/>
            <w:shd w:val="clear" w:color="auto" w:fill="E7E6E6" w:themeFill="background2"/>
          </w:tcPr>
          <w:p w14:paraId="30859B01" w14:textId="77777777" w:rsidR="00051646" w:rsidRPr="007D4775" w:rsidRDefault="00051646" w:rsidP="003F7C21">
            <w:r w:rsidRPr="007D4775">
              <w:t>BI</w:t>
            </w:r>
          </w:p>
        </w:tc>
        <w:tc>
          <w:tcPr>
            <w:tcW w:w="7999" w:type="dxa"/>
            <w:vAlign w:val="bottom"/>
          </w:tcPr>
          <w:p w14:paraId="10982FF6" w14:textId="77777777" w:rsidR="00051646" w:rsidRPr="007D4775" w:rsidRDefault="00051646" w:rsidP="003F7C21">
            <w:r w:rsidRPr="007D4775">
              <w:t>Poslovna inteligenca (v angl.: Business Inteligence)</w:t>
            </w:r>
          </w:p>
        </w:tc>
      </w:tr>
      <w:tr w:rsidR="003670A9" w:rsidRPr="007D4775" w14:paraId="090C1349" w14:textId="77777777" w:rsidTr="00091B51">
        <w:tc>
          <w:tcPr>
            <w:tcW w:w="1350" w:type="dxa"/>
            <w:shd w:val="clear" w:color="auto" w:fill="E7E6E6" w:themeFill="background2"/>
          </w:tcPr>
          <w:p w14:paraId="4AFDA44C" w14:textId="77777777" w:rsidR="003670A9" w:rsidRPr="007D4775" w:rsidRDefault="003670A9" w:rsidP="003F7C21">
            <w:r w:rsidRPr="007D4775">
              <w:t>CAS</w:t>
            </w:r>
          </w:p>
        </w:tc>
        <w:tc>
          <w:tcPr>
            <w:tcW w:w="7999" w:type="dxa"/>
            <w:vAlign w:val="bottom"/>
          </w:tcPr>
          <w:p w14:paraId="7F94C30F" w14:textId="0610945B" w:rsidR="003670A9" w:rsidRPr="007D4775" w:rsidRDefault="003670A9" w:rsidP="003F7C21">
            <w:r w:rsidRPr="007D4775">
              <w:t>CAS – centralni avtentikacijski sistem je gradnik E</w:t>
            </w:r>
            <w:r w:rsidR="00B41BED">
              <w:t>UE</w:t>
            </w:r>
            <w:r w:rsidRPr="007D4775">
              <w:t xml:space="preserve">Z. Ta izvaja storitev preverjanja identitete in omogoča integracijo z zunanjimi </w:t>
            </w:r>
            <w:r w:rsidR="007D4775">
              <w:t>Dobavitelj</w:t>
            </w:r>
            <w:r w:rsidRPr="007D4775">
              <w:t xml:space="preserve">i identitet – trenutno je ta vzpostavljena s </w:t>
            </w:r>
            <w:r w:rsidR="007D4775">
              <w:t>Dobavitelj</w:t>
            </w:r>
            <w:r w:rsidR="00692C59">
              <w:t>e</w:t>
            </w:r>
            <w:r w:rsidRPr="007D4775">
              <w:t>m identitet SI-</w:t>
            </w:r>
            <w:r w:rsidR="00692C59" w:rsidRPr="007D4775">
              <w:t>P</w:t>
            </w:r>
            <w:r w:rsidR="00692C59">
              <w:t>ASS</w:t>
            </w:r>
            <w:r w:rsidR="00692C59" w:rsidRPr="007D4775">
              <w:t xml:space="preserve"> </w:t>
            </w:r>
            <w:r w:rsidRPr="007D4775">
              <w:t xml:space="preserve">na MJU za potrebe </w:t>
            </w:r>
            <w:r w:rsidR="00692C59" w:rsidRPr="007D4775">
              <w:t>zV</w:t>
            </w:r>
            <w:r w:rsidR="00692C59">
              <w:t>EM</w:t>
            </w:r>
            <w:r w:rsidRPr="007D4775">
              <w:t>.</w:t>
            </w:r>
          </w:p>
        </w:tc>
      </w:tr>
      <w:tr w:rsidR="004A0CF1" w:rsidRPr="007D4775" w14:paraId="0D02C2D8" w14:textId="77777777" w:rsidTr="00091B51">
        <w:tc>
          <w:tcPr>
            <w:tcW w:w="1350" w:type="dxa"/>
            <w:shd w:val="clear" w:color="auto" w:fill="E7E6E6" w:themeFill="background2"/>
          </w:tcPr>
          <w:p w14:paraId="2F4C7C50" w14:textId="77777777" w:rsidR="004A0CF1" w:rsidRPr="007D4775" w:rsidRDefault="004A0CF1" w:rsidP="003F7C21">
            <w:r w:rsidRPr="007D4775">
              <w:t>CDC</w:t>
            </w:r>
          </w:p>
        </w:tc>
        <w:tc>
          <w:tcPr>
            <w:tcW w:w="7999" w:type="dxa"/>
            <w:vAlign w:val="bottom"/>
          </w:tcPr>
          <w:p w14:paraId="3CE3DF85" w14:textId="45181BCF" w:rsidR="004A0CF1" w:rsidRPr="007D4775" w:rsidRDefault="004A0CF1" w:rsidP="003F7C21">
            <w:r w:rsidRPr="007D4775">
              <w:t>Ameriški Center za nadzor nad nalezljivimi boleznimi (v angl.: Center for Disease</w:t>
            </w:r>
            <w:r w:rsidR="00692C59">
              <w:t xml:space="preserve"> </w:t>
            </w:r>
            <w:r w:rsidRPr="007D4775">
              <w:t>Control and Prevention– CDC)</w:t>
            </w:r>
          </w:p>
        </w:tc>
      </w:tr>
      <w:tr w:rsidR="00CA7B71" w:rsidRPr="007D4775" w14:paraId="1DDCA0D0" w14:textId="77777777" w:rsidTr="00091B51">
        <w:tc>
          <w:tcPr>
            <w:tcW w:w="1350" w:type="dxa"/>
            <w:shd w:val="clear" w:color="auto" w:fill="E7E6E6" w:themeFill="background2"/>
          </w:tcPr>
          <w:p w14:paraId="1821D8A5" w14:textId="6BE37BAD" w:rsidR="00CA7B71" w:rsidRPr="007D4775" w:rsidRDefault="00CA7B71" w:rsidP="003F7C21">
            <w:r>
              <w:t>CIZ</w:t>
            </w:r>
          </w:p>
        </w:tc>
        <w:tc>
          <w:tcPr>
            <w:tcW w:w="7999" w:type="dxa"/>
            <w:vAlign w:val="bottom"/>
          </w:tcPr>
          <w:p w14:paraId="6580EBA2" w14:textId="3AEDE835" w:rsidR="00CA7B71" w:rsidRPr="007D4775" w:rsidRDefault="00CA7B71" w:rsidP="003F7C21">
            <w:r>
              <w:t>Center za informatiko v zdravstvu</w:t>
            </w:r>
          </w:p>
        </w:tc>
      </w:tr>
      <w:tr w:rsidR="004A0CF1" w:rsidRPr="007D4775" w14:paraId="29D3ACE0" w14:textId="77777777" w:rsidTr="00091B51">
        <w:tc>
          <w:tcPr>
            <w:tcW w:w="1350" w:type="dxa"/>
            <w:shd w:val="clear" w:color="auto" w:fill="E7E6E6" w:themeFill="background2"/>
          </w:tcPr>
          <w:p w14:paraId="3DF97D8F" w14:textId="77777777" w:rsidR="004A0CF1" w:rsidRPr="007D4775" w:rsidRDefault="004A0CF1" w:rsidP="003F7C21">
            <w:r w:rsidRPr="007D4775">
              <w:t>CNB</w:t>
            </w:r>
          </w:p>
        </w:tc>
        <w:tc>
          <w:tcPr>
            <w:tcW w:w="7999" w:type="dxa"/>
            <w:vAlign w:val="bottom"/>
          </w:tcPr>
          <w:p w14:paraId="2752AD6B" w14:textId="77777777" w:rsidR="004A0CF1" w:rsidRPr="007D4775" w:rsidRDefault="004A0CF1" w:rsidP="003F7C21">
            <w:r w:rsidRPr="007D4775">
              <w:t>Center za nalezljive bolezni</w:t>
            </w:r>
          </w:p>
        </w:tc>
      </w:tr>
      <w:tr w:rsidR="00C827AA" w:rsidRPr="007D4775" w14:paraId="43F20E02" w14:textId="77777777" w:rsidTr="00091B51">
        <w:tc>
          <w:tcPr>
            <w:tcW w:w="1350" w:type="dxa"/>
            <w:shd w:val="clear" w:color="auto" w:fill="E7E6E6" w:themeFill="background2"/>
          </w:tcPr>
          <w:p w14:paraId="389BE065" w14:textId="77777777" w:rsidR="00C827AA" w:rsidRPr="007D4775" w:rsidRDefault="00C827AA" w:rsidP="003F7C21">
            <w:r w:rsidRPr="007D4775">
              <w:t>CRPP</w:t>
            </w:r>
          </w:p>
        </w:tc>
        <w:tc>
          <w:tcPr>
            <w:tcW w:w="7999" w:type="dxa"/>
            <w:vAlign w:val="bottom"/>
          </w:tcPr>
          <w:p w14:paraId="4EFC666C" w14:textId="48EFA93E" w:rsidR="00C827AA" w:rsidRPr="007D4775" w:rsidRDefault="00C827AA" w:rsidP="003F7C21">
            <w:r w:rsidRPr="007D4775">
              <w:t>Centralni register podatkov o pacient</w:t>
            </w:r>
            <w:r w:rsidR="00707CC2">
              <w:t>ih</w:t>
            </w:r>
            <w:r w:rsidRPr="007D4775">
              <w:t xml:space="preserve"> (CRPP) je enotni sistem za zbiranje in izmenjavo zdravstvenih podatkov o pacientih s stalnim ali začasnim prebivališčem v Republiki Sloveniji in o drugih pacientih, ki v Republiki Sloveniji prejmejo zdravstveno oskrbo. Namenjen je vsem izvajalcem zdravstven</w:t>
            </w:r>
            <w:r w:rsidR="003A04A1">
              <w:t>e</w:t>
            </w:r>
            <w:r w:rsidRPr="007D4775">
              <w:t xml:space="preserve"> dejavnosti. Zakonsko podlago ima v členu 14.b Zakona o zbirkah podatkov s področja zdravstvenega varstva, Uradni list RS, št. 65/00, 47/15, 31/18 in 152/20 (ZZPPZ). CRPP vsebuje Povzetek podatkov o pacientu (Povzetek) ter zdravstveno dokumentacijo. Izraz CRPP se v danes okviru eZdravja uporablja tako za poimenovanje zakonsko opredeljene zbirke podatkov kot tudi za poimenovanje storitve eZdravja oz. centralnega informacijskega sistema s pripadajočo informacijsko komunikacijsko infrastrukturo.</w:t>
            </w:r>
          </w:p>
        </w:tc>
      </w:tr>
      <w:tr w:rsidR="004A0CF1" w:rsidRPr="007D4775" w14:paraId="25859E70" w14:textId="77777777" w:rsidTr="00091B51">
        <w:tc>
          <w:tcPr>
            <w:tcW w:w="1350" w:type="dxa"/>
            <w:shd w:val="clear" w:color="auto" w:fill="E7E6E6" w:themeFill="background2"/>
          </w:tcPr>
          <w:p w14:paraId="38103539" w14:textId="77777777" w:rsidR="004A0CF1" w:rsidRPr="007D4775" w:rsidRDefault="004A0CF1" w:rsidP="003F7C21">
            <w:r w:rsidRPr="007D4775">
              <w:t>SPB/SPO</w:t>
            </w:r>
          </w:p>
        </w:tc>
        <w:tc>
          <w:tcPr>
            <w:tcW w:w="7999" w:type="dxa"/>
            <w:vAlign w:val="bottom"/>
          </w:tcPr>
          <w:p w14:paraId="60D6A505" w14:textId="77777777" w:rsidR="004A0CF1" w:rsidRPr="007D4775" w:rsidRDefault="004A0CF1" w:rsidP="003F7C21">
            <w:r w:rsidRPr="007D4775">
              <w:t>Spolno prenosljive bolezni/okužbe</w:t>
            </w:r>
          </w:p>
        </w:tc>
      </w:tr>
      <w:tr w:rsidR="00825F20" w:rsidRPr="007D4775" w14:paraId="1886A31D" w14:textId="77777777" w:rsidTr="00091B51">
        <w:tc>
          <w:tcPr>
            <w:tcW w:w="1350" w:type="dxa"/>
            <w:shd w:val="clear" w:color="auto" w:fill="E7E6E6" w:themeFill="background2"/>
          </w:tcPr>
          <w:p w14:paraId="1A6DDD5A" w14:textId="2F91A5D3" w:rsidR="00825F20" w:rsidRPr="007D4775" w:rsidRDefault="00825F20" w:rsidP="003F7C21">
            <w:r w:rsidRPr="007D4775">
              <w:t>EARS-Net</w:t>
            </w:r>
          </w:p>
        </w:tc>
        <w:tc>
          <w:tcPr>
            <w:tcW w:w="7999" w:type="dxa"/>
            <w:vAlign w:val="bottom"/>
          </w:tcPr>
          <w:p w14:paraId="03D18923" w14:textId="7F7C5AAA" w:rsidR="00825F20" w:rsidRPr="007D4775" w:rsidRDefault="00825F20" w:rsidP="003F7C21">
            <w:r w:rsidRPr="007D4775">
              <w:t>Mreža EARS-Net (v angl.: European Antimicrobial Resistance Surveillance Network)</w:t>
            </w:r>
          </w:p>
        </w:tc>
      </w:tr>
      <w:tr w:rsidR="004A0CF1" w:rsidRPr="007D4775" w14:paraId="7546E669" w14:textId="77777777" w:rsidTr="00091B51">
        <w:tc>
          <w:tcPr>
            <w:tcW w:w="1350" w:type="dxa"/>
            <w:shd w:val="clear" w:color="auto" w:fill="E7E6E6" w:themeFill="background2"/>
          </w:tcPr>
          <w:p w14:paraId="121BFE90" w14:textId="77777777" w:rsidR="004A0CF1" w:rsidRPr="007D4775" w:rsidRDefault="004A0CF1" w:rsidP="003F7C21">
            <w:r w:rsidRPr="007D4775">
              <w:t>ECDC</w:t>
            </w:r>
          </w:p>
        </w:tc>
        <w:tc>
          <w:tcPr>
            <w:tcW w:w="7999" w:type="dxa"/>
            <w:vAlign w:val="bottom"/>
          </w:tcPr>
          <w:p w14:paraId="5701A5EA" w14:textId="77777777" w:rsidR="004A0CF1" w:rsidRPr="007D4775" w:rsidRDefault="004A0CF1" w:rsidP="003F7C21">
            <w:r w:rsidRPr="007D4775">
              <w:t>Evropski center za preprečevanje in obvladovanje bolezni (v angl.: European Centre for Disease Prevention and Control – ECDC)</w:t>
            </w:r>
          </w:p>
        </w:tc>
      </w:tr>
      <w:tr w:rsidR="00AB35AC" w:rsidRPr="007D4775" w14:paraId="361F22C7" w14:textId="77777777" w:rsidTr="00091B51">
        <w:tc>
          <w:tcPr>
            <w:tcW w:w="1350" w:type="dxa"/>
            <w:shd w:val="clear" w:color="auto" w:fill="E7E6E6" w:themeFill="background2"/>
          </w:tcPr>
          <w:p w14:paraId="3C023345" w14:textId="77777777" w:rsidR="00AB35AC" w:rsidRPr="007D4775" w:rsidRDefault="00AB35AC" w:rsidP="003F7C21">
            <w:r w:rsidRPr="007D4775">
              <w:t>ECDC TESSY</w:t>
            </w:r>
          </w:p>
        </w:tc>
        <w:tc>
          <w:tcPr>
            <w:tcW w:w="7999" w:type="dxa"/>
            <w:vAlign w:val="bottom"/>
          </w:tcPr>
          <w:p w14:paraId="2D371B4D" w14:textId="416541A7" w:rsidR="00AB35AC" w:rsidRPr="007D4775" w:rsidRDefault="00AB35AC" w:rsidP="003F7C21">
            <w:r w:rsidRPr="007D4775">
              <w:t>European Centre for Disease Prevention and Control - The European Surveillance System</w:t>
            </w:r>
          </w:p>
        </w:tc>
      </w:tr>
      <w:tr w:rsidR="00CA1A0A" w:rsidRPr="007D4775" w14:paraId="7B4566F9" w14:textId="77777777" w:rsidTr="00091B51">
        <w:tc>
          <w:tcPr>
            <w:tcW w:w="1350" w:type="dxa"/>
            <w:shd w:val="clear" w:color="auto" w:fill="E7E6E6" w:themeFill="background2"/>
          </w:tcPr>
          <w:p w14:paraId="47FD23B7" w14:textId="77777777" w:rsidR="00CA1A0A" w:rsidRPr="007D4775" w:rsidRDefault="00CA1A0A" w:rsidP="003F7C21">
            <w:r w:rsidRPr="007D4775">
              <w:t>EIZ</w:t>
            </w:r>
          </w:p>
        </w:tc>
        <w:tc>
          <w:tcPr>
            <w:tcW w:w="7999" w:type="dxa"/>
            <w:vAlign w:val="bottom"/>
          </w:tcPr>
          <w:p w14:paraId="55500E67" w14:textId="77777777" w:rsidR="00CA1A0A" w:rsidRPr="007D4775" w:rsidRDefault="00CA1A0A" w:rsidP="003F7C21">
            <w:r w:rsidRPr="007D4775">
              <w:t>Enota za intenzivno zdravljenje ali enote za intenzivno zdravljenje</w:t>
            </w:r>
          </w:p>
        </w:tc>
      </w:tr>
      <w:tr w:rsidR="004A0CF1" w:rsidRPr="007D4775" w14:paraId="2420AE46" w14:textId="77777777" w:rsidTr="00091B51">
        <w:tc>
          <w:tcPr>
            <w:tcW w:w="1350" w:type="dxa"/>
            <w:shd w:val="clear" w:color="auto" w:fill="E7E6E6" w:themeFill="background2"/>
          </w:tcPr>
          <w:p w14:paraId="638602E9" w14:textId="18B41911" w:rsidR="004A0CF1" w:rsidRPr="007D4775" w:rsidRDefault="005618BE" w:rsidP="003F7C21">
            <w:r>
              <w:t>eEPI</w:t>
            </w:r>
          </w:p>
        </w:tc>
        <w:tc>
          <w:tcPr>
            <w:tcW w:w="7999" w:type="dxa"/>
            <w:vAlign w:val="bottom"/>
          </w:tcPr>
          <w:p w14:paraId="272A7D96" w14:textId="36BA1D8C" w:rsidR="004A0CF1" w:rsidRPr="007D4775" w:rsidRDefault="004A0CF1" w:rsidP="003F7C21">
            <w:r w:rsidRPr="007D4775">
              <w:t>Delovno ime zahtevane informacijske rešitve za digitaliz</w:t>
            </w:r>
            <w:r w:rsidR="00FF7C22">
              <w:t>iran</w:t>
            </w:r>
            <w:r w:rsidRPr="007D4775">
              <w:t xml:space="preserve"> sistem spremljanja nalezljivih bolezni in oceno vrednosti predlagane programske in strojne rešitve</w:t>
            </w:r>
            <w:r w:rsidR="005618BE">
              <w:t>. Rešitev je del projekta NSS-SI</w:t>
            </w:r>
          </w:p>
        </w:tc>
      </w:tr>
      <w:tr w:rsidR="00825F20" w:rsidRPr="007D4775" w14:paraId="4E18E9C4" w14:textId="77777777" w:rsidTr="00091B51">
        <w:tc>
          <w:tcPr>
            <w:tcW w:w="1350" w:type="dxa"/>
            <w:shd w:val="clear" w:color="auto" w:fill="E7E6E6" w:themeFill="background2"/>
          </w:tcPr>
          <w:p w14:paraId="6C7E339E" w14:textId="7BCFADBD" w:rsidR="00825F20" w:rsidRPr="007D4775" w:rsidRDefault="00825F20" w:rsidP="003F7C21">
            <w:r w:rsidRPr="007D4775">
              <w:t>EHR</w:t>
            </w:r>
          </w:p>
        </w:tc>
        <w:tc>
          <w:tcPr>
            <w:tcW w:w="7999" w:type="dxa"/>
            <w:vAlign w:val="bottom"/>
          </w:tcPr>
          <w:p w14:paraId="408F2205" w14:textId="2D3C8F95" w:rsidR="00825F20" w:rsidRPr="007D4775" w:rsidRDefault="00FF7C22" w:rsidP="003F7C21">
            <w:r>
              <w:t>Elektronski zdravstveni zapis (</w:t>
            </w:r>
            <w:r w:rsidR="00692C59">
              <w:t>v</w:t>
            </w:r>
            <w:r w:rsidR="00692C59" w:rsidRPr="007D4775">
              <w:t xml:space="preserve"> </w:t>
            </w:r>
            <w:r w:rsidR="00825F20" w:rsidRPr="007D4775">
              <w:t>angl.: Electronic Health Record</w:t>
            </w:r>
            <w:r>
              <w:t>)</w:t>
            </w:r>
          </w:p>
        </w:tc>
      </w:tr>
      <w:tr w:rsidR="00AB35AC" w:rsidRPr="007D4775" w14:paraId="42B8B680" w14:textId="77777777" w:rsidTr="00091B51">
        <w:tc>
          <w:tcPr>
            <w:tcW w:w="1350" w:type="dxa"/>
            <w:shd w:val="clear" w:color="auto" w:fill="E7E6E6" w:themeFill="background2"/>
          </w:tcPr>
          <w:p w14:paraId="14CA718C" w14:textId="77777777" w:rsidR="00AB35AC" w:rsidRPr="007D4775" w:rsidRDefault="00AB35AC" w:rsidP="003F7C21">
            <w:r w:rsidRPr="007D4775">
              <w:t>EPISARI</w:t>
            </w:r>
          </w:p>
        </w:tc>
        <w:tc>
          <w:tcPr>
            <w:tcW w:w="7999" w:type="dxa"/>
            <w:vAlign w:val="bottom"/>
          </w:tcPr>
          <w:p w14:paraId="3572D197" w14:textId="77777777" w:rsidR="00AB35AC" w:rsidRPr="007D4775" w:rsidRDefault="00AB35AC" w:rsidP="003F7C21">
            <w:r w:rsidRPr="007D4775">
              <w:t>V dokumentu se kratica nanaša na nacionalno poročilo.</w:t>
            </w:r>
          </w:p>
          <w:p w14:paraId="47312080" w14:textId="19FD64D2" w:rsidR="00AB35AC" w:rsidRPr="007D4775" w:rsidRDefault="00AB35AC" w:rsidP="003F7C21">
            <w:r w:rsidRPr="007D4775">
              <w:t xml:space="preserve">Slovenski nacionalni inštitut za javno zdravje (NIJZ) </w:t>
            </w:r>
            <w:r w:rsidR="00FF7C22">
              <w:t xml:space="preserve">je </w:t>
            </w:r>
            <w:r w:rsidRPr="007D4775">
              <w:t xml:space="preserve">v sodelovanju z vsemi 29 slovenskimi bolnišnicami razvil nadzor nad hudimi akutnimi respiratornimi okužbami (SARI), znan kot EPISARI, v okviru celovitega nadzora nad </w:t>
            </w:r>
            <w:r w:rsidR="00FF7C22">
              <w:t>covidom-19</w:t>
            </w:r>
            <w:r w:rsidRPr="007D4775">
              <w:t xml:space="preserve">. Do aprila 2021 je bil vzpostavljen nacionalni EPISARI mrežni sistem, ki vključuje EPISARI kontaktne točke iz vseh slovenskih bolnišnic ter EPISARI ekipo pri NIJZ. </w:t>
            </w:r>
          </w:p>
        </w:tc>
      </w:tr>
      <w:tr w:rsidR="00825F20" w:rsidRPr="007D4775" w14:paraId="3FFC793B" w14:textId="77777777" w:rsidTr="00091B51">
        <w:tc>
          <w:tcPr>
            <w:tcW w:w="1350" w:type="dxa"/>
            <w:shd w:val="clear" w:color="auto" w:fill="E7E6E6" w:themeFill="background2"/>
          </w:tcPr>
          <w:p w14:paraId="0DF28762" w14:textId="3023F768" w:rsidR="00825F20" w:rsidRPr="007D4775" w:rsidRDefault="00825F20" w:rsidP="003F7C21">
            <w:r w:rsidRPr="007D4775">
              <w:t>ESBOEIZ</w:t>
            </w:r>
          </w:p>
        </w:tc>
        <w:tc>
          <w:tcPr>
            <w:tcW w:w="7999" w:type="dxa"/>
            <w:vAlign w:val="bottom"/>
          </w:tcPr>
          <w:p w14:paraId="2C407605" w14:textId="2A034C83" w:rsidR="00825F20" w:rsidRPr="007D4775" w:rsidRDefault="00825F20" w:rsidP="003F7C21">
            <w:r w:rsidRPr="007D4775">
              <w:t>Epidemiološko spremljanje bolnišničnih okužb v enotah intenzivnega zdravljenja</w:t>
            </w:r>
          </w:p>
        </w:tc>
      </w:tr>
      <w:tr w:rsidR="00825F20" w:rsidRPr="007D4775" w14:paraId="3E2226AE" w14:textId="77777777" w:rsidTr="00091B51">
        <w:tc>
          <w:tcPr>
            <w:tcW w:w="1350" w:type="dxa"/>
            <w:shd w:val="clear" w:color="auto" w:fill="E7E6E6" w:themeFill="background2"/>
          </w:tcPr>
          <w:p w14:paraId="50E29D2A" w14:textId="2997A6C1" w:rsidR="00825F20" w:rsidRPr="007D4775" w:rsidRDefault="00825F20" w:rsidP="003F7C21">
            <w:r w:rsidRPr="007D4775">
              <w:t>ESCDI</w:t>
            </w:r>
          </w:p>
        </w:tc>
        <w:tc>
          <w:tcPr>
            <w:tcW w:w="7999" w:type="dxa"/>
            <w:vAlign w:val="bottom"/>
          </w:tcPr>
          <w:p w14:paraId="20B440AE" w14:textId="22F00510" w:rsidR="00825F20" w:rsidRPr="007D4775" w:rsidRDefault="00825F20" w:rsidP="003F7C21">
            <w:r w:rsidRPr="007D4775">
              <w:t xml:space="preserve">Epidemiološko spremljanje okužb s </w:t>
            </w:r>
            <w:r w:rsidRPr="007D4775">
              <w:rPr>
                <w:i/>
              </w:rPr>
              <w:t>Clostridioides difficile</w:t>
            </w:r>
          </w:p>
        </w:tc>
      </w:tr>
      <w:tr w:rsidR="00825F20" w:rsidRPr="007D4775" w14:paraId="6691318D" w14:textId="77777777" w:rsidTr="00091B51">
        <w:tc>
          <w:tcPr>
            <w:tcW w:w="1350" w:type="dxa"/>
            <w:shd w:val="clear" w:color="auto" w:fill="E7E6E6" w:themeFill="background2"/>
          </w:tcPr>
          <w:p w14:paraId="770B2764" w14:textId="152B0EAC" w:rsidR="00825F20" w:rsidRPr="007D4775" w:rsidRDefault="00825F20" w:rsidP="003F7C21">
            <w:r w:rsidRPr="007D4775">
              <w:t>ESOKR</w:t>
            </w:r>
          </w:p>
        </w:tc>
        <w:tc>
          <w:tcPr>
            <w:tcW w:w="7999" w:type="dxa"/>
            <w:vAlign w:val="bottom"/>
          </w:tcPr>
          <w:p w14:paraId="01F31C4C" w14:textId="4B119CD9" w:rsidR="00825F20" w:rsidRPr="007D4775" w:rsidRDefault="00825F20" w:rsidP="003F7C21">
            <w:r w:rsidRPr="007D4775">
              <w:t>Epidemiološko spremljanje okužb kirurške rane</w:t>
            </w:r>
          </w:p>
        </w:tc>
      </w:tr>
      <w:tr w:rsidR="004A0CF1" w:rsidRPr="007D4775" w14:paraId="2A58B3A0" w14:textId="77777777" w:rsidTr="00091B51">
        <w:tc>
          <w:tcPr>
            <w:tcW w:w="1350" w:type="dxa"/>
            <w:shd w:val="clear" w:color="auto" w:fill="E7E6E6" w:themeFill="background2"/>
          </w:tcPr>
          <w:p w14:paraId="433E2AD6" w14:textId="77777777" w:rsidR="004A0CF1" w:rsidRPr="007D4775" w:rsidRDefault="004A0CF1" w:rsidP="003F7C21">
            <w:r w:rsidRPr="007D4775">
              <w:t>EU</w:t>
            </w:r>
          </w:p>
        </w:tc>
        <w:tc>
          <w:tcPr>
            <w:tcW w:w="7999" w:type="dxa"/>
            <w:vAlign w:val="bottom"/>
          </w:tcPr>
          <w:p w14:paraId="42FE2185" w14:textId="77777777" w:rsidR="004A0CF1" w:rsidRPr="007D4775" w:rsidRDefault="004A0CF1" w:rsidP="003F7C21">
            <w:r w:rsidRPr="007D4775">
              <w:t>Evropska unija (v angl.: European Union – EU)</w:t>
            </w:r>
          </w:p>
        </w:tc>
      </w:tr>
      <w:tr w:rsidR="000913ED" w:rsidRPr="007D4775" w14:paraId="602705EF" w14:textId="77777777" w:rsidTr="00091B51">
        <w:tc>
          <w:tcPr>
            <w:tcW w:w="1350" w:type="dxa"/>
            <w:shd w:val="clear" w:color="auto" w:fill="E7E6E6" w:themeFill="background2"/>
          </w:tcPr>
          <w:p w14:paraId="27EFBF78" w14:textId="77777777" w:rsidR="000913ED" w:rsidRPr="007D4775" w:rsidRDefault="000913ED" w:rsidP="003F7C21">
            <w:r w:rsidRPr="007D4775">
              <w:t>EUEZ</w:t>
            </w:r>
          </w:p>
        </w:tc>
        <w:tc>
          <w:tcPr>
            <w:tcW w:w="7999" w:type="dxa"/>
            <w:vAlign w:val="bottom"/>
          </w:tcPr>
          <w:p w14:paraId="155824EE" w14:textId="2911933F" w:rsidR="00692C59" w:rsidRPr="007D4775" w:rsidRDefault="00692C59" w:rsidP="003F7C21">
            <w:r>
              <w:t>Evidenca uporabnikov eZdravja</w:t>
            </w:r>
            <w:r w:rsidR="000913ED" w:rsidRPr="007D4775">
              <w:t xml:space="preserve"> je repozitorij izvajalcev zdravstvene dejavnosti in končnih uporabnikov, in je zasnovana kot centralna varnostna shema uporabnikov eZdravja. Poleg avtentikacije uporabnikov opravlja tudi nalogo avtorizacije uporabnikov. Za integracije aplikacij so na voljo različni mehanizmi. Kot taka je varnostna shema kompleksna informacijska rešitev, ki je tesno integrirana z drugimi rešitvami eZdravja.</w:t>
            </w:r>
            <w:r>
              <w:t xml:space="preserve"> </w:t>
            </w:r>
            <w:r w:rsidRPr="007D4775">
              <w:t>Omogoča različne entitete ter tipe entitet z ustrezno nastavljivimi elementi:</w:t>
            </w:r>
          </w:p>
          <w:p w14:paraId="718D8245" w14:textId="77777777" w:rsidR="00692C59" w:rsidRPr="007D4775" w:rsidRDefault="00692C59" w:rsidP="003F7C21">
            <w:pPr>
              <w:pStyle w:val="ListParagraph"/>
              <w:numPr>
                <w:ilvl w:val="0"/>
                <w:numId w:val="27"/>
              </w:numPr>
            </w:pPr>
            <w:r w:rsidRPr="007D4775">
              <w:t>uporabnik (delavci v zdravstvu, državljani, sistemski uporabniki, itd.)</w:t>
            </w:r>
          </w:p>
          <w:p w14:paraId="5CCB79AA" w14:textId="77777777" w:rsidR="00692C59" w:rsidRPr="007D4775" w:rsidRDefault="00692C59" w:rsidP="003F7C21">
            <w:pPr>
              <w:pStyle w:val="ListParagraph"/>
              <w:numPr>
                <w:ilvl w:val="0"/>
                <w:numId w:val="27"/>
              </w:numPr>
            </w:pPr>
            <w:r w:rsidRPr="007D4775">
              <w:t>organizacija (izvajalec zdravstvene dejavnosti, ZZZS, itd.)</w:t>
            </w:r>
          </w:p>
          <w:p w14:paraId="05075E7B" w14:textId="77777777" w:rsidR="00692C59" w:rsidRPr="007D4775" w:rsidRDefault="00692C59" w:rsidP="003F7C21">
            <w:pPr>
              <w:pStyle w:val="ListParagraph"/>
              <w:numPr>
                <w:ilvl w:val="0"/>
                <w:numId w:val="27"/>
              </w:numPr>
            </w:pPr>
            <w:r w:rsidRPr="007D4775">
              <w:t xml:space="preserve">aplikacija – </w:t>
            </w:r>
            <w:r>
              <w:t>Dobavitelj</w:t>
            </w:r>
            <w:r w:rsidRPr="007D4775">
              <w:t xml:space="preserve"> storitve (aplikacija eZdravja)</w:t>
            </w:r>
          </w:p>
          <w:p w14:paraId="339116DE" w14:textId="06C0417F" w:rsidR="000913ED" w:rsidRPr="007D4775" w:rsidRDefault="00692C59" w:rsidP="003F7C21">
            <w:r w:rsidRPr="007D4775">
              <w:t>pooblastilo oz. vloga (uporabnika)</w:t>
            </w:r>
          </w:p>
        </w:tc>
      </w:tr>
      <w:tr w:rsidR="00B32CC5" w:rsidRPr="007D4775" w14:paraId="085571F7" w14:textId="77777777" w:rsidTr="00091B51">
        <w:tc>
          <w:tcPr>
            <w:tcW w:w="1350" w:type="dxa"/>
            <w:shd w:val="clear" w:color="auto" w:fill="E7E6E6" w:themeFill="background2"/>
          </w:tcPr>
          <w:p w14:paraId="17BBA1AF" w14:textId="77777777" w:rsidR="00B32CC5" w:rsidRPr="007D4775" w:rsidRDefault="00B32CC5" w:rsidP="003F7C21">
            <w:r w:rsidRPr="007D4775">
              <w:t>FHIR</w:t>
            </w:r>
          </w:p>
        </w:tc>
        <w:tc>
          <w:tcPr>
            <w:tcW w:w="7999" w:type="dxa"/>
            <w:vAlign w:val="bottom"/>
          </w:tcPr>
          <w:p w14:paraId="143675E4" w14:textId="26A51D57" w:rsidR="00B32CC5" w:rsidRPr="007D4775" w:rsidRDefault="00B32CC5" w:rsidP="003F7C21">
            <w:r w:rsidRPr="007D4775">
              <w:t>Fast Healthcare Interoperability Resources, nanaša se na niz standardov za elektronsko izmenjavo zdravstvenih informacij. FHIR je razvila organizacija HL7 (Health Level Seven International), organizacija za standarde na področju informacijske tehnologije v zdravstvu. Cilj FHIR-a je izboljšati interoperabilnost in izmenjavo zdravstvenih podatkov med različnimi sistemi in organizacijami ter tako olajšati izmenjavo in dostop do informacij o pacientih.</w:t>
            </w:r>
          </w:p>
        </w:tc>
      </w:tr>
      <w:tr w:rsidR="004A0CF1" w:rsidRPr="007D4775" w14:paraId="42081024" w14:textId="77777777" w:rsidTr="00091B51">
        <w:tc>
          <w:tcPr>
            <w:tcW w:w="1350" w:type="dxa"/>
            <w:shd w:val="clear" w:color="auto" w:fill="E7E6E6" w:themeFill="background2"/>
          </w:tcPr>
          <w:p w14:paraId="089942A9" w14:textId="77777777" w:rsidR="004A0CF1" w:rsidRPr="007D4775" w:rsidRDefault="004A0CF1" w:rsidP="003F7C21">
            <w:r w:rsidRPr="007D4775">
              <w:t>IZD</w:t>
            </w:r>
          </w:p>
        </w:tc>
        <w:tc>
          <w:tcPr>
            <w:tcW w:w="7999" w:type="dxa"/>
            <w:vAlign w:val="bottom"/>
          </w:tcPr>
          <w:p w14:paraId="7A9F0823" w14:textId="77777777" w:rsidR="004A0CF1" w:rsidRPr="007D4775" w:rsidRDefault="004A0CF1" w:rsidP="003F7C21">
            <w:r w:rsidRPr="007D4775">
              <w:t>Izvajalec zdravstvene dejavnosti</w:t>
            </w:r>
          </w:p>
        </w:tc>
      </w:tr>
      <w:tr w:rsidR="004A0CF1" w:rsidRPr="007D4775" w14:paraId="1A15C271" w14:textId="77777777" w:rsidTr="00091B51">
        <w:tc>
          <w:tcPr>
            <w:tcW w:w="1350" w:type="dxa"/>
            <w:shd w:val="clear" w:color="auto" w:fill="E7E6E6" w:themeFill="background2"/>
          </w:tcPr>
          <w:p w14:paraId="4A5FFE6F" w14:textId="77777777" w:rsidR="004A0CF1" w:rsidRPr="007D4775" w:rsidRDefault="004A0CF1" w:rsidP="003F7C21">
            <w:r w:rsidRPr="007D4775">
              <w:t>MESBO</w:t>
            </w:r>
          </w:p>
        </w:tc>
        <w:tc>
          <w:tcPr>
            <w:tcW w:w="7999" w:type="dxa"/>
            <w:vAlign w:val="bottom"/>
          </w:tcPr>
          <w:p w14:paraId="5FB0BB7E" w14:textId="77777777" w:rsidR="004A0CF1" w:rsidRPr="007D4775" w:rsidRDefault="004A0CF1" w:rsidP="003F7C21">
            <w:r w:rsidRPr="007D4775">
              <w:t>Mreža za epidemiološko spremljanje bolnišničnih okužb</w:t>
            </w:r>
          </w:p>
        </w:tc>
      </w:tr>
      <w:tr w:rsidR="009F60DE" w:rsidRPr="007D4775" w14:paraId="5A16D925" w14:textId="77777777" w:rsidTr="00091B51">
        <w:tc>
          <w:tcPr>
            <w:tcW w:w="1350" w:type="dxa"/>
            <w:shd w:val="clear" w:color="auto" w:fill="E7E6E6" w:themeFill="background2"/>
          </w:tcPr>
          <w:p w14:paraId="4FD13195" w14:textId="77777777" w:rsidR="009F60DE" w:rsidRPr="007D4775" w:rsidRDefault="009F60DE" w:rsidP="003F7C21">
            <w:r w:rsidRPr="007D4775">
              <w:t>MKB</w:t>
            </w:r>
          </w:p>
        </w:tc>
        <w:tc>
          <w:tcPr>
            <w:tcW w:w="7999" w:type="dxa"/>
            <w:vAlign w:val="bottom"/>
          </w:tcPr>
          <w:p w14:paraId="2767F460" w14:textId="77777777" w:rsidR="009F60DE" w:rsidRPr="007D4775" w:rsidRDefault="009F60DE" w:rsidP="003F7C21">
            <w:r w:rsidRPr="007D4775">
              <w:t>Mednarodna klasifikacija bolezni</w:t>
            </w:r>
          </w:p>
        </w:tc>
      </w:tr>
      <w:tr w:rsidR="009F60DE" w:rsidRPr="007D4775" w14:paraId="75E7F2B1" w14:textId="77777777" w:rsidTr="00091B51">
        <w:tc>
          <w:tcPr>
            <w:tcW w:w="1350" w:type="dxa"/>
            <w:shd w:val="clear" w:color="auto" w:fill="E7E6E6" w:themeFill="background2"/>
          </w:tcPr>
          <w:p w14:paraId="39954B37" w14:textId="77777777" w:rsidR="009F60DE" w:rsidRPr="007D4775" w:rsidRDefault="009F60DE" w:rsidP="003F7C21">
            <w:r w:rsidRPr="007D4775">
              <w:t>MZ</w:t>
            </w:r>
          </w:p>
        </w:tc>
        <w:tc>
          <w:tcPr>
            <w:tcW w:w="7999" w:type="dxa"/>
            <w:vAlign w:val="bottom"/>
          </w:tcPr>
          <w:p w14:paraId="2F73509A" w14:textId="77777777" w:rsidR="009F60DE" w:rsidRPr="007D4775" w:rsidRDefault="009F60DE" w:rsidP="003F7C21">
            <w:r w:rsidRPr="007D4775">
              <w:t>Ministrstvo za zdravje</w:t>
            </w:r>
          </w:p>
        </w:tc>
      </w:tr>
      <w:tr w:rsidR="009F60DE" w:rsidRPr="007D4775" w14:paraId="128C9A43" w14:textId="77777777" w:rsidTr="00091B51">
        <w:tc>
          <w:tcPr>
            <w:tcW w:w="1350" w:type="dxa"/>
            <w:shd w:val="clear" w:color="auto" w:fill="E7E6E6" w:themeFill="background2"/>
          </w:tcPr>
          <w:p w14:paraId="5E566CD5" w14:textId="77777777" w:rsidR="009F60DE" w:rsidRPr="007D4775" w:rsidRDefault="009F60DE" w:rsidP="003F7C21">
            <w:r w:rsidRPr="007D4775">
              <w:t>NB</w:t>
            </w:r>
          </w:p>
        </w:tc>
        <w:tc>
          <w:tcPr>
            <w:tcW w:w="7999" w:type="dxa"/>
            <w:vAlign w:val="bottom"/>
          </w:tcPr>
          <w:p w14:paraId="3499FD06" w14:textId="77777777" w:rsidR="009F60DE" w:rsidRPr="007D4775" w:rsidRDefault="009F60DE" w:rsidP="003F7C21">
            <w:r w:rsidRPr="007D4775">
              <w:t>Nalezljiva bolezen, nalezljive bolezni</w:t>
            </w:r>
          </w:p>
        </w:tc>
      </w:tr>
      <w:tr w:rsidR="009F60DE" w:rsidRPr="007D4775" w14:paraId="5984BB4E" w14:textId="77777777" w:rsidTr="00091B51">
        <w:tc>
          <w:tcPr>
            <w:tcW w:w="1350" w:type="dxa"/>
            <w:shd w:val="clear" w:color="auto" w:fill="E7E6E6" w:themeFill="background2"/>
          </w:tcPr>
          <w:p w14:paraId="5E859316" w14:textId="77777777" w:rsidR="009F60DE" w:rsidRPr="007D4775" w:rsidRDefault="009F60DE" w:rsidP="003F7C21">
            <w:r w:rsidRPr="007D4775">
              <w:t>NIJZ</w:t>
            </w:r>
          </w:p>
        </w:tc>
        <w:tc>
          <w:tcPr>
            <w:tcW w:w="7999" w:type="dxa"/>
            <w:vAlign w:val="bottom"/>
          </w:tcPr>
          <w:p w14:paraId="45689E11" w14:textId="77777777" w:rsidR="009F60DE" w:rsidRPr="007D4775" w:rsidRDefault="009F60DE" w:rsidP="003F7C21">
            <w:r w:rsidRPr="007D4775">
              <w:t>Nacionalni inštitut za javno zdravje</w:t>
            </w:r>
          </w:p>
        </w:tc>
      </w:tr>
      <w:tr w:rsidR="009F60DE" w:rsidRPr="007D4775" w14:paraId="4CFA7A76" w14:textId="77777777" w:rsidTr="00091B51">
        <w:tc>
          <w:tcPr>
            <w:tcW w:w="1350" w:type="dxa"/>
            <w:shd w:val="clear" w:color="auto" w:fill="E7E6E6" w:themeFill="background2"/>
          </w:tcPr>
          <w:p w14:paraId="541283F7" w14:textId="77777777" w:rsidR="009F60DE" w:rsidRPr="007D4775" w:rsidRDefault="009F60DE" w:rsidP="003F7C21">
            <w:r w:rsidRPr="007D4775">
              <w:t>NLZOH</w:t>
            </w:r>
          </w:p>
        </w:tc>
        <w:tc>
          <w:tcPr>
            <w:tcW w:w="7999" w:type="dxa"/>
            <w:vAlign w:val="bottom"/>
          </w:tcPr>
          <w:p w14:paraId="655D7265" w14:textId="77777777" w:rsidR="009F60DE" w:rsidRPr="007D4775" w:rsidRDefault="009F60DE" w:rsidP="003F7C21">
            <w:r w:rsidRPr="007D4775">
              <w:t>Nacionalni laboratorij za zdravje, okolje in hrano</w:t>
            </w:r>
          </w:p>
        </w:tc>
      </w:tr>
      <w:tr w:rsidR="005618BE" w:rsidRPr="007D4775" w14:paraId="4ECA238F" w14:textId="77777777" w:rsidTr="00091B51">
        <w:tc>
          <w:tcPr>
            <w:tcW w:w="1350" w:type="dxa"/>
            <w:shd w:val="clear" w:color="auto" w:fill="E7E6E6" w:themeFill="background2"/>
          </w:tcPr>
          <w:p w14:paraId="5AECEC9F" w14:textId="435D1128" w:rsidR="005618BE" w:rsidRPr="007D4775" w:rsidRDefault="005618BE" w:rsidP="003F7C21">
            <w:r>
              <w:t>NSS-SI</w:t>
            </w:r>
          </w:p>
        </w:tc>
        <w:tc>
          <w:tcPr>
            <w:tcW w:w="7999" w:type="dxa"/>
            <w:vAlign w:val="bottom"/>
          </w:tcPr>
          <w:p w14:paraId="4E3E803B" w14:textId="2CAA5EE9" w:rsidR="005618BE" w:rsidRPr="007D4775" w:rsidRDefault="005618BE" w:rsidP="003F7C21">
            <w:r>
              <w:t xml:space="preserve">Kratica </w:t>
            </w:r>
            <w:r w:rsidR="000D49CE">
              <w:t>oziroma</w:t>
            </w:r>
            <w:r>
              <w:t xml:space="preserve"> ime projekta: »</w:t>
            </w:r>
            <w:r w:rsidRPr="005618BE">
              <w:t>Digitalisation of the national communicable diseases surveillance system in Slovenia</w:t>
            </w:r>
            <w:r>
              <w:t>«. Predmet projekta je tudi aplikativna rešitev</w:t>
            </w:r>
            <w:r w:rsidR="00692C59">
              <w:t xml:space="preserve"> -</w:t>
            </w:r>
            <w:r>
              <w:t xml:space="preserve"> </w:t>
            </w:r>
            <w:r w:rsidR="000D49CE">
              <w:t xml:space="preserve">digitaliziran sistem spremljanja nalezljivih bolezni </w:t>
            </w:r>
            <w:r>
              <w:t>eEPI.</w:t>
            </w:r>
          </w:p>
        </w:tc>
      </w:tr>
      <w:tr w:rsidR="009F60DE" w:rsidRPr="007D4775" w14:paraId="468ED231" w14:textId="77777777" w:rsidTr="00091B51">
        <w:tc>
          <w:tcPr>
            <w:tcW w:w="1350" w:type="dxa"/>
            <w:shd w:val="clear" w:color="auto" w:fill="E7E6E6" w:themeFill="background2"/>
          </w:tcPr>
          <w:p w14:paraId="4038DEAD" w14:textId="77777777" w:rsidR="009F60DE" w:rsidRPr="007D4775" w:rsidRDefault="009F60DE" w:rsidP="003F7C21">
            <w:r w:rsidRPr="007D4775">
              <w:t>OE NIJZ</w:t>
            </w:r>
          </w:p>
        </w:tc>
        <w:tc>
          <w:tcPr>
            <w:tcW w:w="7999" w:type="dxa"/>
            <w:vAlign w:val="bottom"/>
          </w:tcPr>
          <w:p w14:paraId="60C37C92" w14:textId="77777777" w:rsidR="009F60DE" w:rsidRPr="007D4775" w:rsidRDefault="009F60DE" w:rsidP="003F7C21">
            <w:r w:rsidRPr="007D4775">
              <w:t>Območna enota Na</w:t>
            </w:r>
            <w:r w:rsidR="00FB6DD8" w:rsidRPr="007D4775">
              <w:t>cionalnega inštituta za javno z</w:t>
            </w:r>
            <w:r w:rsidRPr="007D4775">
              <w:t>dravje</w:t>
            </w:r>
          </w:p>
        </w:tc>
      </w:tr>
      <w:tr w:rsidR="00B655FE" w:rsidRPr="007D4775" w14:paraId="4F58CAE6" w14:textId="77777777" w:rsidTr="00091B51">
        <w:tc>
          <w:tcPr>
            <w:tcW w:w="1350" w:type="dxa"/>
            <w:shd w:val="clear" w:color="auto" w:fill="E7E6E6" w:themeFill="background2"/>
          </w:tcPr>
          <w:p w14:paraId="3ECA2DC1" w14:textId="408FAB23" w:rsidR="00B655FE" w:rsidRPr="007D4775" w:rsidRDefault="00B655FE" w:rsidP="003F7C21">
            <w:r w:rsidRPr="007D4775">
              <w:t>PSTN</w:t>
            </w:r>
          </w:p>
        </w:tc>
        <w:tc>
          <w:tcPr>
            <w:tcW w:w="7999" w:type="dxa"/>
            <w:vAlign w:val="bottom"/>
          </w:tcPr>
          <w:p w14:paraId="6D4A1D74" w14:textId="1F07D91A" w:rsidR="00B655FE" w:rsidRPr="007D4775" w:rsidRDefault="00B655FE" w:rsidP="003F7C21">
            <w:r w:rsidRPr="007D4775">
              <w:t>PSTN (public switched telephone network) je navaden analogen telefonski priključek. V tem dokumentu je s tem mišljen kateri</w:t>
            </w:r>
            <w:r w:rsidR="00692C59">
              <w:t xml:space="preserve"> </w:t>
            </w:r>
            <w:r w:rsidRPr="007D4775">
              <w:t>koli telefonski priključek in ne samo analogni.</w:t>
            </w:r>
          </w:p>
        </w:tc>
      </w:tr>
      <w:tr w:rsidR="009F60DE" w:rsidRPr="007D4775" w14:paraId="2AFA87B7" w14:textId="77777777" w:rsidTr="00091B51">
        <w:tc>
          <w:tcPr>
            <w:tcW w:w="1350" w:type="dxa"/>
            <w:shd w:val="clear" w:color="auto" w:fill="E7E6E6" w:themeFill="background2"/>
          </w:tcPr>
          <w:p w14:paraId="7616FC31" w14:textId="77777777" w:rsidR="009F60DE" w:rsidRPr="007D4775" w:rsidRDefault="009F60DE" w:rsidP="003F7C21">
            <w:r w:rsidRPr="007D4775">
              <w:t>SARI</w:t>
            </w:r>
          </w:p>
        </w:tc>
        <w:tc>
          <w:tcPr>
            <w:tcW w:w="7999" w:type="dxa"/>
            <w:vAlign w:val="bottom"/>
          </w:tcPr>
          <w:p w14:paraId="6AD5E68C" w14:textId="7A20B771" w:rsidR="009F60DE" w:rsidRPr="007D4775" w:rsidRDefault="009F60DE" w:rsidP="003F7C21">
            <w:r w:rsidRPr="007D4775">
              <w:t>resne akutne okužbe dihal (v angl.: Severe Acute Respiratory Infections)</w:t>
            </w:r>
          </w:p>
        </w:tc>
      </w:tr>
      <w:tr w:rsidR="009F60DE" w:rsidRPr="007D4775" w14:paraId="533F2F27" w14:textId="77777777" w:rsidTr="00091B51">
        <w:tc>
          <w:tcPr>
            <w:tcW w:w="1350" w:type="dxa"/>
            <w:shd w:val="clear" w:color="auto" w:fill="E7E6E6" w:themeFill="background2"/>
          </w:tcPr>
          <w:p w14:paraId="68353EE3" w14:textId="77777777" w:rsidR="009F60DE" w:rsidRPr="007D4775" w:rsidRDefault="009F60DE" w:rsidP="003F7C21">
            <w:r w:rsidRPr="007D4775">
              <w:t>SNPRBO</w:t>
            </w:r>
          </w:p>
        </w:tc>
        <w:tc>
          <w:tcPr>
            <w:tcW w:w="7999" w:type="dxa"/>
            <w:vAlign w:val="bottom"/>
          </w:tcPr>
          <w:p w14:paraId="5DBA6846" w14:textId="065CC59B" w:rsidR="009F60DE" w:rsidRPr="007D4775" w:rsidRDefault="000B660D" w:rsidP="003F7C21">
            <w:r w:rsidRPr="007D4775">
              <w:t>S</w:t>
            </w:r>
            <w:r w:rsidR="009F60DE" w:rsidRPr="007D4775">
              <w:t>lovenska nacionalna presečna raziskava bolnišničnih okužb</w:t>
            </w:r>
          </w:p>
        </w:tc>
      </w:tr>
      <w:tr w:rsidR="009F60DE" w:rsidRPr="007D4775" w14:paraId="3E6D46E1" w14:textId="77777777" w:rsidTr="00091B51">
        <w:tc>
          <w:tcPr>
            <w:tcW w:w="1350" w:type="dxa"/>
            <w:shd w:val="clear" w:color="auto" w:fill="E7E6E6" w:themeFill="background2"/>
          </w:tcPr>
          <w:p w14:paraId="7CC3F341" w14:textId="77777777" w:rsidR="009F60DE" w:rsidRPr="007D4775" w:rsidRDefault="009F60DE" w:rsidP="003F7C21">
            <w:r w:rsidRPr="007D4775">
              <w:t>SZO</w:t>
            </w:r>
          </w:p>
        </w:tc>
        <w:tc>
          <w:tcPr>
            <w:tcW w:w="7999" w:type="dxa"/>
            <w:vAlign w:val="bottom"/>
          </w:tcPr>
          <w:p w14:paraId="0457FC0E" w14:textId="45E401B7" w:rsidR="009F60DE" w:rsidRPr="007D4775" w:rsidRDefault="000D49CE" w:rsidP="003F7C21">
            <w:r>
              <w:t xml:space="preserve">Svetovna zdravstvena organizacija (v angl.: </w:t>
            </w:r>
            <w:r w:rsidR="009F60DE" w:rsidRPr="007D4775">
              <w:t>WHO</w:t>
            </w:r>
            <w:r>
              <w:t>,</w:t>
            </w:r>
            <w:r w:rsidR="00B41BED">
              <w:t xml:space="preserve"> </w:t>
            </w:r>
            <w:r w:rsidR="009F60DE" w:rsidRPr="007D4775">
              <w:t>World Health Organisation)</w:t>
            </w:r>
          </w:p>
        </w:tc>
      </w:tr>
      <w:tr w:rsidR="00E575AB" w:rsidRPr="007D4775" w14:paraId="7AE3997B" w14:textId="77777777" w:rsidTr="00091B51">
        <w:tc>
          <w:tcPr>
            <w:tcW w:w="1350" w:type="dxa"/>
            <w:shd w:val="clear" w:color="auto" w:fill="E7E6E6" w:themeFill="background2"/>
          </w:tcPr>
          <w:p w14:paraId="45B0ECFF" w14:textId="739EC10A" w:rsidR="00E575AB" w:rsidRPr="00E575AB" w:rsidRDefault="00E575AB" w:rsidP="003F7C21">
            <w:r>
              <w:lastRenderedPageBreak/>
              <w:t>UVHVVR</w:t>
            </w:r>
          </w:p>
        </w:tc>
        <w:tc>
          <w:tcPr>
            <w:tcW w:w="7999" w:type="dxa"/>
            <w:vAlign w:val="bottom"/>
          </w:tcPr>
          <w:p w14:paraId="2F80CA74" w14:textId="724EBF42" w:rsidR="00E575AB" w:rsidRPr="007D4775" w:rsidRDefault="00E575AB" w:rsidP="003F7C21">
            <w:r w:rsidRPr="00E575AB">
              <w:t>Uprava za varno hrano, veterinarstvo in varstvo rastlin</w:t>
            </w:r>
          </w:p>
        </w:tc>
      </w:tr>
      <w:tr w:rsidR="009F60DE" w:rsidRPr="007D4775" w14:paraId="2FD68690" w14:textId="77777777" w:rsidTr="00091B51">
        <w:tc>
          <w:tcPr>
            <w:tcW w:w="1350" w:type="dxa"/>
            <w:shd w:val="clear" w:color="auto" w:fill="E7E6E6" w:themeFill="background2"/>
          </w:tcPr>
          <w:p w14:paraId="0144FC82" w14:textId="77777777" w:rsidR="009F60DE" w:rsidRPr="007D4775" w:rsidRDefault="009F60DE" w:rsidP="003F7C21">
            <w:r w:rsidRPr="007D4775">
              <w:t>UKC</w:t>
            </w:r>
          </w:p>
        </w:tc>
        <w:tc>
          <w:tcPr>
            <w:tcW w:w="7999" w:type="dxa"/>
            <w:vAlign w:val="bottom"/>
          </w:tcPr>
          <w:p w14:paraId="4E97C7BD" w14:textId="77777777" w:rsidR="009F60DE" w:rsidRPr="007D4775" w:rsidRDefault="009F60DE" w:rsidP="003F7C21">
            <w:r w:rsidRPr="007D4775">
              <w:t>Univerzitetni klinični center</w:t>
            </w:r>
          </w:p>
        </w:tc>
      </w:tr>
      <w:tr w:rsidR="00FB6DD8" w:rsidRPr="007D4775" w14:paraId="2EE0659E" w14:textId="77777777" w:rsidTr="00091B51">
        <w:tc>
          <w:tcPr>
            <w:tcW w:w="1350" w:type="dxa"/>
            <w:shd w:val="clear" w:color="auto" w:fill="E7E6E6" w:themeFill="background2"/>
          </w:tcPr>
          <w:p w14:paraId="0ED06144" w14:textId="77777777" w:rsidR="00FB6DD8" w:rsidRPr="007D4775" w:rsidRDefault="00FB6DD8" w:rsidP="003F7C21">
            <w:r w:rsidRPr="007D4775">
              <w:t>FFM</w:t>
            </w:r>
          </w:p>
        </w:tc>
        <w:tc>
          <w:tcPr>
            <w:tcW w:w="7999" w:type="dxa"/>
            <w:vAlign w:val="bottom"/>
          </w:tcPr>
          <w:p w14:paraId="6B30169D" w14:textId="3882C4A7" w:rsidR="00FB6DD8" w:rsidRPr="007D4775" w:rsidRDefault="007E41BC" w:rsidP="003F7C21">
            <w:r>
              <w:t>O</w:t>
            </w:r>
            <w:r w:rsidRPr="007D4775">
              <w:t>bvladovanje terenskega dela</w:t>
            </w:r>
            <w:r>
              <w:t xml:space="preserve"> (v angl.:</w:t>
            </w:r>
            <w:r w:rsidRPr="007D4775">
              <w:t xml:space="preserve"> </w:t>
            </w:r>
            <w:r w:rsidR="00FB6DD8" w:rsidRPr="007D4775">
              <w:t>Field Force Management</w:t>
            </w:r>
            <w:r>
              <w:t>)</w:t>
            </w:r>
            <w:r w:rsidR="00FB6DD8" w:rsidRPr="007D4775">
              <w:t xml:space="preserve">. V dokumentu se uporablja za poimenovanje dela rešitve </w:t>
            </w:r>
            <w:r w:rsidR="005618BE">
              <w:t>eEPI,</w:t>
            </w:r>
            <w:r w:rsidR="00FB6DD8" w:rsidRPr="007D4775">
              <w:t xml:space="preserve"> ki je namenjena podpori terenskemu delu, vključno s pripadajočimi zalednimi funkcionalnostmi, kot je administracija in spremljanje delovanja mobilnih naprav.</w:t>
            </w:r>
          </w:p>
        </w:tc>
      </w:tr>
      <w:tr w:rsidR="00E575AB" w:rsidRPr="007D4775" w14:paraId="1AD84842" w14:textId="77777777" w:rsidTr="00091B51">
        <w:tc>
          <w:tcPr>
            <w:tcW w:w="1350" w:type="dxa"/>
            <w:shd w:val="clear" w:color="auto" w:fill="E7E6E6" w:themeFill="background2"/>
          </w:tcPr>
          <w:p w14:paraId="242FD949" w14:textId="4C219F96" w:rsidR="00E575AB" w:rsidRPr="007D4775" w:rsidRDefault="00E575AB" w:rsidP="003F7C21">
            <w:r>
              <w:t>ZIRS</w:t>
            </w:r>
          </w:p>
        </w:tc>
        <w:tc>
          <w:tcPr>
            <w:tcW w:w="7999" w:type="dxa"/>
            <w:vAlign w:val="bottom"/>
          </w:tcPr>
          <w:p w14:paraId="5AAF86EE" w14:textId="2D8E67C2" w:rsidR="00E575AB" w:rsidRPr="007D4775" w:rsidRDefault="00E575AB" w:rsidP="003F7C21">
            <w:r>
              <w:t>Zdravstveni inšpektorat RS</w:t>
            </w:r>
          </w:p>
        </w:tc>
      </w:tr>
      <w:tr w:rsidR="0012402B" w:rsidRPr="007D4775" w14:paraId="5468B21D" w14:textId="77777777" w:rsidTr="00091B51">
        <w:tc>
          <w:tcPr>
            <w:tcW w:w="1350" w:type="dxa"/>
            <w:shd w:val="clear" w:color="auto" w:fill="E7E6E6" w:themeFill="background2"/>
          </w:tcPr>
          <w:p w14:paraId="71A73D7B" w14:textId="77777777" w:rsidR="0012402B" w:rsidRPr="007D4775" w:rsidRDefault="0012402B" w:rsidP="003F7C21">
            <w:r w:rsidRPr="007D4775">
              <w:t>zNET</w:t>
            </w:r>
          </w:p>
        </w:tc>
        <w:tc>
          <w:tcPr>
            <w:tcW w:w="7999" w:type="dxa"/>
            <w:vAlign w:val="bottom"/>
          </w:tcPr>
          <w:p w14:paraId="37EE84C8" w14:textId="77777777" w:rsidR="0012402B" w:rsidRPr="007D4775" w:rsidRDefault="0012402B" w:rsidP="003F7C21">
            <w:r w:rsidRPr="007D4775">
              <w:t>Varno zdravstveno omrežje zNET je komunikacijska infrastruktura tako za centralizirane IT storitve nacionalnega pomena kakor tudi za storitve IT, ki jih bodo zagotavljali posamezni akterji v zdravstvu prek certificiranih točk. Omrežje zNET zagotavlja varne in zanesljive povezave med vstopno točko, drugimi certificiranimi točkami in ključnimi akterji v zdravstvu.</w:t>
            </w:r>
          </w:p>
        </w:tc>
      </w:tr>
    </w:tbl>
    <w:p w14:paraId="1E36A104" w14:textId="77777777" w:rsidR="00C03847" w:rsidRPr="007D4775" w:rsidRDefault="00C03847" w:rsidP="003F7C21">
      <w:pPr>
        <w:pStyle w:val="Heading1"/>
      </w:pPr>
    </w:p>
    <w:p w14:paraId="0D2F774F" w14:textId="77777777" w:rsidR="009009B2" w:rsidRDefault="009009B2" w:rsidP="003F7C21">
      <w:pPr>
        <w:rPr>
          <w:color w:val="333399"/>
          <w:kern w:val="32"/>
          <w:sz w:val="36"/>
          <w:szCs w:val="32"/>
        </w:rPr>
      </w:pPr>
      <w:r>
        <w:br w:type="page"/>
      </w:r>
    </w:p>
    <w:p w14:paraId="30CBE607" w14:textId="0C7204D1" w:rsidR="00C03847" w:rsidRPr="007D4775" w:rsidRDefault="00C03847" w:rsidP="003F7C21">
      <w:pPr>
        <w:pStyle w:val="Heading1"/>
      </w:pPr>
      <w:bookmarkStart w:id="14" w:name="_Toc190263915"/>
      <w:r w:rsidRPr="007D4775">
        <w:lastRenderedPageBreak/>
        <w:t>KORISTNE POVEZAVE</w:t>
      </w:r>
      <w:bookmarkEnd w:id="14"/>
      <w:r w:rsidRPr="007D4775">
        <w:t xml:space="preserve"> </w:t>
      </w:r>
    </w:p>
    <w:tbl>
      <w:tblPr>
        <w:tblStyle w:val="TableGrid"/>
        <w:tblW w:w="0" w:type="auto"/>
        <w:tblLook w:val="04A0" w:firstRow="1" w:lastRow="0" w:firstColumn="1" w:lastColumn="0" w:noHBand="0" w:noVBand="1"/>
      </w:tblPr>
      <w:tblGrid>
        <w:gridCol w:w="4672"/>
        <w:gridCol w:w="4672"/>
      </w:tblGrid>
      <w:tr w:rsidR="00C03847" w:rsidRPr="007D4775" w14:paraId="2F4E6774" w14:textId="77777777" w:rsidTr="00C03847">
        <w:tc>
          <w:tcPr>
            <w:tcW w:w="4672" w:type="dxa"/>
            <w:shd w:val="clear" w:color="auto" w:fill="E7E6E6" w:themeFill="background2"/>
          </w:tcPr>
          <w:p w14:paraId="71A1EBBD" w14:textId="77777777" w:rsidR="00C03847" w:rsidRPr="007D4775" w:rsidRDefault="00C03847" w:rsidP="003F7C21">
            <w:pPr>
              <w:pStyle w:val="BodyText"/>
            </w:pPr>
            <w:r w:rsidRPr="007D4775">
              <w:t>Opis</w:t>
            </w:r>
          </w:p>
        </w:tc>
        <w:tc>
          <w:tcPr>
            <w:tcW w:w="4672" w:type="dxa"/>
            <w:shd w:val="clear" w:color="auto" w:fill="E7E6E6" w:themeFill="background2"/>
          </w:tcPr>
          <w:p w14:paraId="6BDD9949" w14:textId="77777777" w:rsidR="00C03847" w:rsidRPr="007D4775" w:rsidRDefault="00C03847" w:rsidP="003F7C21">
            <w:pPr>
              <w:pStyle w:val="BodyText"/>
            </w:pPr>
            <w:r w:rsidRPr="007D4775">
              <w:t>Povezava</w:t>
            </w:r>
          </w:p>
        </w:tc>
      </w:tr>
      <w:tr w:rsidR="00C03847" w:rsidRPr="007D4775" w14:paraId="3C4B2284" w14:textId="77777777" w:rsidTr="00C03847">
        <w:tc>
          <w:tcPr>
            <w:tcW w:w="4672" w:type="dxa"/>
          </w:tcPr>
          <w:p w14:paraId="6DE39033" w14:textId="5BF8DDEA" w:rsidR="00C03847" w:rsidRPr="007D4775" w:rsidRDefault="00C03847" w:rsidP="003F7C21">
            <w:pPr>
              <w:pStyle w:val="BodyText"/>
            </w:pPr>
            <w:r w:rsidRPr="007D4775">
              <w:t xml:space="preserve">Kodiranje bolezni </w:t>
            </w:r>
            <w:r w:rsidR="00430F9B">
              <w:t xml:space="preserve">z </w:t>
            </w:r>
            <w:r w:rsidRPr="007D4775">
              <w:t xml:space="preserve">MKB-10-AM, verzija </w:t>
            </w:r>
            <w:r w:rsidR="00DC3095" w:rsidRPr="007D4775">
              <w:t>11</w:t>
            </w:r>
          </w:p>
          <w:p w14:paraId="4E1FE42C" w14:textId="77777777" w:rsidR="00C03847" w:rsidRPr="007D4775" w:rsidRDefault="00C03847" w:rsidP="003F7C21">
            <w:pPr>
              <w:pStyle w:val="BodyText"/>
            </w:pPr>
          </w:p>
          <w:p w14:paraId="38813856" w14:textId="5EE179D4" w:rsidR="00C03847" w:rsidRPr="007D4775" w:rsidRDefault="00C03847" w:rsidP="003F7C21">
            <w:pPr>
              <w:pStyle w:val="BodyText"/>
            </w:pPr>
            <w:r w:rsidRPr="007D4775">
              <w:t xml:space="preserve">Za kodiranje bolezni je v Sloveniji trenutno v uporabi posodobljena avstralska modifikacija desete revizije Mednarodne klasifikacije bolezni in sorodnih zdravstvenih problemov za statistične namene (MKB-10-AM, verzija </w:t>
            </w:r>
            <w:r w:rsidR="00804421">
              <w:t>11</w:t>
            </w:r>
            <w:r w:rsidRPr="007D4775">
              <w:t>).</w:t>
            </w:r>
          </w:p>
          <w:p w14:paraId="3CD38230" w14:textId="77777777" w:rsidR="00C03847" w:rsidRPr="007D4775" w:rsidRDefault="00C03847" w:rsidP="003F7C21">
            <w:pPr>
              <w:pStyle w:val="BodyText"/>
            </w:pPr>
          </w:p>
          <w:p w14:paraId="19362E0D" w14:textId="18683E5B" w:rsidR="00C03847" w:rsidRPr="007D4775" w:rsidRDefault="00C03847" w:rsidP="003F7C21">
            <w:pPr>
              <w:pStyle w:val="BodyText"/>
            </w:pPr>
            <w:r w:rsidRPr="007D4775">
              <w:t>Klasifikacija</w:t>
            </w:r>
            <w:r w:rsidR="00804421">
              <w:t xml:space="preserve"> </w:t>
            </w:r>
            <w:r w:rsidR="00804421" w:rsidRPr="007D4775">
              <w:t xml:space="preserve">MKB-10-AM, verzija </w:t>
            </w:r>
            <w:r w:rsidR="00804421">
              <w:t>11</w:t>
            </w:r>
            <w:r w:rsidRPr="007D4775">
              <w:t xml:space="preserve"> je stopila v veljavo s 1. januarjem 2013.</w:t>
            </w:r>
          </w:p>
        </w:tc>
        <w:tc>
          <w:tcPr>
            <w:tcW w:w="4672" w:type="dxa"/>
          </w:tcPr>
          <w:p w14:paraId="4E916E8E" w14:textId="1E80B4AE" w:rsidR="00C03847" w:rsidRPr="007D4775" w:rsidRDefault="00000000" w:rsidP="003F7C21">
            <w:pPr>
              <w:pStyle w:val="BodyText"/>
              <w:rPr>
                <w:rFonts w:ascii="Verdana" w:hAnsi="Verdana"/>
                <w:sz w:val="20"/>
                <w:szCs w:val="20"/>
              </w:rPr>
            </w:pPr>
            <w:hyperlink r:id="rId8" w:history="1">
              <w:r w:rsidR="00EF2695" w:rsidRPr="00385BAB">
                <w:rPr>
                  <w:rStyle w:val="Hyperlink"/>
                  <w:rFonts w:ascii="Verdana" w:hAnsi="Verdana"/>
                  <w:sz w:val="20"/>
                  <w:szCs w:val="20"/>
                </w:rPr>
                <w:t>https://nijz.si/podatki/klasifikacije-in-sifranti/mkb-10-am-verzija-11/</w:t>
              </w:r>
            </w:hyperlink>
            <w:r w:rsidR="00EF2695">
              <w:rPr>
                <w:rFonts w:ascii="Verdana" w:hAnsi="Verdana"/>
                <w:sz w:val="20"/>
                <w:szCs w:val="20"/>
              </w:rPr>
              <w:t xml:space="preserve"> </w:t>
            </w:r>
          </w:p>
        </w:tc>
      </w:tr>
      <w:tr w:rsidR="00B27157" w:rsidRPr="007D4775" w14:paraId="48495F12" w14:textId="77777777" w:rsidTr="00C03847">
        <w:tc>
          <w:tcPr>
            <w:tcW w:w="4672" w:type="dxa"/>
          </w:tcPr>
          <w:p w14:paraId="2977EF22" w14:textId="77777777" w:rsidR="00B27157" w:rsidRPr="007D4775" w:rsidRDefault="00B27157" w:rsidP="003F7C21">
            <w:pPr>
              <w:pStyle w:val="BodyText"/>
            </w:pPr>
            <w:r w:rsidRPr="007D4775">
              <w:t>Definicije prijavljivih nalezljivih bolezni za namene epidemiološkega spremljanja</w:t>
            </w:r>
          </w:p>
          <w:p w14:paraId="791DA245" w14:textId="77777777" w:rsidR="00B27157" w:rsidRPr="007D4775" w:rsidRDefault="00B27157" w:rsidP="003F7C21">
            <w:pPr>
              <w:pStyle w:val="BodyText"/>
            </w:pPr>
          </w:p>
          <w:p w14:paraId="7146FA4B" w14:textId="77777777" w:rsidR="00B27157" w:rsidRDefault="00B27157" w:rsidP="003F7C21">
            <w:pPr>
              <w:pStyle w:val="BodyText"/>
            </w:pPr>
            <w:r w:rsidRPr="007D4775">
              <w:t>V Sloveniji ima epidemiološko spremljanje nalezljivih bolezni podlago v Zakonu o nalezljivih boleznih (ZNB) in Pravilniku o prijavi nalezljivih bolezni. ZNB, ki ga uporabljamo danes, je bil pripravljen v sredini 90-tih let in nekajkrat posodobljen s spreminjanjem, dodajanjem in odvzemanjem členov.</w:t>
            </w:r>
          </w:p>
          <w:p w14:paraId="00E736BE" w14:textId="5B15C780" w:rsidR="00804421" w:rsidRPr="00804421" w:rsidRDefault="00804421" w:rsidP="003F7C21">
            <w:pPr>
              <w:pStyle w:val="BodyText"/>
              <w:rPr>
                <w:rFonts w:ascii="Calibri" w:eastAsia="Calibri" w:hAnsi="Calibri"/>
                <w:sz w:val="22"/>
                <w:szCs w:val="22"/>
                <w:lang w:eastAsia="en-US"/>
              </w:rPr>
            </w:pPr>
            <w:r w:rsidRPr="00BB119F">
              <w:t>Odločba Komisije z dne 28. aprila 2008</w:t>
            </w:r>
            <w:r w:rsidR="00116CE1" w:rsidRPr="00BB119F">
              <w:t xml:space="preserve"> (s popravki v letu 2012)</w:t>
            </w:r>
            <w:r w:rsidRPr="00BB119F">
              <w:t xml:space="preserve"> o spremembi Odločbe 2002/253/ES o opredelitvi primerov nalezljivih bolezni za poročanje mreži Skupnosti (v skladu z Odločbo št. 2119/98/ES Evropskega parlamenta in Sveta) je opredelila seznam nalezljivih bolezni, ki jih je potrebno poročati Evropskemu centru za preprečevanje in obvladovanje bolezni (European Centre for Disease Control and Prevention, ECDC), in predpisala definicije za namene epidemiološkega spremljanja. Slovenske definicije so bile pripravljene po vzoru evropskih definicij primera in združene v enovit dokument, ki je opora zdravnikom ob prijavi nalezljivih bolezni.</w:t>
            </w:r>
            <w:r w:rsidRPr="00804421">
              <w:rPr>
                <w:rFonts w:ascii="Calibri" w:eastAsia="Calibri" w:hAnsi="Calibri"/>
                <w:sz w:val="22"/>
                <w:szCs w:val="22"/>
                <w:lang w:eastAsia="en-US"/>
              </w:rPr>
              <w:t xml:space="preserve"> </w:t>
            </w:r>
          </w:p>
        </w:tc>
        <w:tc>
          <w:tcPr>
            <w:tcW w:w="4672" w:type="dxa"/>
          </w:tcPr>
          <w:p w14:paraId="412BCC4C" w14:textId="3E38806B" w:rsidR="00B27157" w:rsidRPr="007D4775" w:rsidRDefault="00000000" w:rsidP="003F7C21">
            <w:pPr>
              <w:pStyle w:val="BodyText"/>
              <w:rPr>
                <w:rFonts w:ascii="Verdana" w:hAnsi="Verdana"/>
                <w:sz w:val="20"/>
                <w:szCs w:val="20"/>
              </w:rPr>
            </w:pPr>
            <w:hyperlink r:id="rId9" w:history="1">
              <w:r w:rsidR="00EF2695" w:rsidRPr="00385BAB">
                <w:rPr>
                  <w:rStyle w:val="Hyperlink"/>
                  <w:rFonts w:ascii="Verdana" w:hAnsi="Verdana"/>
                  <w:sz w:val="20"/>
                  <w:szCs w:val="20"/>
                </w:rPr>
                <w:t>https://nijz.si/nalezljive-bolezni/spremljanje-nalezljivih-bolezni/definicije-prijavljivih-nalezljivih-bolezni-za-namene-epidemioloskega-spremljanja/</w:t>
              </w:r>
            </w:hyperlink>
            <w:r w:rsidR="00EF2695">
              <w:rPr>
                <w:rFonts w:ascii="Verdana" w:hAnsi="Verdana"/>
                <w:sz w:val="20"/>
                <w:szCs w:val="20"/>
              </w:rPr>
              <w:t xml:space="preserve"> </w:t>
            </w:r>
          </w:p>
        </w:tc>
      </w:tr>
    </w:tbl>
    <w:p w14:paraId="41D10437" w14:textId="77777777" w:rsidR="00C03847" w:rsidRPr="007D4775" w:rsidRDefault="00C03847" w:rsidP="003F7C21"/>
    <w:p w14:paraId="0A9B812F" w14:textId="77777777" w:rsidR="00C03847" w:rsidRPr="007D4775" w:rsidRDefault="00C03847" w:rsidP="003F7C21"/>
    <w:p w14:paraId="0AB79B54" w14:textId="77777777" w:rsidR="009F60DE" w:rsidRPr="007D4775" w:rsidRDefault="009F60DE" w:rsidP="003F7C21">
      <w:pPr>
        <w:rPr>
          <w:color w:val="333399"/>
          <w:kern w:val="32"/>
          <w:sz w:val="36"/>
          <w:szCs w:val="32"/>
        </w:rPr>
      </w:pPr>
      <w:r w:rsidRPr="007D4775">
        <w:br w:type="page"/>
      </w:r>
    </w:p>
    <w:p w14:paraId="40CEA248" w14:textId="77777777" w:rsidR="00557A92" w:rsidRPr="007D4775" w:rsidRDefault="00557A92" w:rsidP="003F7C21">
      <w:pPr>
        <w:pStyle w:val="Heading1"/>
      </w:pPr>
      <w:bookmarkStart w:id="15" w:name="_Toc190263916"/>
      <w:r w:rsidRPr="007D4775">
        <w:lastRenderedPageBreak/>
        <w:t>POJASNILA</w:t>
      </w:r>
      <w:bookmarkEnd w:id="15"/>
      <w:r w:rsidRPr="007D4775">
        <w:t xml:space="preserve"> </w:t>
      </w:r>
    </w:p>
    <w:p w14:paraId="4756B74B" w14:textId="1CC27BBB" w:rsidR="009728AE" w:rsidRPr="007D4775" w:rsidRDefault="00604985" w:rsidP="003F7C21">
      <w:pPr>
        <w:pStyle w:val="BodyText"/>
      </w:pPr>
      <w:r>
        <w:t xml:space="preserve">NIJZ po Zakonu o zbirkah podatkov s področja zdravstvenega varstva v Evidenci </w:t>
      </w:r>
      <w:r w:rsidRPr="00604985">
        <w:t>pojavnosti infekcije s HIV, aidsa in smrti zaradi aidsa</w:t>
      </w:r>
      <w:r>
        <w:t xml:space="preserve"> (NIJZ 52) in v Evidenci </w:t>
      </w:r>
      <w:r w:rsidRPr="00604985">
        <w:t>pojavnosti spolno prenesenih bolezni (SPB)</w:t>
      </w:r>
      <w:r>
        <w:t xml:space="preserve"> (NIJZ 53) </w:t>
      </w:r>
      <w:r w:rsidR="00D97F98">
        <w:t xml:space="preserve">nima možnosti zbirati primerov teh bolezni in okužb z osebnimi podatki (EMŠO, KZZ, ime in priimek) ampak le s </w:t>
      </w:r>
      <w:r w:rsidR="005D0666">
        <w:t>šifro</w:t>
      </w:r>
      <w:r w:rsidR="00D97F98">
        <w:t xml:space="preserve"> SOUNDEX. </w:t>
      </w:r>
      <w:r w:rsidR="00833F77" w:rsidRPr="007D4775">
        <w:t xml:space="preserve">V primeru pozitivne diagnoze </w:t>
      </w:r>
      <w:r w:rsidR="00D97F98">
        <w:t xml:space="preserve">teh bolezni, okužb ali njihovih povzročiteljev </w:t>
      </w:r>
      <w:r w:rsidR="00833F77" w:rsidRPr="007D4775">
        <w:t>bodo</w:t>
      </w:r>
      <w:r w:rsidR="00D97F98">
        <w:t xml:space="preserve"> le te</w:t>
      </w:r>
      <w:r w:rsidR="00833F77" w:rsidRPr="007D4775">
        <w:t xml:space="preserve"> shranjen</w:t>
      </w:r>
      <w:r w:rsidR="00D97F98">
        <w:t>e</w:t>
      </w:r>
      <w:r w:rsidR="00833F77" w:rsidRPr="007D4775">
        <w:t xml:space="preserve"> </w:t>
      </w:r>
      <w:r w:rsidR="00D97F98">
        <w:t xml:space="preserve">z </w:t>
      </w:r>
      <w:r w:rsidR="00833F77" w:rsidRPr="007D4775">
        <w:t xml:space="preserve">osebni podatki v CRPP, </w:t>
      </w:r>
      <w:r w:rsidR="00D97F98">
        <w:t>na NIJZ v sistemu eEPI</w:t>
      </w:r>
      <w:r w:rsidR="00833F77" w:rsidRPr="007D4775">
        <w:t xml:space="preserve"> pa se bodo podatki</w:t>
      </w:r>
      <w:r w:rsidR="00FB461B">
        <w:t>,</w:t>
      </w:r>
      <w:r w:rsidR="00D97F98">
        <w:t xml:space="preserve"> ki jih vsebujeta zbirk</w:t>
      </w:r>
      <w:r w:rsidR="00360E75">
        <w:t>i</w:t>
      </w:r>
      <w:r w:rsidR="00D97F98">
        <w:t xml:space="preserve"> NIJZ 52 in 53,</w:t>
      </w:r>
      <w:r w:rsidR="00833F77" w:rsidRPr="007D4775">
        <w:t xml:space="preserve"> v skladu z zakonom</w:t>
      </w:r>
      <w:r w:rsidR="00FB461B">
        <w:t xml:space="preserve">, </w:t>
      </w:r>
      <w:r w:rsidR="00FB461B" w:rsidRPr="007D4775">
        <w:t>shranili</w:t>
      </w:r>
      <w:r w:rsidR="00833F77" w:rsidRPr="007D4775">
        <w:t xml:space="preserve"> </w:t>
      </w:r>
      <w:r w:rsidR="00D97F98">
        <w:t>s</w:t>
      </w:r>
      <w:r w:rsidR="00833F77" w:rsidRPr="007D4775">
        <w:t> šifr</w:t>
      </w:r>
      <w:r w:rsidR="00D97F98">
        <w:t>o</w:t>
      </w:r>
      <w:r w:rsidR="00833F77" w:rsidRPr="007D4775">
        <w:t> SOUNDEX.</w:t>
      </w:r>
    </w:p>
    <w:p w14:paraId="26D0B8E8" w14:textId="77777777" w:rsidR="00833F77" w:rsidRPr="007D4775" w:rsidRDefault="00833F77" w:rsidP="003F7C21">
      <w:pPr>
        <w:rPr>
          <w:color w:val="333399"/>
          <w:kern w:val="32"/>
          <w:sz w:val="36"/>
          <w:szCs w:val="32"/>
        </w:rPr>
      </w:pPr>
      <w:bookmarkStart w:id="16" w:name="_Toc142561254"/>
      <w:bookmarkStart w:id="17" w:name="_Toc142561292"/>
      <w:bookmarkStart w:id="18" w:name="_Toc142561414"/>
      <w:r w:rsidRPr="007D4775">
        <w:br w:type="page"/>
      </w:r>
    </w:p>
    <w:p w14:paraId="64C297ED" w14:textId="00646704" w:rsidR="00033958" w:rsidRPr="007D4775" w:rsidRDefault="00033958" w:rsidP="003F7C21">
      <w:pPr>
        <w:pStyle w:val="Heading1"/>
      </w:pPr>
      <w:bookmarkStart w:id="19" w:name="_Toc190263917"/>
      <w:r w:rsidRPr="007D4775">
        <w:lastRenderedPageBreak/>
        <w:t>O DOKUMENTU</w:t>
      </w:r>
      <w:bookmarkEnd w:id="19"/>
    </w:p>
    <w:p w14:paraId="5ED387AB" w14:textId="77777777" w:rsidR="007D4775" w:rsidRDefault="001B635D" w:rsidP="003F7C21">
      <w:r w:rsidRPr="007D4775">
        <w:t xml:space="preserve">Za razumevanje </w:t>
      </w:r>
      <w:r w:rsidR="007D4775" w:rsidRPr="007D4775">
        <w:t xml:space="preserve">tega </w:t>
      </w:r>
      <w:r w:rsidRPr="007D4775">
        <w:t>dokumenta je</w:t>
      </w:r>
      <w:r w:rsidR="007D4775" w:rsidRPr="007D4775">
        <w:t xml:space="preserve"> pomembno poznavanje dokumenta: </w:t>
      </w:r>
    </w:p>
    <w:p w14:paraId="098716C6" w14:textId="53330224" w:rsidR="007D4775" w:rsidRPr="007D4775" w:rsidRDefault="006B27CC" w:rsidP="003F7C21">
      <w:pPr>
        <w:pStyle w:val="ListParagraph"/>
        <w:numPr>
          <w:ilvl w:val="0"/>
          <w:numId w:val="65"/>
        </w:numPr>
      </w:pPr>
      <w:r>
        <w:t>Priprava tehnične dokumentacije za izbiro ponudnika za digitalizacijo sistema spremljanja nalezljivih bolezni in oceno vrednosti predlagane programske in strojne rešitve</w:t>
      </w:r>
      <w:r w:rsidR="0062565C">
        <w:t xml:space="preserve">  - </w:t>
      </w:r>
      <w:r w:rsidR="007D4775" w:rsidRPr="007D4775">
        <w:t>ANALIZA STANJA«</w:t>
      </w:r>
    </w:p>
    <w:p w14:paraId="17E7A199" w14:textId="77777777" w:rsidR="007D4775" w:rsidRDefault="007D4775" w:rsidP="003F7C21"/>
    <w:p w14:paraId="417DB5D9" w14:textId="7C20D6D7" w:rsidR="00265ED2" w:rsidRPr="007D4775" w:rsidRDefault="00C10A12" w:rsidP="003F7C21">
      <w:r w:rsidRPr="007D4775">
        <w:t>Zgoraj n</w:t>
      </w:r>
      <w:r w:rsidR="009F60DE" w:rsidRPr="007D4775">
        <w:t>avedeni dokument v</w:t>
      </w:r>
      <w:r w:rsidR="00033958" w:rsidRPr="007D4775">
        <w:t xml:space="preserve">sebuje opis </w:t>
      </w:r>
      <w:r w:rsidR="009F60DE" w:rsidRPr="007D4775">
        <w:t>trenutnega</w:t>
      </w:r>
      <w:r w:rsidR="00031D8D" w:rsidRPr="007D4775">
        <w:t xml:space="preserve"> stanja informatizacije in tudi organizacije</w:t>
      </w:r>
      <w:r w:rsidR="00033958" w:rsidRPr="007D4775">
        <w:t xml:space="preserve"> področja spremljanja nalezljivih bolezni v Sloveniji in služi kot osnova za </w:t>
      </w:r>
      <w:r w:rsidR="009F60DE" w:rsidRPr="007D4775">
        <w:t>razumevanje in oblikovanje</w:t>
      </w:r>
      <w:r w:rsidR="00033958" w:rsidRPr="007D4775">
        <w:t xml:space="preserve"> tehnične dokumentacije projekta</w:t>
      </w:r>
      <w:r w:rsidR="009F60DE" w:rsidRPr="007D4775">
        <w:t xml:space="preserve"> </w:t>
      </w:r>
      <w:r w:rsidR="007D4775">
        <w:t>NSS-SI</w:t>
      </w:r>
      <w:r w:rsidR="00033958" w:rsidRPr="007D4775">
        <w:t xml:space="preserve">. </w:t>
      </w:r>
      <w:r w:rsidR="00AF780A" w:rsidRPr="007D4775">
        <w:t>Vs</w:t>
      </w:r>
      <w:r w:rsidR="00033958" w:rsidRPr="007D4775">
        <w:t xml:space="preserve">ebuje </w:t>
      </w:r>
      <w:r w:rsidR="00031D8D" w:rsidRPr="007D4775">
        <w:t xml:space="preserve">tudi </w:t>
      </w:r>
      <w:r w:rsidR="00AF780A" w:rsidRPr="007D4775">
        <w:t xml:space="preserve">elemente in odseke dokumentacije posredovane s strani naročnika </w:t>
      </w:r>
      <w:r w:rsidR="00321D06">
        <w:t>dokumenta</w:t>
      </w:r>
      <w:r w:rsidR="00A65F89" w:rsidRPr="007D4775">
        <w:t xml:space="preserve"> NIJZ</w:t>
      </w:r>
      <w:r w:rsidR="00AF780A" w:rsidRPr="007D4775">
        <w:t>.</w:t>
      </w:r>
      <w:r w:rsidR="000233A6" w:rsidRPr="007D4775">
        <w:t xml:space="preserve"> </w:t>
      </w:r>
    </w:p>
    <w:p w14:paraId="0EB60B72" w14:textId="61EEFE1B" w:rsidR="00C10A12" w:rsidRPr="007D4775" w:rsidRDefault="00C10A12" w:rsidP="003F7C21">
      <w:r w:rsidRPr="007D4775">
        <w:t xml:space="preserve">Opisi procesov obravnavanja posameznih ciljnih bolezni se smiselno uporabijo v </w:t>
      </w:r>
      <w:r w:rsidR="007D4775">
        <w:t>NSS-SI</w:t>
      </w:r>
      <w:r w:rsidRPr="007D4775">
        <w:t>.</w:t>
      </w:r>
    </w:p>
    <w:p w14:paraId="78E1BE12" w14:textId="77777777" w:rsidR="00AE316B" w:rsidRPr="007D4775" w:rsidRDefault="00AE316B" w:rsidP="003F7C21">
      <w:pPr>
        <w:pStyle w:val="Heading2"/>
      </w:pPr>
    </w:p>
    <w:p w14:paraId="0745B872" w14:textId="77777777" w:rsidR="00AE316B" w:rsidRPr="007D4775" w:rsidRDefault="00AE316B" w:rsidP="003F7C21"/>
    <w:p w14:paraId="18C1A34A" w14:textId="77777777" w:rsidR="00AE316B" w:rsidRPr="007D4775" w:rsidRDefault="00AE316B" w:rsidP="003F7C21"/>
    <w:p w14:paraId="57A2185C" w14:textId="77777777" w:rsidR="00033958" w:rsidRPr="007D4775" w:rsidRDefault="00033958" w:rsidP="003F7C21"/>
    <w:p w14:paraId="008D7065" w14:textId="77777777" w:rsidR="009728AE" w:rsidRPr="007D4775" w:rsidRDefault="00D35B7E" w:rsidP="003F7C21">
      <w:pPr>
        <w:pStyle w:val="Heading1"/>
      </w:pPr>
      <w:r w:rsidRPr="007D4775">
        <w:br w:type="page"/>
      </w:r>
      <w:bookmarkStart w:id="20" w:name="_Toc190263918"/>
      <w:bookmarkEnd w:id="16"/>
      <w:bookmarkEnd w:id="17"/>
      <w:bookmarkEnd w:id="18"/>
      <w:r w:rsidR="00825408" w:rsidRPr="007D4775">
        <w:lastRenderedPageBreak/>
        <w:t>Uvod</w:t>
      </w:r>
      <w:bookmarkEnd w:id="20"/>
    </w:p>
    <w:p w14:paraId="4D1D868B" w14:textId="6A381486" w:rsidR="00031D8D" w:rsidRPr="007D4775" w:rsidRDefault="00031D8D" w:rsidP="003F7C21">
      <w:r w:rsidRPr="007D4775">
        <w:t xml:space="preserve">NIJZ želi vzpostaviti </w:t>
      </w:r>
      <w:r w:rsidR="00FC1BF7" w:rsidRPr="007D4775">
        <w:t xml:space="preserve">enotno, centralizirano in </w:t>
      </w:r>
      <w:r w:rsidR="00EC2FDD" w:rsidRPr="007D4775">
        <w:t>informacijsko</w:t>
      </w:r>
      <w:r w:rsidR="00FC1BF7" w:rsidRPr="007D4775">
        <w:t xml:space="preserve"> podprto</w:t>
      </w:r>
      <w:r w:rsidR="00557A92" w:rsidRPr="007D4775">
        <w:t xml:space="preserve"> delovno okolje za spremljanje</w:t>
      </w:r>
      <w:r w:rsidR="003E5C09" w:rsidRPr="007D4775">
        <w:t xml:space="preserve">, </w:t>
      </w:r>
      <w:r w:rsidR="00557A92" w:rsidRPr="007D4775">
        <w:t>obvladovanje</w:t>
      </w:r>
      <w:r w:rsidR="003E5C09" w:rsidRPr="007D4775">
        <w:t xml:space="preserve"> in analiziranje podatkov o</w:t>
      </w:r>
      <w:r w:rsidR="00557A92" w:rsidRPr="007D4775">
        <w:t xml:space="preserve"> </w:t>
      </w:r>
      <w:r w:rsidR="00FC1BF7" w:rsidRPr="007D4775">
        <w:t>nalezljivih boleznih. Hkrati želi NIJZ z novo informacijsko rešitvijo zagotoviti enotno procesno obravnavo pridobljenih podatkov.</w:t>
      </w:r>
      <w:r w:rsidR="00557A92" w:rsidRPr="007D4775">
        <w:t xml:space="preserve"> Nova rešitev mora zagotavljati možnost definicije procesov obravnave posameznih skupin </w:t>
      </w:r>
      <w:r w:rsidR="00EC74E6">
        <w:t>nalezljivih</w:t>
      </w:r>
      <w:r w:rsidR="00557A92" w:rsidRPr="007D4775">
        <w:t xml:space="preserve"> bolezni</w:t>
      </w:r>
      <w:r w:rsidR="00EC74E6">
        <w:t>, ki se spremljajo</w:t>
      </w:r>
      <w:r w:rsidR="00557A92" w:rsidRPr="007D4775">
        <w:t>.</w:t>
      </w:r>
    </w:p>
    <w:p w14:paraId="00BF50A7" w14:textId="63388B78" w:rsidR="00051646" w:rsidRPr="007D4775" w:rsidRDefault="00051646" w:rsidP="003F7C21">
      <w:r w:rsidRPr="007D4775">
        <w:t xml:space="preserve">Pričakovana informacijska rešitev se z delovnim imenom poimenuje </w:t>
      </w:r>
      <w:r w:rsidR="005618BE">
        <w:rPr>
          <w:b/>
        </w:rPr>
        <w:t>eEPI</w:t>
      </w:r>
      <w:r w:rsidRPr="007D4775">
        <w:t>.</w:t>
      </w:r>
    </w:p>
    <w:p w14:paraId="4685C08E" w14:textId="29112398" w:rsidR="00051646" w:rsidRPr="007D4775" w:rsidRDefault="00051646" w:rsidP="003F7C21">
      <w:r w:rsidRPr="007D4775">
        <w:t xml:space="preserve">Nova informacijske rešitev </w:t>
      </w:r>
      <w:r w:rsidR="005618BE">
        <w:t>eEPI</w:t>
      </w:r>
      <w:r w:rsidRPr="007D4775">
        <w:t xml:space="preserve"> mora </w:t>
      </w:r>
      <w:r w:rsidR="00EC2FDD" w:rsidRPr="007D4775">
        <w:t>zagotoviti</w:t>
      </w:r>
      <w:r w:rsidRPr="007D4775">
        <w:t xml:space="preserve"> zajemanje podatkov iz </w:t>
      </w:r>
      <w:r w:rsidR="003534B3" w:rsidRPr="007D4775">
        <w:t xml:space="preserve">različnih </w:t>
      </w:r>
      <w:r w:rsidRPr="007D4775">
        <w:t>virov:</w:t>
      </w:r>
    </w:p>
    <w:p w14:paraId="1438CFAC" w14:textId="6A4E5E1B" w:rsidR="00051646" w:rsidRPr="007D4775" w:rsidRDefault="00051646" w:rsidP="003F7C21">
      <w:pPr>
        <w:pStyle w:val="ListParagraph"/>
        <w:numPr>
          <w:ilvl w:val="0"/>
          <w:numId w:val="16"/>
        </w:numPr>
      </w:pPr>
      <w:r w:rsidRPr="007D4775">
        <w:t xml:space="preserve">Integracija (rešitve v okolju eZdravje, primer: </w:t>
      </w:r>
      <w:r w:rsidR="00707CC2" w:rsidRPr="007D4775">
        <w:t>eS</w:t>
      </w:r>
      <w:r w:rsidR="00707CC2">
        <w:t>mrti</w:t>
      </w:r>
      <w:r w:rsidRPr="007D4775">
        <w:t>)</w:t>
      </w:r>
    </w:p>
    <w:p w14:paraId="6283AE62" w14:textId="5B7D147D" w:rsidR="00051646" w:rsidRPr="007D4775" w:rsidRDefault="00051646" w:rsidP="003F7C21">
      <w:pPr>
        <w:pStyle w:val="ListParagraph"/>
        <w:numPr>
          <w:ilvl w:val="0"/>
          <w:numId w:val="16"/>
        </w:numPr>
      </w:pPr>
      <w:r w:rsidRPr="007D4775">
        <w:t>Integracije (zunanji viri, ki niso del eZdravj</w:t>
      </w:r>
      <w:r w:rsidR="00707CC2">
        <w:t>a</w:t>
      </w:r>
      <w:r w:rsidR="00EC74E6">
        <w:t>, primer: BOLOB</w:t>
      </w:r>
      <w:r w:rsidRPr="007D4775">
        <w:t>)</w:t>
      </w:r>
    </w:p>
    <w:p w14:paraId="70C5C894" w14:textId="77777777" w:rsidR="00C10A12" w:rsidRPr="007D4775" w:rsidRDefault="00051646" w:rsidP="003F7C21">
      <w:pPr>
        <w:pStyle w:val="ListParagraph"/>
        <w:numPr>
          <w:ilvl w:val="0"/>
          <w:numId w:val="16"/>
        </w:numPr>
      </w:pPr>
      <w:r w:rsidRPr="007D4775">
        <w:t xml:space="preserve">Ročni vnos </w:t>
      </w:r>
    </w:p>
    <w:p w14:paraId="6EACD3F1" w14:textId="6AF53EE8" w:rsidR="00C10A12" w:rsidRPr="007D4775" w:rsidRDefault="00FA2358" w:rsidP="003F7C21">
      <w:pPr>
        <w:pStyle w:val="ListParagraph"/>
        <w:numPr>
          <w:ilvl w:val="1"/>
          <w:numId w:val="16"/>
        </w:numPr>
      </w:pPr>
      <w:r w:rsidRPr="007D4775">
        <w:t>z</w:t>
      </w:r>
      <w:r w:rsidR="00C10A12" w:rsidRPr="007D4775">
        <w:t xml:space="preserve">ajem podatkov na papirju in prenos (tipkanje) v </w:t>
      </w:r>
      <w:r w:rsidR="005618BE">
        <w:t>eEPI</w:t>
      </w:r>
    </w:p>
    <w:p w14:paraId="774BC041" w14:textId="1BA43FB4" w:rsidR="00C10A12" w:rsidRPr="007D4775" w:rsidRDefault="00051646" w:rsidP="003F7C21">
      <w:pPr>
        <w:pStyle w:val="ListParagraph"/>
        <w:numPr>
          <w:ilvl w:val="1"/>
          <w:numId w:val="16"/>
        </w:numPr>
      </w:pPr>
      <w:r w:rsidRPr="007D4775">
        <w:t>klicni center</w:t>
      </w:r>
      <w:r w:rsidR="00EC74E6">
        <w:t xml:space="preserve"> (dodeljevanje in prevzemanje primerov NB za epidemiološko anketiranje)</w:t>
      </w:r>
      <w:r w:rsidRPr="007D4775">
        <w:t xml:space="preserve"> in</w:t>
      </w:r>
    </w:p>
    <w:p w14:paraId="301B799F" w14:textId="47735A40" w:rsidR="00051646" w:rsidRPr="007D4775" w:rsidRDefault="00C10A12" w:rsidP="003F7C21">
      <w:pPr>
        <w:pStyle w:val="ListParagraph"/>
        <w:numPr>
          <w:ilvl w:val="1"/>
          <w:numId w:val="16"/>
        </w:numPr>
      </w:pPr>
      <w:r w:rsidRPr="007D4775">
        <w:t>terensko delo</w:t>
      </w:r>
      <w:r w:rsidR="00FA2358" w:rsidRPr="007D4775">
        <w:t>.</w:t>
      </w:r>
    </w:p>
    <w:p w14:paraId="291593EB" w14:textId="77777777" w:rsidR="003B19C2" w:rsidRPr="007D4775" w:rsidRDefault="003B19C2" w:rsidP="003F7C21"/>
    <w:p w14:paraId="3BD858F7" w14:textId="77777777" w:rsidR="006E2C63" w:rsidRPr="007D4775" w:rsidRDefault="006E2C63" w:rsidP="003F7C21">
      <w:r w:rsidRPr="007D4775">
        <w:t>I</w:t>
      </w:r>
      <w:r w:rsidR="004740C0" w:rsidRPr="007D4775">
        <w:t>nformacijska rešitev mora zagotavljati fleksibilnost in transparentnost delovanja in optimalno odzivnost ustrez</w:t>
      </w:r>
      <w:r w:rsidR="00051646" w:rsidRPr="007D4775">
        <w:t>nih služb v vlogi preprečevanja, kot tudi obvladovanja epidemije.</w:t>
      </w:r>
    </w:p>
    <w:p w14:paraId="75D9D737" w14:textId="308DD4B1" w:rsidR="00557A92" w:rsidRPr="007D4775" w:rsidRDefault="00557A92" w:rsidP="003F7C21">
      <w:r w:rsidRPr="007D4775">
        <w:t>Rešitev mora temeljiti na openEHR odprtokodnem standardu za predstavitev in izmenjavo elektronskih zdravstvenih zapisov (EHR) in zdravstvenih informacij. Zagotavljati mora okvir za shranjevanje, pridobivanje in izmenjavo podatkov</w:t>
      </w:r>
      <w:r w:rsidR="00EC74E6">
        <w:t xml:space="preserve"> o nalezljivih boleznih in njihovih povzročiteljev</w:t>
      </w:r>
      <w:r w:rsidRPr="007D4775">
        <w:t xml:space="preserve"> na standardiziran in interoperabilen način. </w:t>
      </w:r>
    </w:p>
    <w:p w14:paraId="412250DE" w14:textId="6887E1B7" w:rsidR="00051646" w:rsidRPr="007D4775" w:rsidRDefault="00051646" w:rsidP="003F7C21">
      <w:r w:rsidRPr="007D4775">
        <w:t>Rešitev mora zagotavljati tudi postopke oblikovanja podatkovnih zbirk za analiziranje z zunanjimi orodji</w:t>
      </w:r>
      <w:r w:rsidR="00DC3095" w:rsidRPr="007D4775">
        <w:t xml:space="preserve">, ki bodo oblikovali tudi podatkovne zbirke z anonimiziranimi podatki za zainteresirano javnost. </w:t>
      </w:r>
      <w:r w:rsidRPr="007D4775">
        <w:t xml:space="preserve"> </w:t>
      </w:r>
      <w:r w:rsidR="007D00AA">
        <w:t>Z</w:t>
      </w:r>
      <w:r w:rsidR="007A3A65" w:rsidRPr="007D4775">
        <w:t>unanja orodja</w:t>
      </w:r>
      <w:r w:rsidR="006B6CDB">
        <w:t xml:space="preserve"> za</w:t>
      </w:r>
      <w:r w:rsidR="007D00AA">
        <w:t xml:space="preserve"> obdelavo podatkovnih zbirk in analitiko</w:t>
      </w:r>
      <w:r w:rsidR="007A3A65" w:rsidRPr="007D4775">
        <w:t xml:space="preserve"> niso predmet te poizvedbe.</w:t>
      </w:r>
    </w:p>
    <w:p w14:paraId="1BE3BCC3" w14:textId="77777777" w:rsidR="00D57A5E" w:rsidRDefault="00D57A5E" w:rsidP="003F7C21">
      <w:pPr>
        <w:rPr>
          <w:color w:val="333399"/>
          <w:kern w:val="32"/>
          <w:sz w:val="36"/>
          <w:szCs w:val="32"/>
        </w:rPr>
      </w:pPr>
      <w:r>
        <w:br w:type="page"/>
      </w:r>
    </w:p>
    <w:p w14:paraId="5C85201A" w14:textId="0A09252C" w:rsidR="000E3A51" w:rsidRPr="007D4775" w:rsidRDefault="000E3A51" w:rsidP="003F7C21">
      <w:pPr>
        <w:pStyle w:val="Heading1"/>
      </w:pPr>
      <w:bookmarkStart w:id="21" w:name="_Toc190263919"/>
      <w:r w:rsidRPr="007D4775">
        <w:lastRenderedPageBreak/>
        <w:t>Predmet povpraševanja</w:t>
      </w:r>
      <w:bookmarkEnd w:id="21"/>
    </w:p>
    <w:p w14:paraId="7A2D5BE9" w14:textId="585BE409" w:rsidR="000E3A51" w:rsidRPr="007D4775" w:rsidRDefault="00814D73" w:rsidP="003F7C21">
      <w:pPr>
        <w:pStyle w:val="BodyText"/>
      </w:pPr>
      <w:r w:rsidRPr="007D4775">
        <w:t>Dobavitelj</w:t>
      </w:r>
      <w:r w:rsidR="000E3A51" w:rsidRPr="007D4775">
        <w:t xml:space="preserve"> bo na podlagi pripravljenih gradiv v sodelovanju </w:t>
      </w:r>
      <w:r w:rsidR="003B19C2" w:rsidRPr="007D4775">
        <w:t>s</w:t>
      </w:r>
      <w:r w:rsidR="000E3A51" w:rsidRPr="007D4775">
        <w:t xml:space="preserve"> strokovnjaki NIJZ </w:t>
      </w:r>
      <w:r w:rsidR="00884CC8">
        <w:t xml:space="preserve">načrtoval, </w:t>
      </w:r>
      <w:r w:rsidR="000E3A51" w:rsidRPr="007D4775">
        <w:t>dobavil, prilagodil, testiral, dokumentiral, namestil in uvedel rešitev za digitalizacijo sistema spremljanja nalezljivih bolezni ter pri tem izobrazil uporabnike za delo z dobavljen</w:t>
      </w:r>
      <w:r w:rsidR="004A3447" w:rsidRPr="007D4775">
        <w:t xml:space="preserve">o </w:t>
      </w:r>
      <w:r w:rsidR="005618BE">
        <w:t xml:space="preserve">aplikativno informacijsko </w:t>
      </w:r>
      <w:r w:rsidR="004A3447" w:rsidRPr="007D4775">
        <w:t>rešitvijo</w:t>
      </w:r>
      <w:r w:rsidR="000E3A51" w:rsidRPr="007D4775">
        <w:t xml:space="preserve"> </w:t>
      </w:r>
      <w:r w:rsidR="005618BE">
        <w:t>eEPI</w:t>
      </w:r>
      <w:r w:rsidR="000E3A51" w:rsidRPr="007D4775">
        <w:t>.</w:t>
      </w:r>
    </w:p>
    <w:p w14:paraId="392BEB03" w14:textId="77777777" w:rsidR="000E3A51" w:rsidRPr="007D4775" w:rsidRDefault="000E3A51" w:rsidP="003F7C21">
      <w:pPr>
        <w:pStyle w:val="BodyText"/>
      </w:pPr>
    </w:p>
    <w:p w14:paraId="64E3A52F" w14:textId="2FB3E358" w:rsidR="000E3A51" w:rsidRPr="007D4775" w:rsidRDefault="000E3A51" w:rsidP="003F7C21">
      <w:pPr>
        <w:pStyle w:val="BodyText"/>
      </w:pPr>
      <w:r w:rsidRPr="007D4775">
        <w:t xml:space="preserve">V okviru naročila mora </w:t>
      </w:r>
      <w:r w:rsidR="00814D73" w:rsidRPr="007D4775">
        <w:t>dobavitelj</w:t>
      </w:r>
      <w:r w:rsidRPr="007D4775">
        <w:t xml:space="preserve"> izvesti vsaj naslednja dela:</w:t>
      </w:r>
    </w:p>
    <w:p w14:paraId="0C44E6C7" w14:textId="77777777" w:rsidR="00961A05" w:rsidRPr="007D4775" w:rsidRDefault="00961A05" w:rsidP="003F7C21">
      <w:pPr>
        <w:pStyle w:val="BodyText"/>
      </w:pPr>
    </w:p>
    <w:tbl>
      <w:tblPr>
        <w:tblStyle w:val="TableGrid"/>
        <w:tblW w:w="0" w:type="auto"/>
        <w:tblLook w:val="04A0" w:firstRow="1" w:lastRow="0" w:firstColumn="1" w:lastColumn="0" w:noHBand="0" w:noVBand="1"/>
      </w:tblPr>
      <w:tblGrid>
        <w:gridCol w:w="1271"/>
        <w:gridCol w:w="8073"/>
      </w:tblGrid>
      <w:tr w:rsidR="00961A05" w:rsidRPr="007D4775" w14:paraId="0894B6CC" w14:textId="77777777" w:rsidTr="002B1194">
        <w:trPr>
          <w:trHeight w:val="577"/>
        </w:trPr>
        <w:tc>
          <w:tcPr>
            <w:tcW w:w="1271" w:type="dxa"/>
          </w:tcPr>
          <w:p w14:paraId="4A560695" w14:textId="77777777" w:rsidR="00961A05" w:rsidRPr="007D4775" w:rsidRDefault="00961A05" w:rsidP="003F7C21">
            <w:pPr>
              <w:pStyle w:val="BodyText"/>
            </w:pPr>
            <w:r w:rsidRPr="007D4775">
              <w:t>Faza</w:t>
            </w:r>
          </w:p>
        </w:tc>
        <w:tc>
          <w:tcPr>
            <w:tcW w:w="8073" w:type="dxa"/>
          </w:tcPr>
          <w:p w14:paraId="614754FF" w14:textId="77777777" w:rsidR="00961A05" w:rsidRPr="007D4775" w:rsidRDefault="00961A05" w:rsidP="003F7C21">
            <w:pPr>
              <w:pStyle w:val="BodyText"/>
            </w:pPr>
            <w:r w:rsidRPr="007D4775">
              <w:t>Vsebin</w:t>
            </w:r>
          </w:p>
        </w:tc>
      </w:tr>
      <w:tr w:rsidR="00961A05" w:rsidRPr="007D4775" w14:paraId="73DA58A1" w14:textId="77777777" w:rsidTr="00961A05">
        <w:tc>
          <w:tcPr>
            <w:tcW w:w="1271" w:type="dxa"/>
          </w:tcPr>
          <w:p w14:paraId="497A6EE7" w14:textId="368082DB" w:rsidR="00961A05" w:rsidRPr="007D4775" w:rsidRDefault="00D44E28" w:rsidP="003F7C21">
            <w:pPr>
              <w:pStyle w:val="BodyText"/>
            </w:pPr>
            <w:r>
              <w:t>1</w:t>
            </w:r>
          </w:p>
        </w:tc>
        <w:tc>
          <w:tcPr>
            <w:tcW w:w="8073" w:type="dxa"/>
          </w:tcPr>
          <w:p w14:paraId="6A6C205C" w14:textId="52E5BDFF" w:rsidR="00EF0BBD" w:rsidRPr="00EF0BBD" w:rsidRDefault="00EF0BBD" w:rsidP="003F7C21">
            <w:pPr>
              <w:pStyle w:val="BodyText"/>
            </w:pPr>
          </w:p>
          <w:p w14:paraId="364C6521" w14:textId="77777777" w:rsidR="00122FD2" w:rsidRDefault="00122FD2" w:rsidP="003F7C21">
            <w:pPr>
              <w:pStyle w:val="ListParagraph"/>
              <w:numPr>
                <w:ilvl w:val="0"/>
                <w:numId w:val="25"/>
              </w:numPr>
            </w:pPr>
            <w:r w:rsidRPr="00122FD2">
              <w:t xml:space="preserve">Takoj po podpisu pogodbe se bo z naročnikom uskladil glede pripravljene specifikacije, ki so del tega javnega naročila ter pristopa k izdelavi natančne BluePrint specifikacije želene rešitve. </w:t>
            </w:r>
          </w:p>
          <w:p w14:paraId="1CE1C508" w14:textId="70AF81D2" w:rsidR="00E154D8" w:rsidRPr="00C72EC4" w:rsidRDefault="00E154D8" w:rsidP="003F7C21">
            <w:pPr>
              <w:pStyle w:val="ListParagraph"/>
              <w:numPr>
                <w:ilvl w:val="0"/>
                <w:numId w:val="25"/>
              </w:numPr>
            </w:pPr>
            <w:r w:rsidRPr="00E154D8">
              <w:t>Podrobni terminski načrt predvidenih aktivnosti, priprave produkcijskega okolja ter vseh ostalih podrobnosti, ki vključujejo tudi angažma naročnikovih virov, tako kadrovskih kot tehnoloških pripravita in uskladita dobavitelj in naročnik skupaj v okviru BluePrint dokumenta</w:t>
            </w:r>
          </w:p>
          <w:p w14:paraId="78FD6BA8" w14:textId="53FE2252" w:rsidR="00961A05" w:rsidRPr="004A4812" w:rsidRDefault="00EC74EC" w:rsidP="003F7C21">
            <w:pPr>
              <w:pStyle w:val="ListParagraph"/>
              <w:numPr>
                <w:ilvl w:val="0"/>
                <w:numId w:val="25"/>
              </w:numPr>
            </w:pPr>
            <w:r>
              <w:t xml:space="preserve">Dobavitelj naj takoj zagotovi </w:t>
            </w:r>
            <w:r w:rsidR="008608FE">
              <w:t xml:space="preserve">razvojno in </w:t>
            </w:r>
            <w:r>
              <w:t>testno okolje</w:t>
            </w:r>
            <w:r w:rsidR="008608FE">
              <w:t>:</w:t>
            </w:r>
            <w:r>
              <w:t xml:space="preserve"> </w:t>
            </w:r>
          </w:p>
          <w:p w14:paraId="2D1800C5" w14:textId="79E92D19" w:rsidR="00961A05" w:rsidRPr="007D4775" w:rsidRDefault="00961A05" w:rsidP="003F7C21">
            <w:pPr>
              <w:pStyle w:val="BodyText"/>
              <w:numPr>
                <w:ilvl w:val="1"/>
                <w:numId w:val="25"/>
              </w:numPr>
            </w:pPr>
            <w:r w:rsidRPr="007D4775">
              <w:t>v svojem okolju vzpostavi razvojno okolje</w:t>
            </w:r>
            <w:r w:rsidR="00EF0BBD">
              <w:t xml:space="preserve"> ponujenega produkta</w:t>
            </w:r>
            <w:r w:rsidRPr="007D4775">
              <w:t>, kjer razvija in testira dopolnitve</w:t>
            </w:r>
          </w:p>
          <w:p w14:paraId="0CE25F69" w14:textId="724993C4" w:rsidR="00961A05" w:rsidRPr="007D4775" w:rsidRDefault="00961A05" w:rsidP="003F7C21">
            <w:pPr>
              <w:pStyle w:val="BodyText"/>
              <w:numPr>
                <w:ilvl w:val="1"/>
                <w:numId w:val="25"/>
              </w:numPr>
            </w:pPr>
            <w:r w:rsidRPr="007D4775">
              <w:t>da namesti vso potrebno sistemsko in programsko aplikativno opremo na pripravljene strežnike tako v svojem, kot v okolju naročnika</w:t>
            </w:r>
            <w:r w:rsidR="008608FE">
              <w:t xml:space="preserve"> (testno in produkcijsko okolje)</w:t>
            </w:r>
            <w:r w:rsidR="00475417">
              <w:t>.</w:t>
            </w:r>
          </w:p>
          <w:p w14:paraId="4A993D88" w14:textId="2E98FADE" w:rsidR="00A657FD" w:rsidRPr="007D4775" w:rsidRDefault="00A657FD" w:rsidP="003F7C21">
            <w:pPr>
              <w:pStyle w:val="BodyText"/>
              <w:numPr>
                <w:ilvl w:val="1"/>
                <w:numId w:val="25"/>
              </w:numPr>
            </w:pPr>
            <w:r w:rsidRPr="007D4775">
              <w:t>Namestitev rešitve, ki je podlaga prilagoditvam in integracijam po razpisni dokumentaciji</w:t>
            </w:r>
            <w:r w:rsidR="00D44E28">
              <w:t xml:space="preserve"> – dobavitelj in naročnik bosta tako imela na razpolago okolje na katerem bosta prilagajala in gradila končno rešitev eEPI.</w:t>
            </w:r>
          </w:p>
        </w:tc>
      </w:tr>
      <w:tr w:rsidR="00D44E28" w:rsidRPr="007D4775" w14:paraId="485D10EC" w14:textId="77777777" w:rsidTr="00D52D1D">
        <w:tc>
          <w:tcPr>
            <w:tcW w:w="1271" w:type="dxa"/>
          </w:tcPr>
          <w:p w14:paraId="2FF96ADE" w14:textId="5932BA7B" w:rsidR="00D44E28" w:rsidRPr="007D4775" w:rsidRDefault="00D44E28" w:rsidP="003F7C21">
            <w:pPr>
              <w:pStyle w:val="BodyText"/>
            </w:pPr>
            <w:r>
              <w:t>2</w:t>
            </w:r>
          </w:p>
        </w:tc>
        <w:tc>
          <w:tcPr>
            <w:tcW w:w="8073" w:type="dxa"/>
          </w:tcPr>
          <w:p w14:paraId="0E8594F4" w14:textId="3958187F" w:rsidR="00D44E28" w:rsidRPr="007D4775" w:rsidRDefault="00D44E28" w:rsidP="003F7C21">
            <w:pPr>
              <w:pStyle w:val="BodyText"/>
              <w:numPr>
                <w:ilvl w:val="0"/>
                <w:numId w:val="25"/>
              </w:numPr>
            </w:pPr>
            <w:r w:rsidRPr="007D4775">
              <w:t>Takoj po podpisu pogodbe se bo</w:t>
            </w:r>
            <w:r>
              <w:t xml:space="preserve"> dobavitelj </w:t>
            </w:r>
            <w:r w:rsidRPr="007D4775">
              <w:t xml:space="preserve"> z naročnikom uskladil glede pripravljene specifikacije, ki so del tega javnega naročila ter pristopa k izdelavi natančne specifikacije želene rešitve</w:t>
            </w:r>
            <w:r w:rsidR="00BB5E04">
              <w:t xml:space="preserve"> - BluePrint</w:t>
            </w:r>
            <w:r w:rsidRPr="007D4775">
              <w:t xml:space="preserve">. </w:t>
            </w:r>
          </w:p>
          <w:p w14:paraId="35B00100" w14:textId="2F07F7FC" w:rsidR="00D44E28" w:rsidRPr="007D4775" w:rsidRDefault="00D44E28" w:rsidP="003F7C21">
            <w:pPr>
              <w:pStyle w:val="BodyText"/>
              <w:numPr>
                <w:ilvl w:val="0"/>
                <w:numId w:val="25"/>
              </w:numPr>
            </w:pPr>
            <w:r w:rsidRPr="007D4775">
              <w:t xml:space="preserve">Podrobni terminski načrt predvidenih aktivnosti, ter vseh ostalih podrobnosti, ki vključujejo tudi angažma naročnikovih virov, tako kadrovskih kot tehnoloških pripravita in uskladita dobavitelj in naročnik skupaj v </w:t>
            </w:r>
            <w:r w:rsidR="00BB5E04">
              <w:t xml:space="preserve">dodatku </w:t>
            </w:r>
            <w:r>
              <w:t>natančne specifikacije</w:t>
            </w:r>
            <w:r w:rsidR="00BB5E04">
              <w:t xml:space="preserve"> - BluePrinta</w:t>
            </w:r>
            <w:r>
              <w:t>.</w:t>
            </w:r>
          </w:p>
          <w:p w14:paraId="3C2324DB" w14:textId="7B37D20A" w:rsidR="00D44E28" w:rsidRDefault="00D44E28" w:rsidP="003F7C21">
            <w:pPr>
              <w:pStyle w:val="BodyText"/>
              <w:numPr>
                <w:ilvl w:val="0"/>
                <w:numId w:val="25"/>
              </w:numPr>
            </w:pPr>
            <w:r>
              <w:t xml:space="preserve">Specifikacije se izdela na podlagi namestitve programske opreme, ki jo dobavitelj izvede kot v točki </w:t>
            </w:r>
            <w:r w:rsidR="00D52D1D">
              <w:t>1</w:t>
            </w:r>
            <w:r w:rsidR="00BB5E04">
              <w:t xml:space="preserve"> in na podlagi vsebinskih potreb naročnika</w:t>
            </w:r>
            <w:r>
              <w:t>.</w:t>
            </w:r>
          </w:p>
          <w:p w14:paraId="10588F85" w14:textId="301F4501" w:rsidR="00D52D1D" w:rsidRDefault="00D52D1D" w:rsidP="003F7C21">
            <w:pPr>
              <w:pStyle w:val="BodyText"/>
            </w:pPr>
          </w:p>
          <w:p w14:paraId="3AA707D6" w14:textId="577777DC" w:rsidR="00D52D1D" w:rsidRDefault="00D52D1D" w:rsidP="003F7C21">
            <w:pPr>
              <w:pStyle w:val="BodyText"/>
            </w:pPr>
            <w:r>
              <w:t xml:space="preserve">Predvidena vsebinska poglavja dokumentacije, dokumentiranje poteka skozi celotno </w:t>
            </w:r>
            <w:r w:rsidR="00B41BED">
              <w:t>življenjsko</w:t>
            </w:r>
            <w:r>
              <w:t xml:space="preserve"> dobo projekta:</w:t>
            </w:r>
          </w:p>
          <w:p w14:paraId="08078D78" w14:textId="7D2A9666" w:rsidR="003171C7" w:rsidRPr="003171C7" w:rsidRDefault="003171C7" w:rsidP="003F7C21">
            <w:pPr>
              <w:pStyle w:val="BodyText"/>
              <w:numPr>
                <w:ilvl w:val="1"/>
                <w:numId w:val="66"/>
              </w:numPr>
            </w:pPr>
            <w:r w:rsidRPr="003171C7">
              <w:t>Analiza procesov in opredelitev funkcionalnih zahtev za  aktivnosti epidemiološkega spremljanja.</w:t>
            </w:r>
          </w:p>
          <w:p w14:paraId="24CAF316" w14:textId="65D8CF46" w:rsidR="003171C7" w:rsidRPr="003171C7" w:rsidRDefault="003171C7" w:rsidP="003F7C21">
            <w:pPr>
              <w:pStyle w:val="BodyText"/>
              <w:numPr>
                <w:ilvl w:val="1"/>
                <w:numId w:val="66"/>
              </w:numPr>
            </w:pPr>
            <w:r w:rsidRPr="003171C7">
              <w:t>Analiza procesov, posodabljanje epidemioloških anket in opredelitev funkcionalnih zahtev za oblikovanje ustreznih obrazcev za zbiranje podatkov za dejavnosti spremljanja in odzivanja.</w:t>
            </w:r>
          </w:p>
          <w:p w14:paraId="18DC5934" w14:textId="499492F6" w:rsidR="003171C7" w:rsidRPr="003171C7" w:rsidRDefault="003171C7" w:rsidP="003F7C21">
            <w:pPr>
              <w:pStyle w:val="BodyText"/>
              <w:numPr>
                <w:ilvl w:val="1"/>
                <w:numId w:val="66"/>
              </w:numPr>
            </w:pPr>
            <w:r w:rsidRPr="003171C7">
              <w:t>Analiza procesov in opredelitev funkcionalnih zahtev za dejavnosti odzivanja (spremljanje in obravnava izbruhov).</w:t>
            </w:r>
          </w:p>
          <w:p w14:paraId="5856DAEF" w14:textId="63D6BBBC" w:rsidR="003171C7" w:rsidRPr="003171C7" w:rsidRDefault="003171C7" w:rsidP="003F7C21">
            <w:pPr>
              <w:pStyle w:val="BodyText"/>
              <w:numPr>
                <w:ilvl w:val="1"/>
                <w:numId w:val="66"/>
              </w:numPr>
            </w:pPr>
            <w:r w:rsidRPr="003171C7">
              <w:t>Analiza procesov in opredelitev funkcionalnih zahtev za poročanje, prikaze podatkov in sistem opozoril (»alert system«).</w:t>
            </w:r>
          </w:p>
          <w:p w14:paraId="1719E1C3" w14:textId="3FED095E" w:rsidR="003171C7" w:rsidRPr="003171C7" w:rsidRDefault="003171C7" w:rsidP="003F7C21">
            <w:pPr>
              <w:pStyle w:val="BodyText"/>
              <w:numPr>
                <w:ilvl w:val="1"/>
                <w:numId w:val="66"/>
              </w:numPr>
            </w:pPr>
            <w:r w:rsidRPr="003171C7">
              <w:t>Analiza procesov in opredelitev funkcionalnih zahtev za izbrane nalezljive bolezni, ki se spremljajo v bolnišnicah (zlasti SARI, SSI in HAI na oddelkih intenzivne terapije).</w:t>
            </w:r>
          </w:p>
          <w:p w14:paraId="14CD4F43" w14:textId="5BCCEF8D" w:rsidR="00D52D1D" w:rsidRDefault="00D52D1D" w:rsidP="003F7C21">
            <w:pPr>
              <w:pStyle w:val="BodyText"/>
            </w:pPr>
          </w:p>
          <w:p w14:paraId="0D7061E5" w14:textId="1DC8B4BB" w:rsidR="00BB5E04" w:rsidRDefault="00D44E28" w:rsidP="003F7C21">
            <w:pPr>
              <w:pStyle w:val="BodyText"/>
              <w:numPr>
                <w:ilvl w:val="0"/>
                <w:numId w:val="25"/>
              </w:numPr>
            </w:pPr>
            <w:r w:rsidRPr="007D4775">
              <w:t>Na podlagi usklajenih specifikacij izvesti dobavo in prilagoditve programske opreme</w:t>
            </w:r>
            <w:r>
              <w:t xml:space="preserve">. </w:t>
            </w:r>
            <w:r w:rsidR="00BB5E04">
              <w:t>BluePrint s</w:t>
            </w:r>
            <w:r>
              <w:t>pecifikacija, je predmet stalnih revizijskih pregledov</w:t>
            </w:r>
            <w:r w:rsidR="00924FFC">
              <w:t xml:space="preserve"> in posodobitev</w:t>
            </w:r>
            <w:r>
              <w:t xml:space="preserve">, skozi celoten cikel razvoja eEPI. </w:t>
            </w:r>
          </w:p>
          <w:p w14:paraId="77A4EB62" w14:textId="4F995F1D" w:rsidR="00DE68D0" w:rsidRDefault="00DE68D0" w:rsidP="003F7C21">
            <w:pPr>
              <w:pStyle w:val="BodyText"/>
            </w:pPr>
          </w:p>
          <w:p w14:paraId="49E2AC15" w14:textId="5F860FB8" w:rsidR="00DE68D0" w:rsidRDefault="00DE68D0" w:rsidP="003F7C21">
            <w:pPr>
              <w:pStyle w:val="BodyText"/>
              <w:numPr>
                <w:ilvl w:val="0"/>
                <w:numId w:val="65"/>
              </w:numPr>
            </w:pPr>
            <w:r>
              <w:t xml:space="preserve">Dobavitelj v sodelovanju z </w:t>
            </w:r>
            <w:r w:rsidR="009D4825">
              <w:t>naročnikom</w:t>
            </w:r>
            <w:r>
              <w:t xml:space="preserve"> pripravi BluePrint dokumentacijo, ki nastane na osnovi analize razkoraka med NB in BO. Vsebina dokumentacije je načrt izgradnje informatizacije podpore spremljanju BO, na podlagi infrastrukturnih in funkcionalnih rešitev </w:t>
            </w:r>
            <w:r w:rsidR="00924FFC">
              <w:t xml:space="preserve">za spremljanje </w:t>
            </w:r>
            <w:r>
              <w:t xml:space="preserve">NB. </w:t>
            </w:r>
          </w:p>
          <w:p w14:paraId="7E3F9C01" w14:textId="77777777" w:rsidR="00DE68D0" w:rsidRDefault="00DE68D0" w:rsidP="003F7C21">
            <w:pPr>
              <w:pStyle w:val="BodyText"/>
            </w:pPr>
          </w:p>
          <w:p w14:paraId="145CE956" w14:textId="2B032D0E" w:rsidR="00D44E28" w:rsidRDefault="00C95F97" w:rsidP="003F7C21">
            <w:pPr>
              <w:pStyle w:val="BodyText"/>
              <w:numPr>
                <w:ilvl w:val="0"/>
                <w:numId w:val="65"/>
              </w:numPr>
            </w:pPr>
            <w:r>
              <w:t>Ves čas trajanja projekta</w:t>
            </w:r>
            <w:r w:rsidR="00BB5E04">
              <w:t xml:space="preserve"> se na podlagi BluePrint specifikacije izdela specifikacija izvajanih / izvedenih del, ki jo v </w:t>
            </w:r>
            <w:r w:rsidR="00D44E28">
              <w:t>skladu s spoznanji in potrebami naročnik in dobavitelj skupaj dopolnjujeta v okviru skupne delovne skupine.</w:t>
            </w:r>
          </w:p>
          <w:p w14:paraId="2D3A8B4E" w14:textId="77777777" w:rsidR="00D52D1D" w:rsidRDefault="00D52D1D" w:rsidP="003F7C21">
            <w:pPr>
              <w:pStyle w:val="BodyText"/>
            </w:pPr>
          </w:p>
          <w:p w14:paraId="7AC0B5F3" w14:textId="33E43F30" w:rsidR="00D52D1D" w:rsidRDefault="00D52D1D" w:rsidP="003F7C21">
            <w:pPr>
              <w:pStyle w:val="BodyText"/>
              <w:numPr>
                <w:ilvl w:val="0"/>
                <w:numId w:val="65"/>
              </w:numPr>
            </w:pPr>
            <w:r>
              <w:t xml:space="preserve">Dobavitelj ob primopredaji </w:t>
            </w:r>
            <w:r w:rsidR="0089694F">
              <w:t>informacijske rešitve (aplikacije) eEPI</w:t>
            </w:r>
            <w:r>
              <w:t xml:space="preserve"> pripravi ustrezna uporabniška navodila in administratorska navodila.</w:t>
            </w:r>
          </w:p>
          <w:p w14:paraId="22155741" w14:textId="77777777" w:rsidR="00EF0BBD" w:rsidRDefault="00EF0BBD" w:rsidP="003F7C21">
            <w:pPr>
              <w:pStyle w:val="ListParagraph"/>
            </w:pPr>
          </w:p>
          <w:p w14:paraId="2B49C6D1" w14:textId="5658EAC1" w:rsidR="00EF0BBD" w:rsidRPr="007D4775" w:rsidRDefault="0089694F" w:rsidP="003F7C21">
            <w:pPr>
              <w:pStyle w:val="BodyText"/>
            </w:pPr>
            <w:r>
              <w:t>Naročnik in dobavitelj</w:t>
            </w:r>
            <w:r w:rsidR="00EF0BBD">
              <w:t xml:space="preserve"> dokumentacijo pregledujeta in usklajujeta na rednih sestankih. </w:t>
            </w:r>
          </w:p>
        </w:tc>
      </w:tr>
      <w:tr w:rsidR="00961A05" w:rsidRPr="007D4775" w14:paraId="4F5CD508" w14:textId="77777777" w:rsidTr="00961A05">
        <w:tc>
          <w:tcPr>
            <w:tcW w:w="1271" w:type="dxa"/>
          </w:tcPr>
          <w:p w14:paraId="1A870A9B" w14:textId="77777777" w:rsidR="00961A05" w:rsidRPr="007D4775" w:rsidRDefault="00961A05" w:rsidP="003F7C21">
            <w:pPr>
              <w:pStyle w:val="BodyText"/>
            </w:pPr>
            <w:r w:rsidRPr="007D4775">
              <w:t>3</w:t>
            </w:r>
          </w:p>
        </w:tc>
        <w:tc>
          <w:tcPr>
            <w:tcW w:w="8073" w:type="dxa"/>
          </w:tcPr>
          <w:p w14:paraId="087D6CBB" w14:textId="0FF5D478" w:rsidR="001A359A" w:rsidRPr="00176B8F" w:rsidRDefault="001A359A" w:rsidP="003F7C21">
            <w:pPr>
              <w:pStyle w:val="Heading2"/>
            </w:pPr>
            <w:bookmarkStart w:id="22" w:name="_Toc190263920"/>
            <w:r w:rsidRPr="001A359A">
              <w:t xml:space="preserve">Glej poglavje: </w:t>
            </w:r>
            <w:r>
              <w:t>»</w:t>
            </w:r>
            <w:r w:rsidRPr="001A359A">
              <w:t>Programski moduli eEPI</w:t>
            </w:r>
            <w:r>
              <w:t>«</w:t>
            </w:r>
            <w:bookmarkEnd w:id="22"/>
          </w:p>
          <w:p w14:paraId="49AEA85C" w14:textId="69CD6A8C" w:rsidR="00961A05" w:rsidRPr="007D4775" w:rsidRDefault="00961A05" w:rsidP="003F7C21">
            <w:pPr>
              <w:pStyle w:val="BodyText"/>
              <w:numPr>
                <w:ilvl w:val="0"/>
                <w:numId w:val="25"/>
              </w:numPr>
            </w:pPr>
            <w:r w:rsidRPr="007D4775">
              <w:t>Priprava programskih modulov in njihova namestitev v za to predvidena okolja</w:t>
            </w:r>
          </w:p>
          <w:p w14:paraId="4C7DB946" w14:textId="77777777" w:rsidR="00961A05" w:rsidRPr="007D4775" w:rsidRDefault="00961A05" w:rsidP="003F7C21">
            <w:pPr>
              <w:pStyle w:val="BodyText"/>
              <w:numPr>
                <w:ilvl w:val="0"/>
                <w:numId w:val="25"/>
              </w:numPr>
            </w:pPr>
            <w:r w:rsidRPr="007D4775">
              <w:t>Na podlagi lastnega in naročnikovega testiranja v testnem okolju odpraviti vse zaznane pomanjkljivosti</w:t>
            </w:r>
          </w:p>
          <w:p w14:paraId="0E3982D5" w14:textId="77777777" w:rsidR="00961A05" w:rsidRPr="007D4775" w:rsidRDefault="00961A05" w:rsidP="003F7C21">
            <w:pPr>
              <w:pStyle w:val="BodyText"/>
              <w:numPr>
                <w:ilvl w:val="0"/>
                <w:numId w:val="25"/>
              </w:numPr>
            </w:pPr>
            <w:r w:rsidRPr="007D4775">
              <w:t>Vsak dobavljeni modul mora biti opremljen s tehnično in uporabniško dokumentacijo</w:t>
            </w:r>
          </w:p>
        </w:tc>
      </w:tr>
      <w:tr w:rsidR="00961A05" w:rsidRPr="007D4775" w14:paraId="44B59589" w14:textId="77777777" w:rsidTr="00961A05">
        <w:tc>
          <w:tcPr>
            <w:tcW w:w="1271" w:type="dxa"/>
          </w:tcPr>
          <w:p w14:paraId="376581D4" w14:textId="77777777" w:rsidR="00961A05" w:rsidRPr="007D4775" w:rsidRDefault="00E56C0B" w:rsidP="003F7C21">
            <w:pPr>
              <w:pStyle w:val="BodyText"/>
            </w:pPr>
            <w:r w:rsidRPr="007D4775">
              <w:t>4</w:t>
            </w:r>
          </w:p>
        </w:tc>
        <w:tc>
          <w:tcPr>
            <w:tcW w:w="8073" w:type="dxa"/>
          </w:tcPr>
          <w:p w14:paraId="4C326766" w14:textId="035AADD4" w:rsidR="00961A05" w:rsidRPr="007D4775" w:rsidRDefault="00A6253C" w:rsidP="003F7C21">
            <w:pPr>
              <w:pStyle w:val="BodyText"/>
              <w:numPr>
                <w:ilvl w:val="0"/>
                <w:numId w:val="26"/>
              </w:numPr>
            </w:pPr>
            <w:r w:rsidRPr="007D4775">
              <w:t xml:space="preserve">Prehod v </w:t>
            </w:r>
            <w:r w:rsidR="00EF0BBD">
              <w:t>pred-</w:t>
            </w:r>
            <w:r w:rsidRPr="007D4775">
              <w:t>produkcijo celotnega sistema, simulacija delovanja celotnega sistema v pogojih epidemije</w:t>
            </w:r>
          </w:p>
        </w:tc>
      </w:tr>
      <w:tr w:rsidR="00E56C0B" w:rsidRPr="007D4775" w14:paraId="2315835E" w14:textId="77777777" w:rsidTr="00961A05">
        <w:tc>
          <w:tcPr>
            <w:tcW w:w="1271" w:type="dxa"/>
          </w:tcPr>
          <w:p w14:paraId="05368EAD" w14:textId="77777777" w:rsidR="00E56C0B" w:rsidRPr="007D4775" w:rsidRDefault="00E56C0B" w:rsidP="003F7C21">
            <w:pPr>
              <w:pStyle w:val="BodyText"/>
            </w:pPr>
            <w:r w:rsidRPr="007D4775">
              <w:t>5</w:t>
            </w:r>
          </w:p>
        </w:tc>
        <w:tc>
          <w:tcPr>
            <w:tcW w:w="8073" w:type="dxa"/>
          </w:tcPr>
          <w:p w14:paraId="190C3786" w14:textId="05F26AC5" w:rsidR="00E56C0B" w:rsidRDefault="00E56C0B" w:rsidP="003F7C21">
            <w:pPr>
              <w:pStyle w:val="BodyText"/>
              <w:numPr>
                <w:ilvl w:val="0"/>
                <w:numId w:val="26"/>
              </w:numPr>
            </w:pPr>
            <w:r w:rsidRPr="007D4775">
              <w:t>Izvedba izobraževanj</w:t>
            </w:r>
          </w:p>
          <w:p w14:paraId="3FF6C190" w14:textId="53003558" w:rsidR="00CE486A" w:rsidRPr="007D4775" w:rsidRDefault="00CE486A" w:rsidP="00CE486A">
            <w:pPr>
              <w:pStyle w:val="BodyText"/>
              <w:ind w:left="720"/>
            </w:pPr>
            <w:r w:rsidRPr="00CE486A">
              <w:t>Dobavitelj pred prehodom v produkcijo pripravi uporabniška navodila za končne uporabnike pri naročniku in izvede izobraževanja."</w:t>
            </w:r>
          </w:p>
          <w:p w14:paraId="04BADDC2" w14:textId="77777777" w:rsidR="00E56C0B" w:rsidRPr="007D4775" w:rsidRDefault="00E56C0B" w:rsidP="003F7C21">
            <w:pPr>
              <w:pStyle w:val="BodyText"/>
              <w:numPr>
                <w:ilvl w:val="1"/>
                <w:numId w:val="26"/>
              </w:numPr>
            </w:pPr>
            <w:r w:rsidRPr="007D4775">
              <w:t>Izobraževanja naprednih uporabnikov</w:t>
            </w:r>
          </w:p>
          <w:p w14:paraId="0FDA194C" w14:textId="77777777" w:rsidR="00E56C0B" w:rsidRPr="007D4775" w:rsidRDefault="00E56C0B" w:rsidP="003F7C21">
            <w:pPr>
              <w:pStyle w:val="BodyText"/>
              <w:numPr>
                <w:ilvl w:val="1"/>
                <w:numId w:val="26"/>
              </w:numPr>
            </w:pPr>
            <w:r w:rsidRPr="007D4775">
              <w:t>Izobraževanje uporabnikov</w:t>
            </w:r>
          </w:p>
          <w:p w14:paraId="3D092677" w14:textId="77777777" w:rsidR="00E56C0B" w:rsidRPr="007D4775" w:rsidRDefault="001E4E11" w:rsidP="003F7C21">
            <w:pPr>
              <w:pStyle w:val="BodyText"/>
              <w:numPr>
                <w:ilvl w:val="1"/>
                <w:numId w:val="26"/>
              </w:numPr>
            </w:pPr>
            <w:r w:rsidRPr="007D4775">
              <w:t>Izobraževanje SLA 1</w:t>
            </w:r>
          </w:p>
        </w:tc>
      </w:tr>
      <w:tr w:rsidR="00EF0BBD" w:rsidRPr="007D4775" w14:paraId="01A6279C" w14:textId="77777777" w:rsidTr="00961A05">
        <w:tc>
          <w:tcPr>
            <w:tcW w:w="1271" w:type="dxa"/>
          </w:tcPr>
          <w:p w14:paraId="247B2622" w14:textId="427DB8C0" w:rsidR="00EF0BBD" w:rsidRPr="007D4775" w:rsidRDefault="00EF0BBD" w:rsidP="003F7C21">
            <w:pPr>
              <w:pStyle w:val="BodyText"/>
            </w:pPr>
            <w:r>
              <w:lastRenderedPageBreak/>
              <w:t>6</w:t>
            </w:r>
          </w:p>
        </w:tc>
        <w:tc>
          <w:tcPr>
            <w:tcW w:w="8073" w:type="dxa"/>
          </w:tcPr>
          <w:p w14:paraId="1A0CACC8" w14:textId="77777777" w:rsidR="00EF0BBD" w:rsidRDefault="00EF0BBD" w:rsidP="003F7C21">
            <w:pPr>
              <w:pStyle w:val="BodyText"/>
            </w:pPr>
            <w:r>
              <w:t xml:space="preserve">Integralna primopredaja eEPI. </w:t>
            </w:r>
          </w:p>
          <w:p w14:paraId="2372AEBC" w14:textId="36B9802F" w:rsidR="00EF0BBD" w:rsidRPr="007D4775" w:rsidRDefault="00EF0BBD" w:rsidP="003F7C21">
            <w:pPr>
              <w:pStyle w:val="BodyText"/>
            </w:pPr>
            <w:r>
              <w:t>Izvedeni produkt, testno in produkcijsko okolje in vsa pripadajoča dokumentacija</w:t>
            </w:r>
            <w:r w:rsidR="0076093A">
              <w:t>. Izvajalec po vsaki nadgradnji produkta ali na zahtevo  naročnika na dogovorjeno mesto odloži vso izvorno kodo za testni in produkcijski sistem brez dodatnih stroškov.</w:t>
            </w:r>
          </w:p>
        </w:tc>
      </w:tr>
      <w:tr w:rsidR="00A6253C" w:rsidRPr="007D4775" w14:paraId="72385363" w14:textId="77777777" w:rsidTr="00961A05">
        <w:tc>
          <w:tcPr>
            <w:tcW w:w="1271" w:type="dxa"/>
          </w:tcPr>
          <w:p w14:paraId="0B5D625A" w14:textId="44220B6C" w:rsidR="00A6253C" w:rsidRPr="007D4775" w:rsidRDefault="00EF0BBD" w:rsidP="003F7C21">
            <w:pPr>
              <w:pStyle w:val="BodyText"/>
            </w:pPr>
            <w:r>
              <w:t>7</w:t>
            </w:r>
          </w:p>
        </w:tc>
        <w:tc>
          <w:tcPr>
            <w:tcW w:w="8073" w:type="dxa"/>
          </w:tcPr>
          <w:p w14:paraId="1892C8D3" w14:textId="1BB1561D" w:rsidR="00F9789E" w:rsidRPr="007D4775" w:rsidRDefault="00A6253C" w:rsidP="003F7C21">
            <w:pPr>
              <w:pStyle w:val="BodyText"/>
              <w:numPr>
                <w:ilvl w:val="0"/>
                <w:numId w:val="26"/>
              </w:numPr>
            </w:pPr>
            <w:r w:rsidRPr="007D4775">
              <w:t xml:space="preserve">Prehod v </w:t>
            </w:r>
            <w:r w:rsidR="001A359A">
              <w:t>o</w:t>
            </w:r>
            <w:r w:rsidR="00F9789E" w:rsidRPr="007D4775">
              <w:t>bdobje</w:t>
            </w:r>
            <w:r w:rsidR="001A359A">
              <w:t xml:space="preserve"> vzdrževanja</w:t>
            </w:r>
          </w:p>
          <w:p w14:paraId="51519C51" w14:textId="77777777" w:rsidR="00A6253C" w:rsidRDefault="00A6253C" w:rsidP="003F7C21">
            <w:pPr>
              <w:pStyle w:val="BodyText"/>
              <w:numPr>
                <w:ilvl w:val="1"/>
                <w:numId w:val="26"/>
              </w:numPr>
            </w:pPr>
            <w:r w:rsidRPr="007D4775">
              <w:t>SLA</w:t>
            </w:r>
            <w:r w:rsidR="00F9789E" w:rsidRPr="007D4775">
              <w:t xml:space="preserve"> 2 in 3 nivo</w:t>
            </w:r>
          </w:p>
          <w:p w14:paraId="522F0DFC" w14:textId="4BED31ED" w:rsidR="0075465E" w:rsidRPr="007D4775" w:rsidRDefault="0075465E" w:rsidP="00F34A3C">
            <w:pPr>
              <w:pStyle w:val="BodyText"/>
              <w:numPr>
                <w:ilvl w:val="1"/>
                <w:numId w:val="26"/>
              </w:numPr>
            </w:pPr>
            <w:r>
              <w:t>Podpora uporabnikom</w:t>
            </w:r>
            <w:r w:rsidR="00F34A3C">
              <w:t xml:space="preserve"> osnovni nivo podpore do</w:t>
            </w:r>
            <w:r>
              <w:t xml:space="preserve"> </w:t>
            </w:r>
            <w:r w:rsidR="00F34A3C">
              <w:t>30 ur/</w:t>
            </w:r>
            <w:r>
              <w:t>mesečno</w:t>
            </w:r>
          </w:p>
        </w:tc>
      </w:tr>
    </w:tbl>
    <w:p w14:paraId="586BA5FE" w14:textId="77777777" w:rsidR="00051D98" w:rsidRDefault="00051D98" w:rsidP="003F7C21">
      <w:pPr>
        <w:pStyle w:val="BodyText"/>
      </w:pPr>
    </w:p>
    <w:p w14:paraId="68767B3D" w14:textId="11893966" w:rsidR="000E3A51" w:rsidRPr="007D4775" w:rsidRDefault="0012402B" w:rsidP="003F7C21">
      <w:pPr>
        <w:pStyle w:val="BodyText"/>
      </w:pPr>
      <w:r w:rsidRPr="007D4775">
        <w:t>D</w:t>
      </w:r>
      <w:r w:rsidR="000E3A51" w:rsidRPr="007D4775">
        <w:t>ruge potrebne aktivnosti za celovito realizacijo uvedbe informacijske rešitve, pri tem</w:t>
      </w:r>
      <w:r w:rsidR="00477BAF" w:rsidRPr="007D4775">
        <w:t xml:space="preserve"> </w:t>
      </w:r>
      <w:r w:rsidR="000E3A51" w:rsidRPr="007D4775">
        <w:t>predvsem sodelovati s:</w:t>
      </w:r>
    </w:p>
    <w:p w14:paraId="2462B76B" w14:textId="77777777" w:rsidR="000E3A51" w:rsidRPr="007D4775" w:rsidRDefault="000E3A51" w:rsidP="003F7C21">
      <w:pPr>
        <w:pStyle w:val="BodyText"/>
        <w:numPr>
          <w:ilvl w:val="0"/>
          <w:numId w:val="24"/>
        </w:numPr>
      </w:pPr>
      <w:r w:rsidRPr="007D4775">
        <w:t>programerskimi hišami, ki bodo poskrbele za prilagoditev zalednih sistemov IZD;</w:t>
      </w:r>
    </w:p>
    <w:p w14:paraId="3442E0AD" w14:textId="1D657897" w:rsidR="000E3A51" w:rsidRPr="0089694F" w:rsidRDefault="000E3A51" w:rsidP="003F7C21">
      <w:pPr>
        <w:pStyle w:val="BodyText"/>
        <w:numPr>
          <w:ilvl w:val="0"/>
          <w:numId w:val="24"/>
        </w:numPr>
      </w:pPr>
      <w:r w:rsidRPr="007D4775">
        <w:t>programerskimi hišami, ki bodo poskrbele za prilagoditev in vključitev v obstoječo</w:t>
      </w:r>
      <w:r w:rsidR="0089694F">
        <w:t xml:space="preserve"> </w:t>
      </w:r>
      <w:r w:rsidRPr="0089694F">
        <w:t>infrastrukturo in storitve eZdravja;</w:t>
      </w:r>
    </w:p>
    <w:p w14:paraId="04B228CA" w14:textId="77777777" w:rsidR="00477BAF" w:rsidRPr="007D4775" w:rsidRDefault="00477BAF" w:rsidP="003F7C21">
      <w:pPr>
        <w:pStyle w:val="BodyText"/>
      </w:pPr>
    </w:p>
    <w:p w14:paraId="527A6171" w14:textId="790261CC" w:rsidR="003F7C21" w:rsidRDefault="000E3A51" w:rsidP="003F7C21">
      <w:pPr>
        <w:pStyle w:val="BodyText"/>
      </w:pPr>
      <w:r w:rsidRPr="007D4775">
        <w:t xml:space="preserve">Vse aktivnosti vključno s primopredajo morajo biti izvedene najkasneje do v terminskem planu določenem času, </w:t>
      </w:r>
      <w:r w:rsidR="007D4775">
        <w:t>terminski plan začne teči s podpisom pogodbe</w:t>
      </w:r>
      <w:r w:rsidR="007A3A65" w:rsidRPr="007D4775">
        <w:t>.</w:t>
      </w:r>
      <w:r w:rsidR="00A67F0E">
        <w:t xml:space="preserve"> </w:t>
      </w:r>
    </w:p>
    <w:p w14:paraId="6B6EB828" w14:textId="77777777" w:rsidR="00CE486A" w:rsidRDefault="00CE486A" w:rsidP="003F7C21">
      <w:pPr>
        <w:pStyle w:val="BodyText"/>
      </w:pPr>
    </w:p>
    <w:p w14:paraId="7E983B1D" w14:textId="69DEE582" w:rsidR="003F7C21" w:rsidRPr="001E6606" w:rsidRDefault="00BE363F" w:rsidP="007839D7">
      <w:pPr>
        <w:pStyle w:val="Heading1"/>
      </w:pPr>
      <w:bookmarkStart w:id="23" w:name="_Toc190263921"/>
      <w:r>
        <w:t xml:space="preserve">Časovnica </w:t>
      </w:r>
      <w:r w:rsidR="003F7C21">
        <w:t xml:space="preserve">temelji na </w:t>
      </w:r>
      <w:r w:rsidR="003F7C21" w:rsidRPr="00BD1FCF">
        <w:t>terminsk</w:t>
      </w:r>
      <w:r w:rsidR="003F7C21">
        <w:t>em</w:t>
      </w:r>
      <w:r w:rsidR="003F7C21" w:rsidRPr="00BD1FCF">
        <w:t xml:space="preserve"> plan</w:t>
      </w:r>
      <w:r w:rsidR="003F7C21">
        <w:t>u</w:t>
      </w:r>
      <w:r w:rsidR="003F7C21" w:rsidRPr="00BD1FCF">
        <w:t xml:space="preserve"> 2+3 (2 leti razvoja in 3 leta vzdrževanja).</w:t>
      </w:r>
      <w:bookmarkEnd w:id="23"/>
      <w:r w:rsidR="003F7C21" w:rsidRPr="00BD1FCF">
        <w:t xml:space="preserve"> </w:t>
      </w:r>
    </w:p>
    <w:p w14:paraId="3120D095" w14:textId="77777777" w:rsidR="003F7C21" w:rsidRPr="00BD1FCF" w:rsidRDefault="003F7C21" w:rsidP="003F7C21"/>
    <w:tbl>
      <w:tblPr>
        <w:tblW w:w="49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5860"/>
        <w:gridCol w:w="2340"/>
      </w:tblGrid>
      <w:tr w:rsidR="003F7C21" w:rsidRPr="00BD1FCF" w14:paraId="0C0400BF" w14:textId="77777777" w:rsidTr="00266C3A">
        <w:tc>
          <w:tcPr>
            <w:tcW w:w="553" w:type="pct"/>
            <w:shd w:val="clear" w:color="auto" w:fill="E7E6E6"/>
          </w:tcPr>
          <w:p w14:paraId="52EEA025" w14:textId="77777777" w:rsidR="003F7C21" w:rsidRPr="00BD1FCF" w:rsidRDefault="003F7C21" w:rsidP="003F7C21">
            <w:r>
              <w:t>Oznaka</w:t>
            </w:r>
          </w:p>
        </w:tc>
        <w:tc>
          <w:tcPr>
            <w:tcW w:w="3178" w:type="pct"/>
            <w:shd w:val="clear" w:color="auto" w:fill="E7E6E6"/>
          </w:tcPr>
          <w:p w14:paraId="2782983D" w14:textId="77777777" w:rsidR="003F7C21" w:rsidRPr="00BD1FCF" w:rsidRDefault="003F7C21" w:rsidP="003F7C21">
            <w:r w:rsidRPr="00BD1FCF">
              <w:t>Opis</w:t>
            </w:r>
            <w:r>
              <w:t xml:space="preserve"> aktivnosti</w:t>
            </w:r>
          </w:p>
        </w:tc>
        <w:tc>
          <w:tcPr>
            <w:tcW w:w="1269" w:type="pct"/>
            <w:shd w:val="clear" w:color="auto" w:fill="E7E6E6"/>
          </w:tcPr>
          <w:p w14:paraId="58172C1C" w14:textId="77777777" w:rsidR="003F7C21" w:rsidRPr="00BD1FCF" w:rsidRDefault="003F7C21" w:rsidP="003F7C21">
            <w:r w:rsidRPr="00B92F67">
              <w:rPr>
                <w:b/>
              </w:rPr>
              <w:t>Začetek-zaključek</w:t>
            </w:r>
            <w:r w:rsidRPr="00BD1FCF">
              <w:t xml:space="preserve"> </w:t>
            </w:r>
            <w:r>
              <w:t>dnevi od začetka</w:t>
            </w:r>
          </w:p>
        </w:tc>
      </w:tr>
      <w:tr w:rsidR="003F7C21" w:rsidRPr="00BD1FCF" w14:paraId="394719BB" w14:textId="77777777" w:rsidTr="00266C3A">
        <w:tc>
          <w:tcPr>
            <w:tcW w:w="553" w:type="pct"/>
            <w:shd w:val="clear" w:color="auto" w:fill="auto"/>
          </w:tcPr>
          <w:p w14:paraId="109D594F" w14:textId="77777777" w:rsidR="003F7C21" w:rsidRPr="00BD1FCF" w:rsidRDefault="003F7C21" w:rsidP="003F7C21">
            <w:r>
              <w:t>1</w:t>
            </w:r>
          </w:p>
        </w:tc>
        <w:tc>
          <w:tcPr>
            <w:tcW w:w="3178" w:type="pct"/>
            <w:shd w:val="clear" w:color="auto" w:fill="auto"/>
          </w:tcPr>
          <w:p w14:paraId="7F77EED5" w14:textId="77777777" w:rsidR="003F7C21" w:rsidRPr="00BD1FCF" w:rsidRDefault="003F7C21" w:rsidP="003F7C21">
            <w:r w:rsidRPr="00BD1FCF">
              <w:t>Testno okolje</w:t>
            </w:r>
          </w:p>
          <w:p w14:paraId="371257FE" w14:textId="77777777" w:rsidR="003F7C21" w:rsidRPr="00BD1FCF" w:rsidRDefault="003F7C21" w:rsidP="003F7C21">
            <w:pPr>
              <w:pStyle w:val="BodyText"/>
            </w:pPr>
            <w:r w:rsidRPr="00BD1FCF">
              <w:t xml:space="preserve">Takoj po podpisu pogodbe bo </w:t>
            </w:r>
            <w:r>
              <w:t>dobavitelj</w:t>
            </w:r>
            <w:r w:rsidRPr="00BD1FCF">
              <w:t xml:space="preserve"> zagotovil testno okolje </w:t>
            </w:r>
            <w:r>
              <w:t>(znotraj infrastrukture NIJZ)</w:t>
            </w:r>
            <w:r w:rsidRPr="00BD1FCF">
              <w:t xml:space="preserve"> za rešitev eEPI in pripadajoče licence. Testno okolje je namenjeno kot podlaga za pisanje dokumentacije in oblikovanje končne rešitve. </w:t>
            </w:r>
          </w:p>
        </w:tc>
        <w:tc>
          <w:tcPr>
            <w:tcW w:w="1269" w:type="pct"/>
            <w:shd w:val="clear" w:color="auto" w:fill="auto"/>
          </w:tcPr>
          <w:p w14:paraId="55C6736E" w14:textId="77777777" w:rsidR="003F7C21" w:rsidRPr="00BD1FCF" w:rsidRDefault="003F7C21" w:rsidP="003F7C21">
            <w:r w:rsidRPr="00BD1FCF">
              <w:t>0-21</w:t>
            </w:r>
          </w:p>
        </w:tc>
      </w:tr>
      <w:tr w:rsidR="003F7C21" w:rsidRPr="00BD1FCF" w14:paraId="34A61B60" w14:textId="77777777" w:rsidTr="00266C3A">
        <w:trPr>
          <w:trHeight w:val="1233"/>
        </w:trPr>
        <w:tc>
          <w:tcPr>
            <w:tcW w:w="553" w:type="pct"/>
            <w:shd w:val="clear" w:color="auto" w:fill="auto"/>
          </w:tcPr>
          <w:p w14:paraId="77B2DB72" w14:textId="77777777" w:rsidR="003F7C21" w:rsidRPr="00BD1FCF" w:rsidRDefault="003F7C21" w:rsidP="003F7C21">
            <w:r>
              <w:t>2</w:t>
            </w:r>
          </w:p>
        </w:tc>
        <w:tc>
          <w:tcPr>
            <w:tcW w:w="3178" w:type="pct"/>
            <w:shd w:val="clear" w:color="auto" w:fill="auto"/>
          </w:tcPr>
          <w:p w14:paraId="23998D51" w14:textId="77777777" w:rsidR="003F7C21" w:rsidRPr="00BD1FCF" w:rsidRDefault="003F7C21" w:rsidP="003F7C21">
            <w:pPr>
              <w:pStyle w:val="BodyText"/>
            </w:pPr>
            <w:r w:rsidRPr="00BD1FCF">
              <w:t>Blue-print in terminski plan</w:t>
            </w:r>
          </w:p>
          <w:p w14:paraId="54CF1B4A" w14:textId="77777777" w:rsidR="003F7C21" w:rsidRPr="00BD1FCF" w:rsidRDefault="003F7C21" w:rsidP="003F7C21">
            <w:pPr>
              <w:pStyle w:val="BodyText"/>
            </w:pPr>
            <w:r w:rsidRPr="00BD1FCF">
              <w:t>Izdelava blue</w:t>
            </w:r>
            <w:r>
              <w:t>-</w:t>
            </w:r>
            <w:r w:rsidRPr="00BD1FCF">
              <w:t>print dokumentacije – v tesnem sodelovanju z naročnikom (Dopolnjevanje</w:t>
            </w:r>
            <w:r>
              <w:t xml:space="preserve"> </w:t>
            </w:r>
            <w:r w:rsidRPr="00BD1FCF">
              <w:t>blue</w:t>
            </w:r>
            <w:r>
              <w:t>-</w:t>
            </w:r>
            <w:r w:rsidRPr="00BD1FCF">
              <w:t>print</w:t>
            </w:r>
            <w:r>
              <w:t xml:space="preserve"> </w:t>
            </w:r>
            <w:r w:rsidRPr="00BD1FCF">
              <w:t>dokumentacije tekom dveh let razvoja)</w:t>
            </w:r>
            <w:r>
              <w:t>.</w:t>
            </w:r>
          </w:p>
          <w:p w14:paraId="2856CEEF" w14:textId="77777777" w:rsidR="003F7C21" w:rsidRPr="00BD1FCF" w:rsidRDefault="003F7C21" w:rsidP="003F7C21">
            <w:pPr>
              <w:pStyle w:val="BodyText"/>
            </w:pPr>
          </w:p>
          <w:p w14:paraId="254D73A1" w14:textId="77777777" w:rsidR="003F7C21" w:rsidRPr="00BD1FCF" w:rsidRDefault="003F7C21" w:rsidP="003F7C21">
            <w:pPr>
              <w:pStyle w:val="BodyText"/>
            </w:pPr>
            <w:r>
              <w:t>Vključuje tudi i</w:t>
            </w:r>
            <w:r w:rsidRPr="00BD1FCF">
              <w:t>zdelav</w:t>
            </w:r>
            <w:r>
              <w:t>o</w:t>
            </w:r>
            <w:r w:rsidRPr="00BD1FCF">
              <w:t xml:space="preserve"> terminskega plana</w:t>
            </w:r>
            <w:r>
              <w:t xml:space="preserve"> in določitev mejnikov ter izdelkov</w:t>
            </w:r>
            <w:r w:rsidRPr="00BD1FCF">
              <w:t xml:space="preserve"> – po izhodiščih, ki jih </w:t>
            </w:r>
            <w:r>
              <w:t>poda NIJZ.</w:t>
            </w:r>
          </w:p>
        </w:tc>
        <w:tc>
          <w:tcPr>
            <w:tcW w:w="1269" w:type="pct"/>
            <w:shd w:val="clear" w:color="auto" w:fill="auto"/>
          </w:tcPr>
          <w:p w14:paraId="2759A1EF" w14:textId="6B5D131F" w:rsidR="003F7C21" w:rsidRPr="00BD1FCF" w:rsidRDefault="00BE363F" w:rsidP="003F7C21">
            <w:r>
              <w:t>0-120</w:t>
            </w:r>
          </w:p>
        </w:tc>
      </w:tr>
      <w:tr w:rsidR="003F7C21" w:rsidRPr="00BD1FCF" w14:paraId="0A4DEEAB" w14:textId="77777777" w:rsidTr="00266C3A">
        <w:tc>
          <w:tcPr>
            <w:tcW w:w="553" w:type="pct"/>
            <w:shd w:val="clear" w:color="auto" w:fill="auto"/>
          </w:tcPr>
          <w:p w14:paraId="63750BA3" w14:textId="77777777" w:rsidR="003F7C21" w:rsidRPr="00BD1FCF" w:rsidRDefault="003F7C21" w:rsidP="003F7C21">
            <w:r>
              <w:t>3</w:t>
            </w:r>
            <w:r w:rsidRPr="00BD1FCF">
              <w:t xml:space="preserve"> </w:t>
            </w:r>
          </w:p>
        </w:tc>
        <w:tc>
          <w:tcPr>
            <w:tcW w:w="3178" w:type="pct"/>
            <w:shd w:val="clear" w:color="auto" w:fill="auto"/>
          </w:tcPr>
          <w:p w14:paraId="1C4C5D49" w14:textId="77777777" w:rsidR="003F7C21" w:rsidRPr="00BD1FCF" w:rsidRDefault="003F7C21" w:rsidP="003F7C21">
            <w:r w:rsidRPr="00BD1FCF">
              <w:t>Razvojna faza</w:t>
            </w:r>
            <w:r>
              <w:t xml:space="preserve"> </w:t>
            </w:r>
          </w:p>
          <w:p w14:paraId="38A370AB" w14:textId="77777777" w:rsidR="003F7C21" w:rsidRPr="00BD1FCF" w:rsidRDefault="003F7C21" w:rsidP="003F7C21">
            <w:r w:rsidRPr="00BD1FCF">
              <w:t>Razvoj programske opreme, dodelave in prilagoditve programske opreme, integracije, poslovn</w:t>
            </w:r>
            <w:r>
              <w:t>e</w:t>
            </w:r>
            <w:r w:rsidRPr="00BD1FCF">
              <w:t xml:space="preserve"> analitik</w:t>
            </w:r>
            <w:r>
              <w:t>e</w:t>
            </w:r>
            <w:r w:rsidRPr="00BD1FCF">
              <w:t>, funkcionalnosti klicnega centra epidemiološke službe</w:t>
            </w:r>
            <w:r>
              <w:t>.</w:t>
            </w:r>
          </w:p>
          <w:p w14:paraId="71261DF8" w14:textId="77777777" w:rsidR="003F7C21" w:rsidRPr="00BD1FCF" w:rsidRDefault="003F7C21" w:rsidP="003F7C21"/>
        </w:tc>
        <w:tc>
          <w:tcPr>
            <w:tcW w:w="1269" w:type="pct"/>
            <w:shd w:val="clear" w:color="auto" w:fill="auto"/>
          </w:tcPr>
          <w:p w14:paraId="5E58A8BB" w14:textId="033E2CA2" w:rsidR="003F7C21" w:rsidRPr="00BD1FCF" w:rsidRDefault="00BE363F" w:rsidP="003F7C21">
            <w:r>
              <w:t>121-360</w:t>
            </w:r>
          </w:p>
        </w:tc>
      </w:tr>
      <w:tr w:rsidR="003F7C21" w:rsidRPr="00BD1FCF" w14:paraId="561D46F1" w14:textId="77777777" w:rsidTr="00266C3A">
        <w:trPr>
          <w:trHeight w:val="2007"/>
        </w:trPr>
        <w:tc>
          <w:tcPr>
            <w:tcW w:w="553" w:type="pct"/>
            <w:shd w:val="clear" w:color="auto" w:fill="auto"/>
          </w:tcPr>
          <w:p w14:paraId="6AC9DCB4" w14:textId="77777777" w:rsidR="003F7C21" w:rsidRPr="00BD1FCF" w:rsidRDefault="003F7C21" w:rsidP="003F7C21">
            <w:r w:rsidRPr="00BD1FCF">
              <w:t>4</w:t>
            </w:r>
          </w:p>
        </w:tc>
        <w:tc>
          <w:tcPr>
            <w:tcW w:w="3178" w:type="pct"/>
            <w:shd w:val="clear" w:color="auto" w:fill="auto"/>
          </w:tcPr>
          <w:p w14:paraId="5D24C346" w14:textId="77777777" w:rsidR="003F7C21" w:rsidRPr="00BD1FCF" w:rsidRDefault="003F7C21" w:rsidP="003F7C21">
            <w:r w:rsidRPr="00BD1FCF">
              <w:t>Prehod v predprodukcijo celotnega sistema</w:t>
            </w:r>
          </w:p>
          <w:p w14:paraId="66644532" w14:textId="77777777" w:rsidR="003F7C21" w:rsidRPr="00BD1FCF" w:rsidRDefault="003F7C21" w:rsidP="003F7C21">
            <w:r w:rsidRPr="00BD1FCF">
              <w:t xml:space="preserve">Simulacija delovanja celotnega sistema v </w:t>
            </w:r>
            <w:r>
              <w:t xml:space="preserve">zastavljenih </w:t>
            </w:r>
            <w:r w:rsidRPr="00BD1FCF">
              <w:t>pogojih</w:t>
            </w:r>
            <w:r>
              <w:t xml:space="preserve"> dela na NIJZ  (redno spremljanje in odzivanje, izbruhi,</w:t>
            </w:r>
            <w:r w:rsidRPr="00BD1FCF">
              <w:t xml:space="preserve"> epidemij</w:t>
            </w:r>
            <w:r>
              <w:t>a in pandemija)</w:t>
            </w:r>
            <w:r w:rsidRPr="00BD1FCF">
              <w:t>, poskusno delovanje okolja</w:t>
            </w:r>
            <w:r>
              <w:t>.</w:t>
            </w:r>
          </w:p>
          <w:p w14:paraId="2FBF772A" w14:textId="77777777" w:rsidR="003F7C21" w:rsidRPr="00BD1FCF" w:rsidRDefault="003F7C21" w:rsidP="003F7C21"/>
          <w:p w14:paraId="5F4B6497" w14:textId="77777777" w:rsidR="003F7C21" w:rsidRPr="00BD1FCF" w:rsidRDefault="003F7C21" w:rsidP="003F7C21">
            <w:r w:rsidRPr="00BD1FCF">
              <w:t>Nadaljevanje razvoja</w:t>
            </w:r>
            <w:r>
              <w:t>.</w:t>
            </w:r>
          </w:p>
        </w:tc>
        <w:tc>
          <w:tcPr>
            <w:tcW w:w="1269" w:type="pct"/>
            <w:shd w:val="clear" w:color="auto" w:fill="auto"/>
          </w:tcPr>
          <w:p w14:paraId="6A5EE8FE" w14:textId="77777777" w:rsidR="003F7C21" w:rsidRPr="00BD1FCF" w:rsidRDefault="003F7C21" w:rsidP="003F7C21">
            <w:r w:rsidRPr="00BD1FCF">
              <w:t>361-720</w:t>
            </w:r>
          </w:p>
        </w:tc>
      </w:tr>
      <w:tr w:rsidR="003F7C21" w:rsidRPr="00BD1FCF" w14:paraId="74EF9729" w14:textId="77777777" w:rsidTr="00266C3A">
        <w:trPr>
          <w:trHeight w:val="2917"/>
        </w:trPr>
        <w:tc>
          <w:tcPr>
            <w:tcW w:w="553" w:type="pct"/>
            <w:shd w:val="clear" w:color="auto" w:fill="auto"/>
          </w:tcPr>
          <w:p w14:paraId="3C377041" w14:textId="77777777" w:rsidR="003F7C21" w:rsidRPr="00BD1FCF" w:rsidRDefault="003F7C21" w:rsidP="003F7C21">
            <w:r w:rsidRPr="00BD1FCF">
              <w:t>5</w:t>
            </w:r>
          </w:p>
        </w:tc>
        <w:tc>
          <w:tcPr>
            <w:tcW w:w="3178" w:type="pct"/>
            <w:shd w:val="clear" w:color="auto" w:fill="auto"/>
          </w:tcPr>
          <w:p w14:paraId="35DA4C40" w14:textId="77777777" w:rsidR="003F7C21" w:rsidRPr="00BD1FCF" w:rsidRDefault="003F7C21" w:rsidP="003F7C21">
            <w:pPr>
              <w:pStyle w:val="BodyText"/>
            </w:pPr>
            <w:r w:rsidRPr="00BD1FCF">
              <w:t>Izobraževanja</w:t>
            </w:r>
          </w:p>
          <w:p w14:paraId="12ABF68A" w14:textId="77777777" w:rsidR="003F7C21" w:rsidRPr="00BD1FCF" w:rsidRDefault="003F7C21" w:rsidP="003F7C21">
            <w:pPr>
              <w:pStyle w:val="BodyText"/>
              <w:numPr>
                <w:ilvl w:val="0"/>
                <w:numId w:val="83"/>
              </w:numPr>
            </w:pPr>
            <w:r w:rsidRPr="00BD1FCF">
              <w:t>uporabniki</w:t>
            </w:r>
          </w:p>
          <w:p w14:paraId="6A1DC3F4" w14:textId="77777777" w:rsidR="003F7C21" w:rsidRPr="00BD1FCF" w:rsidRDefault="003F7C21" w:rsidP="003F7C21">
            <w:pPr>
              <w:pStyle w:val="BodyText"/>
              <w:numPr>
                <w:ilvl w:val="1"/>
                <w:numId w:val="83"/>
              </w:numPr>
            </w:pPr>
            <w:r w:rsidRPr="00BD1FCF">
              <w:t xml:space="preserve">Do 30 uporabnikov, </w:t>
            </w:r>
            <w:r>
              <w:t>36</w:t>
            </w:r>
            <w:r w:rsidRPr="00BD1FCF">
              <w:t xml:space="preserve"> šolskih ur</w:t>
            </w:r>
            <w:r>
              <w:t>.</w:t>
            </w:r>
          </w:p>
          <w:p w14:paraId="12F34DD9" w14:textId="77777777" w:rsidR="003F7C21" w:rsidRPr="00BD1FCF" w:rsidRDefault="003F7C21" w:rsidP="003F7C21">
            <w:pPr>
              <w:pStyle w:val="BodyText"/>
              <w:numPr>
                <w:ilvl w:val="0"/>
                <w:numId w:val="83"/>
              </w:numPr>
            </w:pPr>
            <w:r w:rsidRPr="00BD1FCF">
              <w:t>napredni uporabniki</w:t>
            </w:r>
          </w:p>
          <w:p w14:paraId="1AFE2805" w14:textId="77777777" w:rsidR="003F7C21" w:rsidRPr="00BD1FCF" w:rsidRDefault="003F7C21" w:rsidP="003F7C21">
            <w:pPr>
              <w:pStyle w:val="BodyText"/>
              <w:numPr>
                <w:ilvl w:val="1"/>
                <w:numId w:val="83"/>
              </w:numPr>
            </w:pPr>
            <w:r w:rsidRPr="00BD1FCF">
              <w:t xml:space="preserve">Do 10 uporabnikov, </w:t>
            </w:r>
            <w:r>
              <w:t>25</w:t>
            </w:r>
            <w:r w:rsidRPr="00BD1FCF">
              <w:t xml:space="preserve"> šolskih ur</w:t>
            </w:r>
            <w:r>
              <w:t>.</w:t>
            </w:r>
          </w:p>
          <w:p w14:paraId="23520569" w14:textId="77777777" w:rsidR="003F7C21" w:rsidRPr="00BD1FCF" w:rsidRDefault="003F7C21" w:rsidP="003F7C21">
            <w:pPr>
              <w:pStyle w:val="BodyText"/>
              <w:numPr>
                <w:ilvl w:val="0"/>
                <w:numId w:val="83"/>
              </w:numPr>
            </w:pPr>
            <w:r w:rsidRPr="00BD1FCF">
              <w:t>izobraževanje SLA 1</w:t>
            </w:r>
          </w:p>
          <w:p w14:paraId="1CA64C76" w14:textId="77777777" w:rsidR="003F7C21" w:rsidRPr="00BD1FCF" w:rsidRDefault="003F7C21" w:rsidP="003F7C21">
            <w:pPr>
              <w:pStyle w:val="BodyText"/>
              <w:numPr>
                <w:ilvl w:val="1"/>
                <w:numId w:val="83"/>
              </w:numPr>
            </w:pPr>
            <w:r w:rsidRPr="00BD1FCF">
              <w:t xml:space="preserve">Do 10 uporabnikov, </w:t>
            </w:r>
            <w:r>
              <w:t>12</w:t>
            </w:r>
            <w:r w:rsidRPr="00BD1FCF">
              <w:t xml:space="preserve"> šolskih ur</w:t>
            </w:r>
            <w:r>
              <w:t>.</w:t>
            </w:r>
          </w:p>
          <w:p w14:paraId="32D01100" w14:textId="77777777" w:rsidR="003F7C21" w:rsidRPr="00BD1FCF" w:rsidRDefault="003F7C21" w:rsidP="003F7C21">
            <w:pPr>
              <w:pStyle w:val="BodyText"/>
            </w:pPr>
          </w:p>
          <w:p w14:paraId="73290770" w14:textId="77777777" w:rsidR="003F7C21" w:rsidRPr="00BD1FCF" w:rsidRDefault="003F7C21" w:rsidP="003F7C21">
            <w:pPr>
              <w:pStyle w:val="BodyText"/>
              <w:numPr>
                <w:ilvl w:val="0"/>
                <w:numId w:val="83"/>
              </w:numPr>
            </w:pPr>
            <w:r w:rsidRPr="00BD1FCF">
              <w:t>Prostore in opremo zagotovi NIJZ</w:t>
            </w:r>
            <w:r>
              <w:t>.</w:t>
            </w:r>
          </w:p>
          <w:p w14:paraId="080F36BF" w14:textId="45B347FF" w:rsidR="00AC35F8" w:rsidRPr="00BD1FCF" w:rsidRDefault="003F7C21" w:rsidP="00AC35F8">
            <w:pPr>
              <w:pStyle w:val="BodyText"/>
              <w:numPr>
                <w:ilvl w:val="0"/>
                <w:numId w:val="83"/>
              </w:numPr>
            </w:pPr>
            <w:r w:rsidRPr="00BD1FCF">
              <w:t xml:space="preserve">Ob izobraževanju </w:t>
            </w:r>
            <w:r>
              <w:t>dobavitelj</w:t>
            </w:r>
            <w:r w:rsidRPr="00BD1FCF">
              <w:t xml:space="preserve"> zagotovi </w:t>
            </w:r>
            <w:r>
              <w:t xml:space="preserve">pripravo in preda </w:t>
            </w:r>
            <w:r w:rsidRPr="00BD1FCF">
              <w:t xml:space="preserve"> učn</w:t>
            </w:r>
            <w:r>
              <w:t>o</w:t>
            </w:r>
            <w:r w:rsidRPr="00BD1FCF">
              <w:t xml:space="preserve"> gradiv</w:t>
            </w:r>
            <w:r>
              <w:t>o</w:t>
            </w:r>
            <w:r w:rsidRPr="00BD1FCF">
              <w:t xml:space="preserve"> (npr. uporabniška navodila)</w:t>
            </w:r>
            <w:r>
              <w:t>.</w:t>
            </w:r>
            <w:r w:rsidR="00AC35F8">
              <w:t xml:space="preserve"> </w:t>
            </w:r>
            <w:r w:rsidR="00AC35F8" w:rsidRPr="00AC35F8">
              <w:t>Dobavitelj pred prehodom v produkcijo pripravi uporabniška navodila za končne uporabnike pri naročniku in izvede izobraževanja.</w:t>
            </w:r>
          </w:p>
        </w:tc>
        <w:tc>
          <w:tcPr>
            <w:tcW w:w="1269" w:type="pct"/>
            <w:shd w:val="clear" w:color="auto" w:fill="auto"/>
          </w:tcPr>
          <w:p w14:paraId="4AB3F5F5" w14:textId="77777777" w:rsidR="003F7C21" w:rsidRPr="00BD1FCF" w:rsidRDefault="003F7C21" w:rsidP="003F7C21">
            <w:r w:rsidRPr="00BD1FCF">
              <w:t>180-360</w:t>
            </w:r>
          </w:p>
        </w:tc>
      </w:tr>
      <w:tr w:rsidR="003F7C21" w:rsidRPr="00BD1FCF" w14:paraId="4C51E8AD" w14:textId="77777777" w:rsidTr="00266C3A">
        <w:tc>
          <w:tcPr>
            <w:tcW w:w="553" w:type="pct"/>
            <w:shd w:val="clear" w:color="auto" w:fill="auto"/>
          </w:tcPr>
          <w:p w14:paraId="2686F3F6" w14:textId="77777777" w:rsidR="003F7C21" w:rsidRPr="00BD1FCF" w:rsidRDefault="003F7C21" w:rsidP="003F7C21">
            <w:r w:rsidRPr="00BD1FCF">
              <w:t>6</w:t>
            </w:r>
          </w:p>
        </w:tc>
        <w:tc>
          <w:tcPr>
            <w:tcW w:w="3178" w:type="pct"/>
            <w:shd w:val="clear" w:color="auto" w:fill="auto"/>
          </w:tcPr>
          <w:p w14:paraId="2249E5C8" w14:textId="77777777" w:rsidR="003F7C21" w:rsidRPr="00BD1FCF" w:rsidRDefault="003F7C21" w:rsidP="003F7C21">
            <w:pPr>
              <w:pStyle w:val="BodyText"/>
            </w:pPr>
            <w:r w:rsidRPr="00BD1FCF">
              <w:t>Primopredaja celotne rešitve – prehod v produkcijo</w:t>
            </w:r>
          </w:p>
          <w:p w14:paraId="0800F317" w14:textId="77777777" w:rsidR="003F7C21" w:rsidRPr="00BD1FCF" w:rsidRDefault="003F7C21" w:rsidP="003F7C21">
            <w:pPr>
              <w:pStyle w:val="BodyText"/>
            </w:pPr>
          </w:p>
          <w:p w14:paraId="277A6D22" w14:textId="77777777" w:rsidR="003F7C21" w:rsidRPr="00BD1FCF" w:rsidRDefault="003F7C21" w:rsidP="003F7C21">
            <w:pPr>
              <w:pStyle w:val="BodyText"/>
            </w:pPr>
            <w:r w:rsidRPr="00BD1FCF">
              <w:t>Predaja dokumentacije izvedenih del, administracijska navodila, uporabniška navodila</w:t>
            </w:r>
            <w:r>
              <w:t>.</w:t>
            </w:r>
          </w:p>
        </w:tc>
        <w:tc>
          <w:tcPr>
            <w:tcW w:w="1269" w:type="pct"/>
            <w:shd w:val="clear" w:color="auto" w:fill="auto"/>
          </w:tcPr>
          <w:p w14:paraId="1EB97889" w14:textId="77777777" w:rsidR="003F7C21" w:rsidRPr="00BD1FCF" w:rsidRDefault="003F7C21" w:rsidP="003F7C21">
            <w:r w:rsidRPr="00BD1FCF">
              <w:t>721</w:t>
            </w:r>
          </w:p>
        </w:tc>
      </w:tr>
      <w:tr w:rsidR="003F7C21" w:rsidRPr="00BD1FCF" w14:paraId="77343619" w14:textId="77777777" w:rsidTr="00266C3A">
        <w:tc>
          <w:tcPr>
            <w:tcW w:w="553" w:type="pct"/>
            <w:shd w:val="clear" w:color="auto" w:fill="auto"/>
          </w:tcPr>
          <w:p w14:paraId="7D580491" w14:textId="77777777" w:rsidR="003F7C21" w:rsidRPr="00BD1FCF" w:rsidRDefault="003F7C21" w:rsidP="003F7C21">
            <w:r w:rsidRPr="00BD1FCF">
              <w:t>7</w:t>
            </w:r>
          </w:p>
        </w:tc>
        <w:tc>
          <w:tcPr>
            <w:tcW w:w="3178" w:type="pct"/>
            <w:tcBorders>
              <w:bottom w:val="single" w:sz="4" w:space="0" w:color="auto"/>
            </w:tcBorders>
            <w:shd w:val="clear" w:color="auto" w:fill="auto"/>
          </w:tcPr>
          <w:p w14:paraId="4C6B56EC" w14:textId="7B74000D" w:rsidR="00E43371" w:rsidRPr="00BD1FCF" w:rsidRDefault="003F7C21" w:rsidP="003F7C21">
            <w:pPr>
              <w:pStyle w:val="BodyText"/>
            </w:pPr>
            <w:r w:rsidRPr="00BD1FCF">
              <w:t xml:space="preserve">Vzdrževanje </w:t>
            </w:r>
          </w:p>
          <w:p w14:paraId="00FE2DE7" w14:textId="50F73A07" w:rsidR="003F7C21" w:rsidRPr="00BD1FCF" w:rsidRDefault="00E43371" w:rsidP="003F7C21">
            <w:pPr>
              <w:pStyle w:val="BodyText"/>
              <w:numPr>
                <w:ilvl w:val="0"/>
                <w:numId w:val="84"/>
              </w:numPr>
              <w:rPr>
                <w:rFonts w:eastAsia="Calibri"/>
              </w:rPr>
            </w:pPr>
            <w:r>
              <w:t xml:space="preserve">Neomejeno </w:t>
            </w:r>
            <w:r w:rsidR="003F7C21" w:rsidRPr="00BD1FCF">
              <w:t>SLA 2 in 3 nivo</w:t>
            </w:r>
            <w:r>
              <w:t xml:space="preserve"> podpore</w:t>
            </w:r>
          </w:p>
          <w:p w14:paraId="37DF4580" w14:textId="311D727D" w:rsidR="003F7C21" w:rsidRPr="00E43371" w:rsidRDefault="00E71CCE" w:rsidP="00E71CCE">
            <w:pPr>
              <w:pStyle w:val="BodyText"/>
              <w:numPr>
                <w:ilvl w:val="0"/>
                <w:numId w:val="84"/>
              </w:numPr>
              <w:rPr>
                <w:rFonts w:eastAsia="Calibri"/>
              </w:rPr>
            </w:pPr>
            <w:r>
              <w:t>30</w:t>
            </w:r>
            <w:r w:rsidR="00E43371">
              <w:t xml:space="preserve"> delovnih ur/</w:t>
            </w:r>
            <w:r w:rsidR="003F7C21" w:rsidRPr="00BD1FCF">
              <w:t>mesečno</w:t>
            </w:r>
            <w:r>
              <w:t xml:space="preserve"> </w:t>
            </w:r>
            <w:r w:rsidR="00E43371">
              <w:t>za prvi nivo podpore</w:t>
            </w:r>
          </w:p>
          <w:p w14:paraId="0095F378" w14:textId="6C9465B1" w:rsidR="00E43371" w:rsidRPr="00BD1FCF" w:rsidRDefault="00E43371" w:rsidP="00E71CCE">
            <w:pPr>
              <w:pStyle w:val="BodyText"/>
              <w:numPr>
                <w:ilvl w:val="0"/>
                <w:numId w:val="84"/>
              </w:numPr>
              <w:rPr>
                <w:rFonts w:eastAsia="Calibri"/>
              </w:rPr>
            </w:pPr>
            <w:r>
              <w:t>Tekoče vzdrževanje rešitve eEPI</w:t>
            </w:r>
          </w:p>
        </w:tc>
        <w:tc>
          <w:tcPr>
            <w:tcW w:w="1269" w:type="pct"/>
            <w:tcBorders>
              <w:bottom w:val="single" w:sz="4" w:space="0" w:color="auto"/>
            </w:tcBorders>
            <w:shd w:val="clear" w:color="auto" w:fill="auto"/>
          </w:tcPr>
          <w:p w14:paraId="13A9E148" w14:textId="77777777" w:rsidR="003F7C21" w:rsidRPr="00BD1FCF" w:rsidRDefault="003F7C21" w:rsidP="003F7C21">
            <w:r w:rsidRPr="00BD1FCF">
              <w:t>3 leta od primopredaje</w:t>
            </w:r>
          </w:p>
        </w:tc>
      </w:tr>
    </w:tbl>
    <w:p w14:paraId="290C4DDA" w14:textId="77777777" w:rsidR="003F7C21" w:rsidRPr="00BD1FCF" w:rsidRDefault="003F7C21" w:rsidP="003F7C21"/>
    <w:p w14:paraId="5236A9DE" w14:textId="77777777" w:rsidR="00A67F0E" w:rsidRPr="007D4775" w:rsidRDefault="00A67F0E" w:rsidP="003F7C21">
      <w:pPr>
        <w:pStyle w:val="BodyText"/>
      </w:pPr>
    </w:p>
    <w:p w14:paraId="4681E4F3" w14:textId="45ABD382" w:rsidR="00DD4A09" w:rsidRDefault="003670A9" w:rsidP="003F7C21">
      <w:pPr>
        <w:pStyle w:val="BodyText"/>
      </w:pPr>
      <w:r w:rsidRPr="00C0005C">
        <w:t>Specifikacijo za integracijo z obstoječimi informacijskimi viri (predvsem viri eZdravje), kot tudi dostop do testnih okolij bo naročnik dostavil ob sklenitvi pogodbe.</w:t>
      </w:r>
      <w:r w:rsidRPr="007D4775">
        <w:t xml:space="preserve"> </w:t>
      </w:r>
    </w:p>
    <w:p w14:paraId="305CD3C2" w14:textId="77777777" w:rsidR="00C10A12" w:rsidRPr="007D4775" w:rsidRDefault="00C10A12" w:rsidP="003F7C21">
      <w:pPr>
        <w:pStyle w:val="BodyText"/>
      </w:pPr>
    </w:p>
    <w:p w14:paraId="743493C3" w14:textId="77777777" w:rsidR="00260BDC" w:rsidRPr="007D4775" w:rsidRDefault="00260BDC" w:rsidP="003F7C21">
      <w:pPr>
        <w:pStyle w:val="Heading1"/>
      </w:pPr>
      <w:bookmarkStart w:id="24" w:name="_Toc190263922"/>
      <w:r w:rsidRPr="007D4775">
        <w:t>VIR IN NAMEN ZBIRANJA PODATKOV</w:t>
      </w:r>
      <w:bookmarkEnd w:id="24"/>
    </w:p>
    <w:p w14:paraId="20159B53" w14:textId="249FD598" w:rsidR="00260BDC" w:rsidRPr="007D4775" w:rsidRDefault="00260BDC" w:rsidP="003F7C21">
      <w:r w:rsidRPr="007D4775">
        <w:t xml:space="preserve">Prijave nalezljivih bolezni so dolžni posredovati vsi javno-zdravstveni zavodi, vključno z </w:t>
      </w:r>
      <w:r w:rsidR="00074B20">
        <w:t xml:space="preserve">mikrobiološkimi </w:t>
      </w:r>
      <w:r w:rsidRPr="007D4775">
        <w:t xml:space="preserve">laboratoriji ter druge pravne in fizične osebe v zdravstveni dejavnosti, ne glede na koncesijo. Enota opazovanja je </w:t>
      </w:r>
      <w:r w:rsidR="00074B20">
        <w:t xml:space="preserve">primer </w:t>
      </w:r>
      <w:r w:rsidRPr="007D4775">
        <w:t>nalezljiv</w:t>
      </w:r>
      <w:r w:rsidR="00074B20">
        <w:t>e</w:t>
      </w:r>
      <w:r w:rsidRPr="007D4775">
        <w:t xml:space="preserve"> bolez</w:t>
      </w:r>
      <w:r w:rsidR="00074B20">
        <w:t>ni</w:t>
      </w:r>
      <w:r w:rsidRPr="007D4775">
        <w:t>, okužb</w:t>
      </w:r>
      <w:r w:rsidR="00074B20">
        <w:t>e</w:t>
      </w:r>
      <w:r w:rsidRPr="007D4775">
        <w:t xml:space="preserve"> s povzročiteljem nalezljive bolezni ali smrt</w:t>
      </w:r>
      <w:r w:rsidR="00074B20">
        <w:t>i</w:t>
      </w:r>
      <w:r w:rsidRPr="007D4775">
        <w:t xml:space="preserve"> za nalezljivo boleznijo.</w:t>
      </w:r>
    </w:p>
    <w:p w14:paraId="3C370E0D" w14:textId="3B813529" w:rsidR="00EF61C7" w:rsidRPr="007D4775" w:rsidRDefault="00EF61C7" w:rsidP="003F7C21"/>
    <w:p w14:paraId="79D84565" w14:textId="22D1FC71" w:rsidR="00260BDC" w:rsidRPr="007D4775" w:rsidRDefault="006653AC" w:rsidP="003F7C21">
      <w:r w:rsidRPr="007D4775">
        <w:t>V primeru nekaterih drugih NB</w:t>
      </w:r>
      <w:r w:rsidR="007A3A65" w:rsidRPr="007D4775">
        <w:t xml:space="preserve"> </w:t>
      </w:r>
      <w:r w:rsidRPr="007D4775">
        <w:t>/</w:t>
      </w:r>
      <w:r w:rsidR="007A3A65" w:rsidRPr="007D4775">
        <w:t xml:space="preserve"> </w:t>
      </w:r>
      <w:r w:rsidRPr="007D4775">
        <w:t>okužb v bolnišnicah je enota opazovanja specifična za posamezni sistem spremljanja, npr. v primeru ESOKR –</w:t>
      </w:r>
      <w:r w:rsidR="007A3A65" w:rsidRPr="007D4775">
        <w:t xml:space="preserve"> </w:t>
      </w:r>
      <w:r w:rsidR="00074B20">
        <w:t>operativni poseg</w:t>
      </w:r>
      <w:r w:rsidRPr="007D4775">
        <w:t>, v primeru ESBOEIZ</w:t>
      </w:r>
      <w:r w:rsidR="007A3A65" w:rsidRPr="007D4775">
        <w:t xml:space="preserve"> – </w:t>
      </w:r>
      <w:r w:rsidRPr="007D4775">
        <w:t>bolnik obravnavan v EIZ</w:t>
      </w:r>
      <w:r w:rsidR="007A3A65" w:rsidRPr="007D4775">
        <w:t>.</w:t>
      </w:r>
    </w:p>
    <w:p w14:paraId="35B69BB7" w14:textId="77777777" w:rsidR="006653AC" w:rsidRPr="007D4775" w:rsidRDefault="006653AC" w:rsidP="003F7C21"/>
    <w:p w14:paraId="78EB3730" w14:textId="77777777" w:rsidR="00260BDC" w:rsidRPr="007D4775" w:rsidRDefault="00260BDC" w:rsidP="003F7C21">
      <w:r w:rsidRPr="007D4775">
        <w:t xml:space="preserve">Zdravnik mora takoj po postavljeni diagnozi oziroma sumu nalezljive bolezni prijaviti pristojni OE NIJZ: </w:t>
      </w:r>
    </w:p>
    <w:p w14:paraId="72B1243F" w14:textId="77777777" w:rsidR="00260BDC" w:rsidRPr="007D4775" w:rsidRDefault="00260BDC" w:rsidP="003F7C21">
      <w:pPr>
        <w:pStyle w:val="ListParagraph"/>
        <w:numPr>
          <w:ilvl w:val="0"/>
          <w:numId w:val="30"/>
        </w:numPr>
      </w:pPr>
      <w:r w:rsidRPr="007D4775">
        <w:t xml:space="preserve">vsak pojav nalezljive bolezni iz 8. člena Zakona o nalezljivih boleznih ali smrt zaradi nje; </w:t>
      </w:r>
    </w:p>
    <w:p w14:paraId="10C86FD0" w14:textId="77777777" w:rsidR="00260BDC" w:rsidRPr="007D4775" w:rsidRDefault="00260BDC" w:rsidP="003F7C21">
      <w:pPr>
        <w:pStyle w:val="ListParagraph"/>
        <w:numPr>
          <w:ilvl w:val="0"/>
          <w:numId w:val="30"/>
        </w:numPr>
      </w:pPr>
      <w:r w:rsidRPr="007D4775">
        <w:t xml:space="preserve">vsak sum na davico, gnojni meningitis, virusno hemoragično mrzlico, kolero, kugo, ošpice, otroško paralizo, pljučni antraks in steklino; </w:t>
      </w:r>
    </w:p>
    <w:p w14:paraId="747639D4" w14:textId="77777777" w:rsidR="00260BDC" w:rsidRPr="007D4775" w:rsidRDefault="00260BDC" w:rsidP="003F7C21">
      <w:pPr>
        <w:pStyle w:val="ListParagraph"/>
        <w:numPr>
          <w:ilvl w:val="0"/>
          <w:numId w:val="30"/>
        </w:numPr>
      </w:pPr>
      <w:r w:rsidRPr="007D4775">
        <w:t xml:space="preserve">vsako epidemijo ali sum na epidemijo nalezljive bolezni; </w:t>
      </w:r>
    </w:p>
    <w:p w14:paraId="76956DDA" w14:textId="651ADF89" w:rsidR="00260BDC" w:rsidRPr="007D4775" w:rsidRDefault="00260BDC" w:rsidP="003F7C21">
      <w:pPr>
        <w:pStyle w:val="ListParagraph"/>
        <w:numPr>
          <w:ilvl w:val="0"/>
          <w:numId w:val="30"/>
        </w:numPr>
      </w:pPr>
      <w:r w:rsidRPr="007D4775">
        <w:t xml:space="preserve">vsako izločanje povzročitelja trebušnega tifusa, drugih salmonel, kampilobaktra, jersinije in lamblije; </w:t>
      </w:r>
    </w:p>
    <w:p w14:paraId="5DA43D81" w14:textId="77777777" w:rsidR="00260BDC" w:rsidRPr="007D4775" w:rsidRDefault="00260BDC" w:rsidP="003F7C21">
      <w:pPr>
        <w:pStyle w:val="ListParagraph"/>
        <w:numPr>
          <w:ilvl w:val="0"/>
          <w:numId w:val="30"/>
        </w:numPr>
      </w:pPr>
      <w:r w:rsidRPr="007D4775">
        <w:t xml:space="preserve">vsako nosilstvo virusov hepatitisa B in C, povzročiteljev aidsa in povzročiteljev malarije; </w:t>
      </w:r>
    </w:p>
    <w:p w14:paraId="00D85AB4" w14:textId="77777777" w:rsidR="00260BDC" w:rsidRPr="007D4775" w:rsidRDefault="00260BDC" w:rsidP="003F7C21">
      <w:pPr>
        <w:pStyle w:val="ListParagraph"/>
        <w:numPr>
          <w:ilvl w:val="0"/>
          <w:numId w:val="30"/>
        </w:numPr>
      </w:pPr>
      <w:r w:rsidRPr="007D4775">
        <w:t>vsak ugriz in stik s steklo živaljo ali na steklino sumljivo živaljo.</w:t>
      </w:r>
    </w:p>
    <w:p w14:paraId="071C60E5" w14:textId="77777777" w:rsidR="00260BDC" w:rsidRPr="007D4775" w:rsidRDefault="00260BDC" w:rsidP="003F7C21"/>
    <w:p w14:paraId="1C3425BB" w14:textId="77777777" w:rsidR="00260BDC" w:rsidRPr="007D4775" w:rsidRDefault="00260BDC" w:rsidP="003F7C21"/>
    <w:p w14:paraId="4EFDEB22" w14:textId="77777777" w:rsidR="00260BDC" w:rsidRPr="007D4775" w:rsidRDefault="00260BDC" w:rsidP="003F7C21"/>
    <w:p w14:paraId="64EF3DFD" w14:textId="77777777" w:rsidR="00260BDC" w:rsidRPr="007D4775" w:rsidRDefault="00260BDC" w:rsidP="003F7C21"/>
    <w:p w14:paraId="4929EFAC" w14:textId="398AF7AE" w:rsidR="00260BDC" w:rsidRPr="007D4775" w:rsidRDefault="00260BDC" w:rsidP="003F7C21">
      <w:r w:rsidRPr="007D4775">
        <w:rPr>
          <w:noProof/>
          <w:lang w:val="en-US" w:eastAsia="en-US"/>
        </w:rPr>
        <w:drawing>
          <wp:inline distT="0" distB="0" distL="0" distR="0" wp14:anchorId="2664117A" wp14:editId="67FF389B">
            <wp:extent cx="5939790" cy="3091815"/>
            <wp:effectExtent l="0" t="0" r="381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10;&#10;Description automatically generated"/>
                    <pic:cNvPicPr/>
                  </pic:nvPicPr>
                  <pic:blipFill>
                    <a:blip r:embed="rId10"/>
                    <a:stretch>
                      <a:fillRect/>
                    </a:stretch>
                  </pic:blipFill>
                  <pic:spPr>
                    <a:xfrm>
                      <a:off x="0" y="0"/>
                      <a:ext cx="5939790" cy="3091815"/>
                    </a:xfrm>
                    <a:prstGeom prst="rect">
                      <a:avLst/>
                    </a:prstGeom>
                  </pic:spPr>
                </pic:pic>
              </a:graphicData>
            </a:graphic>
          </wp:inline>
        </w:drawing>
      </w:r>
    </w:p>
    <w:p w14:paraId="68DC6E60" w14:textId="52190636" w:rsidR="00260BDC" w:rsidRPr="007D4775" w:rsidRDefault="00260BDC" w:rsidP="003F7C21">
      <w:pPr>
        <w:pStyle w:val="Caption"/>
      </w:pPr>
      <w:bookmarkStart w:id="25" w:name="_Toc190263527"/>
      <w:r w:rsidRPr="007D4775">
        <w:t xml:space="preserve">Slika </w:t>
      </w:r>
      <w:r w:rsidRPr="007D4775">
        <w:fldChar w:fldCharType="begin"/>
      </w:r>
      <w:r w:rsidRPr="007D4775">
        <w:instrText xml:space="preserve"> SEQ Slika \* ARABIC </w:instrText>
      </w:r>
      <w:r w:rsidRPr="007D4775">
        <w:fldChar w:fldCharType="separate"/>
      </w:r>
      <w:r w:rsidR="005E099E">
        <w:rPr>
          <w:noProof/>
        </w:rPr>
        <w:t>1</w:t>
      </w:r>
      <w:r w:rsidRPr="007D4775">
        <w:fldChar w:fldCharType="end"/>
      </w:r>
      <w:r w:rsidRPr="007D4775">
        <w:t xml:space="preserve"> Viri</w:t>
      </w:r>
      <w:bookmarkEnd w:id="25"/>
    </w:p>
    <w:p w14:paraId="4C75E7C1" w14:textId="135DE66F" w:rsidR="00EF2E3B" w:rsidRPr="007D4775" w:rsidRDefault="00EF2E3B" w:rsidP="003F7C21">
      <w:r w:rsidRPr="007D4775">
        <w:t xml:space="preserve">Slika prikazuje </w:t>
      </w:r>
      <w:r w:rsidR="00074B20">
        <w:t xml:space="preserve">nekatere </w:t>
      </w:r>
      <w:r w:rsidRPr="007D4775">
        <w:t>podatkovne vire nastopajoče v procesu prijave nalezljivih bolezni</w:t>
      </w:r>
      <w:r w:rsidR="00074B20">
        <w:t xml:space="preserve"> in njihovih povzročiteljev</w:t>
      </w:r>
      <w:r w:rsidRPr="007D4775">
        <w:t xml:space="preserve">.  </w:t>
      </w:r>
    </w:p>
    <w:p w14:paraId="14D0BDDC" w14:textId="77777777" w:rsidR="00EF2E3B" w:rsidRDefault="00EF2E3B" w:rsidP="003F7C21">
      <w:pPr>
        <w:pStyle w:val="BodyText"/>
      </w:pPr>
    </w:p>
    <w:p w14:paraId="3450A6EA" w14:textId="47D9435C" w:rsidR="00C10A12" w:rsidRDefault="00E61551" w:rsidP="003F7C21">
      <w:pPr>
        <w:pStyle w:val="BodyText"/>
      </w:pPr>
      <w:r w:rsidRPr="007D4775">
        <w:t>Namen vzpostavitve digitaliziranega sistema</w:t>
      </w:r>
      <w:r w:rsidR="00074B20">
        <w:t xml:space="preserve"> spremljanja nalezljivih bolezni</w:t>
      </w:r>
      <w:r w:rsidRPr="007D4775">
        <w:t xml:space="preserve"> je z</w:t>
      </w:r>
      <w:r w:rsidR="00C10A12" w:rsidRPr="007D4775">
        <w:t>agotoviti kvalitetne podatke o nalezljivih boleznih</w:t>
      </w:r>
      <w:r w:rsidR="00074B20">
        <w:t xml:space="preserve"> in njihovih povzročiteljev</w:t>
      </w:r>
      <w:r w:rsidR="00C10A12" w:rsidRPr="007D4775">
        <w:t xml:space="preserve"> v državi</w:t>
      </w:r>
      <w:r w:rsidRPr="007D4775">
        <w:t>,</w:t>
      </w:r>
      <w:r w:rsidR="00C10A12" w:rsidRPr="007D4775">
        <w:t xml:space="preserve"> </w:t>
      </w:r>
      <w:r w:rsidRPr="007D4775">
        <w:t>s</w:t>
      </w:r>
      <w:r w:rsidR="00C10A12" w:rsidRPr="007D4775">
        <w:t>premljanje pojava nalezljivih bolezni, njihovih značilnosti in ovrednotenje izvedenih ukrepov.</w:t>
      </w:r>
    </w:p>
    <w:p w14:paraId="60DFDC38" w14:textId="77777777" w:rsidR="007D4775" w:rsidRPr="007D4775" w:rsidRDefault="007D4775" w:rsidP="003F7C21">
      <w:pPr>
        <w:pStyle w:val="BodyText"/>
      </w:pPr>
    </w:p>
    <w:p w14:paraId="152033FB" w14:textId="16366E3A" w:rsidR="00C10A12" w:rsidRPr="007D4775" w:rsidRDefault="00C10A12" w:rsidP="003F7C21">
      <w:pPr>
        <w:pStyle w:val="BodyText"/>
      </w:pPr>
      <w:r w:rsidRPr="007D4775">
        <w:t>Učinkovit nacionalni sistem epidemiološkega spremljanja in obvladovanja nalezljivih bolezni zagotavlja podatke o posameznih primerih, kot tudi  izbruhih in epidemijah.</w:t>
      </w:r>
    </w:p>
    <w:p w14:paraId="0F76D6EA" w14:textId="77777777" w:rsidR="00C10A12" w:rsidRPr="007D4775" w:rsidRDefault="00C10A12" w:rsidP="003F7C21">
      <w:pPr>
        <w:pStyle w:val="BodyText"/>
      </w:pPr>
    </w:p>
    <w:p w14:paraId="5D1F815C" w14:textId="77777777" w:rsidR="00C10A12" w:rsidRPr="007D4775" w:rsidRDefault="00C10A12" w:rsidP="003F7C21">
      <w:pPr>
        <w:pStyle w:val="BodyText"/>
      </w:pPr>
      <w:r w:rsidRPr="007D4775">
        <w:t>Zbirka prijav nalezljivih boleznih je osnova za:</w:t>
      </w:r>
    </w:p>
    <w:p w14:paraId="1CB282A9" w14:textId="77777777" w:rsidR="00C10A12" w:rsidRPr="007D4775" w:rsidRDefault="00C10A12" w:rsidP="003F7C21">
      <w:pPr>
        <w:pStyle w:val="BodyText"/>
        <w:numPr>
          <w:ilvl w:val="1"/>
          <w:numId w:val="26"/>
        </w:numPr>
      </w:pPr>
      <w:r w:rsidRPr="007D4775">
        <w:t>programe obvladovanja nalezljivih bolezni,</w:t>
      </w:r>
    </w:p>
    <w:p w14:paraId="074B57E1" w14:textId="77777777" w:rsidR="00C10A12" w:rsidRPr="007D4775" w:rsidRDefault="00C10A12" w:rsidP="003F7C21">
      <w:pPr>
        <w:pStyle w:val="BodyText"/>
        <w:numPr>
          <w:ilvl w:val="1"/>
          <w:numId w:val="26"/>
        </w:numPr>
      </w:pPr>
      <w:r w:rsidRPr="007D4775">
        <w:t>ocenjevanje njihove uspešnosti,</w:t>
      </w:r>
    </w:p>
    <w:p w14:paraId="7076F4FA" w14:textId="4DC3D8CF" w:rsidR="00C10A12" w:rsidRPr="007D4775" w:rsidRDefault="000933C5" w:rsidP="003F7C21">
      <w:pPr>
        <w:pStyle w:val="BodyText"/>
        <w:numPr>
          <w:ilvl w:val="1"/>
          <w:numId w:val="26"/>
        </w:numPr>
      </w:pPr>
      <w:r>
        <w:t>posredovanje podatkov vsem relevantnim deležnikom doma in mednarodno</w:t>
      </w:r>
      <w:r w:rsidR="00C10A12" w:rsidRPr="007D4775">
        <w:t>,</w:t>
      </w:r>
    </w:p>
    <w:p w14:paraId="1EA11B66" w14:textId="77777777" w:rsidR="00C10A12" w:rsidRPr="007D4775" w:rsidRDefault="00C10A12" w:rsidP="003F7C21">
      <w:pPr>
        <w:pStyle w:val="BodyText"/>
        <w:numPr>
          <w:ilvl w:val="1"/>
          <w:numId w:val="26"/>
        </w:numPr>
      </w:pPr>
      <w:r w:rsidRPr="007D4775">
        <w:t>medsektorsko sodelovanje zlasti s področjem veterine,</w:t>
      </w:r>
    </w:p>
    <w:p w14:paraId="25A4E635" w14:textId="77777777" w:rsidR="00260BDC" w:rsidRPr="007D4775" w:rsidRDefault="00C10A12" w:rsidP="003F7C21">
      <w:pPr>
        <w:pStyle w:val="BodyText"/>
        <w:numPr>
          <w:ilvl w:val="1"/>
          <w:numId w:val="26"/>
        </w:numPr>
      </w:pPr>
      <w:r w:rsidRPr="007D4775">
        <w:t>nadaljnje raziskave.</w:t>
      </w:r>
    </w:p>
    <w:p w14:paraId="0DA364AB" w14:textId="56908F3C" w:rsidR="003A17D6" w:rsidRPr="007D4775" w:rsidRDefault="00260BDC" w:rsidP="003F7C21">
      <w:r w:rsidRPr="007D4775">
        <w:br w:type="page"/>
      </w:r>
    </w:p>
    <w:p w14:paraId="5059AA12" w14:textId="290C148E" w:rsidR="003A17D6" w:rsidRPr="007D4775" w:rsidRDefault="003A17D6" w:rsidP="003F7C21">
      <w:pPr>
        <w:pStyle w:val="Heading1"/>
      </w:pPr>
      <w:bookmarkStart w:id="26" w:name="_Toc190263923"/>
      <w:r w:rsidRPr="007D4775">
        <w:lastRenderedPageBreak/>
        <w:t xml:space="preserve">Zahtevane </w:t>
      </w:r>
      <w:r w:rsidR="00260BDC" w:rsidRPr="007D4775">
        <w:t xml:space="preserve">modularnost in </w:t>
      </w:r>
      <w:r w:rsidRPr="007D4775">
        <w:t xml:space="preserve">funkcionalnosti </w:t>
      </w:r>
      <w:r w:rsidR="005618BE">
        <w:t>eEPI v okviru projekta NSS-SI</w:t>
      </w:r>
      <w:bookmarkEnd w:id="26"/>
      <w:r w:rsidRPr="007D4775">
        <w:t xml:space="preserve"> </w:t>
      </w:r>
    </w:p>
    <w:p w14:paraId="1ADE45FD" w14:textId="77777777" w:rsidR="003670A9" w:rsidRPr="007D4775" w:rsidRDefault="003670A9" w:rsidP="003F7C21"/>
    <w:p w14:paraId="5C2FBF65" w14:textId="0BF859C5" w:rsidR="003A17D6" w:rsidRDefault="003A17D6" w:rsidP="003F7C21">
      <w:pPr>
        <w:pStyle w:val="BodyText"/>
      </w:pPr>
      <w:r w:rsidRPr="007D4775">
        <w:t>Poglavje zajema opis zahtevanih funkcionalnih (akcije z odzivom na različne scenarije) in ne-funkcionalnih (zmogljivost, varnost, uporabnost, zanesljivost, itd.) zahtev.</w:t>
      </w:r>
    </w:p>
    <w:p w14:paraId="5198935C" w14:textId="6D929053" w:rsidR="00037487" w:rsidRDefault="00037487" w:rsidP="003F7C21">
      <w:pPr>
        <w:pStyle w:val="BodyText"/>
      </w:pPr>
    </w:p>
    <w:p w14:paraId="2AB7AA54" w14:textId="07D07F75" w:rsidR="00037487" w:rsidRPr="007D4775" w:rsidRDefault="00037487" w:rsidP="003F7C21">
      <w:pPr>
        <w:pStyle w:val="BodyText"/>
      </w:pPr>
      <w:r>
        <w:t xml:space="preserve">Spodnji grafikoni določajo </w:t>
      </w:r>
      <w:r w:rsidR="004E2915">
        <w:t>funkcionalne</w:t>
      </w:r>
      <w:r>
        <w:t xml:space="preserve"> sklope in pretoke podatkov v</w:t>
      </w:r>
      <w:r w:rsidR="005618BE">
        <w:t xml:space="preserve"> </w:t>
      </w:r>
      <w:r>
        <w:t xml:space="preserve">okolju </w:t>
      </w:r>
      <w:r w:rsidR="005618BE">
        <w:t xml:space="preserve">NSS-SI, s poudarkom na aplikativni informacijski rešitvi </w:t>
      </w:r>
      <w:r>
        <w:t>eEPI.</w:t>
      </w:r>
    </w:p>
    <w:p w14:paraId="6E8E7EE1" w14:textId="3EB0D2CB" w:rsidR="00D57A5E" w:rsidRDefault="00D57A5E" w:rsidP="003F7C21">
      <w:pPr>
        <w:pStyle w:val="BodyText"/>
      </w:pPr>
    </w:p>
    <w:p w14:paraId="448335AD" w14:textId="1EC1FEA9" w:rsidR="00D57A5E" w:rsidRDefault="009B6D9D" w:rsidP="003F7C21">
      <w:pPr>
        <w:pStyle w:val="BodyText"/>
      </w:pPr>
      <w:r>
        <w:rPr>
          <w:noProof/>
          <w:lang w:val="en-US" w:eastAsia="en-US"/>
        </w:rPr>
        <w:drawing>
          <wp:inline distT="0" distB="0" distL="0" distR="0" wp14:anchorId="37668A65" wp14:editId="6BFA306C">
            <wp:extent cx="5939790" cy="7755264"/>
            <wp:effectExtent l="0" t="0" r="381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7755264"/>
                    </a:xfrm>
                    <a:prstGeom prst="rect">
                      <a:avLst/>
                    </a:prstGeom>
                    <a:noFill/>
                    <a:ln>
                      <a:noFill/>
                    </a:ln>
                  </pic:spPr>
                </pic:pic>
              </a:graphicData>
            </a:graphic>
          </wp:inline>
        </w:drawing>
      </w:r>
    </w:p>
    <w:p w14:paraId="490BECC9" w14:textId="3031562A" w:rsidR="00D57A5E" w:rsidRDefault="00037487" w:rsidP="003F7C21">
      <w:r>
        <w:br w:type="page"/>
      </w:r>
      <w:r w:rsidR="00D84905" w:rsidRPr="00D84905">
        <w:rPr>
          <w:noProof/>
          <w:lang w:val="en-US" w:eastAsia="en-US"/>
        </w:rPr>
        <w:lastRenderedPageBreak/>
        <w:drawing>
          <wp:inline distT="0" distB="0" distL="0" distR="0" wp14:anchorId="50CEB43C" wp14:editId="1F2D596F">
            <wp:extent cx="5939790" cy="7484702"/>
            <wp:effectExtent l="0" t="0" r="3810" b="254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7484702"/>
                    </a:xfrm>
                    <a:prstGeom prst="rect">
                      <a:avLst/>
                    </a:prstGeom>
                    <a:noFill/>
                    <a:ln>
                      <a:noFill/>
                    </a:ln>
                  </pic:spPr>
                </pic:pic>
              </a:graphicData>
            </a:graphic>
          </wp:inline>
        </w:drawing>
      </w:r>
    </w:p>
    <w:p w14:paraId="07875ED6" w14:textId="7F82F4E7" w:rsidR="00D57A5E" w:rsidRDefault="00D57A5E" w:rsidP="003F7C21">
      <w:pPr>
        <w:pStyle w:val="BodyText"/>
      </w:pPr>
    </w:p>
    <w:p w14:paraId="1E5A2035" w14:textId="77777777" w:rsidR="00D57A5E" w:rsidRDefault="00D57A5E" w:rsidP="003F7C21">
      <w:pPr>
        <w:pStyle w:val="BodyText"/>
      </w:pPr>
    </w:p>
    <w:p w14:paraId="14E0CA80" w14:textId="5DA03C75" w:rsidR="00037487" w:rsidRDefault="00037487" w:rsidP="003F7C21">
      <w:r>
        <w:br w:type="page"/>
      </w:r>
    </w:p>
    <w:p w14:paraId="673C3921" w14:textId="0AECC329" w:rsidR="00D57A5E" w:rsidRDefault="00D84905" w:rsidP="003F7C21">
      <w:pPr>
        <w:pStyle w:val="BodyText"/>
      </w:pPr>
      <w:r w:rsidRPr="00D84905">
        <w:rPr>
          <w:noProof/>
          <w:lang w:val="en-US" w:eastAsia="en-US"/>
        </w:rPr>
        <w:lastRenderedPageBreak/>
        <w:drawing>
          <wp:inline distT="0" distB="0" distL="0" distR="0" wp14:anchorId="5A2C92A7" wp14:editId="45CEAE35">
            <wp:extent cx="5939790" cy="8091742"/>
            <wp:effectExtent l="0" t="0" r="3810" b="508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790" cy="8091742"/>
                    </a:xfrm>
                    <a:prstGeom prst="rect">
                      <a:avLst/>
                    </a:prstGeom>
                    <a:noFill/>
                    <a:ln>
                      <a:noFill/>
                    </a:ln>
                  </pic:spPr>
                </pic:pic>
              </a:graphicData>
            </a:graphic>
          </wp:inline>
        </w:drawing>
      </w:r>
    </w:p>
    <w:p w14:paraId="2B1728DE" w14:textId="77777777" w:rsidR="00A82757" w:rsidRDefault="00A82757" w:rsidP="00A82757">
      <w:r>
        <w:br w:type="page"/>
      </w:r>
    </w:p>
    <w:p w14:paraId="16CB36C8" w14:textId="77777777" w:rsidR="00044D0F" w:rsidRDefault="00044D0F" w:rsidP="003F7C21">
      <w:pPr>
        <w:pStyle w:val="BodyText"/>
      </w:pPr>
    </w:p>
    <w:p w14:paraId="63F381AD" w14:textId="4D1AC382" w:rsidR="00036370" w:rsidRPr="007D4775" w:rsidRDefault="00036370" w:rsidP="003F7C21">
      <w:pPr>
        <w:pStyle w:val="BodyText"/>
      </w:pPr>
      <w:r w:rsidRPr="007D4775">
        <w:t xml:space="preserve">Okolje </w:t>
      </w:r>
      <w:r w:rsidR="00037487">
        <w:t>eEPI</w:t>
      </w:r>
      <w:r w:rsidRPr="007D4775">
        <w:t xml:space="preserve"> mora logično centralizirati in nadomestiti sedanje razpršene rešitve:</w:t>
      </w:r>
    </w:p>
    <w:p w14:paraId="3B3D41A7" w14:textId="5AE4E220" w:rsidR="00036370" w:rsidRPr="007D4775" w:rsidRDefault="00036370" w:rsidP="003F7C21">
      <w:pPr>
        <w:pStyle w:val="BodyText"/>
        <w:numPr>
          <w:ilvl w:val="0"/>
          <w:numId w:val="57"/>
        </w:numPr>
      </w:pPr>
      <w:r w:rsidRPr="007D4775">
        <w:t>Survival,</w:t>
      </w:r>
    </w:p>
    <w:p w14:paraId="442B2CA0" w14:textId="7C33E027" w:rsidR="00036370" w:rsidRDefault="00036370" w:rsidP="003F7C21">
      <w:pPr>
        <w:pStyle w:val="BodyText"/>
        <w:numPr>
          <w:ilvl w:val="0"/>
          <w:numId w:val="57"/>
        </w:numPr>
      </w:pPr>
      <w:r w:rsidRPr="007D4775">
        <w:t>EpiInfo</w:t>
      </w:r>
      <w:r w:rsidR="008C6099">
        <w:t>,</w:t>
      </w:r>
    </w:p>
    <w:p w14:paraId="0AF786D0" w14:textId="54EF5244" w:rsidR="00247E43" w:rsidRDefault="008C6099" w:rsidP="003F7C21">
      <w:pPr>
        <w:pStyle w:val="BodyText"/>
        <w:numPr>
          <w:ilvl w:val="0"/>
          <w:numId w:val="57"/>
        </w:numPr>
      </w:pPr>
      <w:r>
        <w:t>Platforma za spremljanje covida-19</w:t>
      </w:r>
    </w:p>
    <w:p w14:paraId="2DC82A24" w14:textId="77777777" w:rsidR="008C6099" w:rsidRPr="007D4775" w:rsidRDefault="008C6099" w:rsidP="003F7C21">
      <w:pPr>
        <w:pStyle w:val="BodyText"/>
      </w:pPr>
    </w:p>
    <w:p w14:paraId="29D6ABDC" w14:textId="2565FAEE" w:rsidR="00036370" w:rsidRPr="007D4775" w:rsidRDefault="00036370" w:rsidP="003F7C21">
      <w:pPr>
        <w:pStyle w:val="BodyText"/>
      </w:pPr>
      <w:r w:rsidRPr="007D4775">
        <w:t>in odpraviti potrebo po evidentiranju podatkov v Excel datotekah ali drugih sorodnih zapisih.</w:t>
      </w:r>
    </w:p>
    <w:p w14:paraId="04C91D33" w14:textId="77777777" w:rsidR="00036370" w:rsidRPr="007D4775" w:rsidRDefault="00036370" w:rsidP="003F7C21">
      <w:pPr>
        <w:pStyle w:val="BodyText"/>
      </w:pPr>
    </w:p>
    <w:p w14:paraId="3E5074C9" w14:textId="7444C8EF" w:rsidR="00540A64" w:rsidRDefault="005618BE" w:rsidP="003F7C21">
      <w:pPr>
        <w:pStyle w:val="BodyText"/>
      </w:pPr>
      <w:r>
        <w:t>Rešitev eEPI</w:t>
      </w:r>
      <w:r w:rsidR="00540A64" w:rsidRPr="007D4775">
        <w:t xml:space="preserve"> mora biti umeščen</w:t>
      </w:r>
      <w:r>
        <w:t>a</w:t>
      </w:r>
      <w:r w:rsidR="00540A64" w:rsidRPr="007D4775">
        <w:t xml:space="preserve"> v okolje </w:t>
      </w:r>
      <w:r w:rsidR="00FA2814" w:rsidRPr="007D4775">
        <w:t xml:space="preserve">CRPP </w:t>
      </w:r>
      <w:r w:rsidR="00540A64" w:rsidRPr="007D4775">
        <w:t>eZdravje, kot je prikazano na spodnji shemi:</w:t>
      </w:r>
    </w:p>
    <w:p w14:paraId="0DDD5BBC" w14:textId="77777777" w:rsidR="00136843" w:rsidRDefault="00136843" w:rsidP="003F7C21">
      <w:pPr>
        <w:pStyle w:val="BodyText"/>
      </w:pPr>
    </w:p>
    <w:p w14:paraId="26118295" w14:textId="49CEB3B7" w:rsidR="005E2CFC" w:rsidRPr="007D4775" w:rsidRDefault="005E2CFC" w:rsidP="003F7C21">
      <w:pPr>
        <w:pStyle w:val="BodyText"/>
      </w:pPr>
      <w:r w:rsidRPr="005E2CFC">
        <w:rPr>
          <w:noProof/>
          <w:lang w:val="en-US" w:eastAsia="en-US"/>
        </w:rPr>
        <w:drawing>
          <wp:inline distT="0" distB="0" distL="0" distR="0" wp14:anchorId="19D15AA9" wp14:editId="09662C54">
            <wp:extent cx="5939790" cy="3341370"/>
            <wp:effectExtent l="0" t="0" r="381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3341370"/>
                    </a:xfrm>
                    <a:prstGeom prst="rect">
                      <a:avLst/>
                    </a:prstGeom>
                  </pic:spPr>
                </pic:pic>
              </a:graphicData>
            </a:graphic>
          </wp:inline>
        </w:drawing>
      </w:r>
    </w:p>
    <w:p w14:paraId="2F9D1990" w14:textId="2FB600AD" w:rsidR="00540A64" w:rsidRPr="007D4775" w:rsidRDefault="00540A64" w:rsidP="003F7C21"/>
    <w:p w14:paraId="38EA7B49" w14:textId="71F0C769" w:rsidR="00540A64" w:rsidRPr="007D4775" w:rsidRDefault="00540A64" w:rsidP="003F7C21">
      <w:pPr>
        <w:pStyle w:val="Caption"/>
      </w:pPr>
      <w:bookmarkStart w:id="27" w:name="_Toc190263528"/>
      <w:r w:rsidRPr="007D4775">
        <w:t xml:space="preserve">Slika </w:t>
      </w:r>
      <w:r w:rsidRPr="007D4775">
        <w:fldChar w:fldCharType="begin"/>
      </w:r>
      <w:r w:rsidRPr="007D4775">
        <w:instrText xml:space="preserve"> SEQ Slika \* ARABIC </w:instrText>
      </w:r>
      <w:r w:rsidRPr="007D4775">
        <w:fldChar w:fldCharType="separate"/>
      </w:r>
      <w:r w:rsidR="005E099E">
        <w:rPr>
          <w:noProof/>
        </w:rPr>
        <w:t>2</w:t>
      </w:r>
      <w:r w:rsidRPr="007D4775">
        <w:fldChar w:fldCharType="end"/>
      </w:r>
      <w:r w:rsidRPr="007D4775">
        <w:t xml:space="preserve">: </w:t>
      </w:r>
      <w:r w:rsidR="00981AC3" w:rsidRPr="007D4775">
        <w:t>Shema epidemiološkega spremljanja nalezljivih bolezni</w:t>
      </w:r>
      <w:bookmarkEnd w:id="27"/>
      <w:r w:rsidR="00981AC3" w:rsidRPr="007D4775">
        <w:t xml:space="preserve"> </w:t>
      </w:r>
    </w:p>
    <w:p w14:paraId="16886E6C" w14:textId="77777777" w:rsidR="00540A64" w:rsidRPr="007D4775" w:rsidRDefault="00540A64" w:rsidP="003F7C21">
      <w:pPr>
        <w:pStyle w:val="BodyText"/>
      </w:pPr>
    </w:p>
    <w:p w14:paraId="0B00E2FB" w14:textId="77777777" w:rsidR="00981AC3" w:rsidRPr="007D4775" w:rsidRDefault="00981AC3" w:rsidP="003F7C21">
      <w:pPr>
        <w:pStyle w:val="BodyText"/>
      </w:pPr>
    </w:p>
    <w:p w14:paraId="3C105E12" w14:textId="77777777" w:rsidR="00981AC3" w:rsidRPr="007D4775" w:rsidRDefault="00981AC3" w:rsidP="003F7C21">
      <w:pPr>
        <w:pStyle w:val="BodyText"/>
      </w:pPr>
    </w:p>
    <w:p w14:paraId="5AF5BCCB" w14:textId="4E1266D5" w:rsidR="00981AC3" w:rsidRPr="007D4775" w:rsidRDefault="00981AC3" w:rsidP="003F7C21">
      <w:pPr>
        <w:pStyle w:val="BodyText"/>
      </w:pPr>
    </w:p>
    <w:p w14:paraId="40660E1C" w14:textId="77777777" w:rsidR="00A82757" w:rsidRDefault="00A82757" w:rsidP="00A82757">
      <w:r>
        <w:br w:type="page"/>
      </w:r>
    </w:p>
    <w:p w14:paraId="586A3A97" w14:textId="154CD1DE" w:rsidR="00825408" w:rsidRPr="007D4775" w:rsidRDefault="00825408" w:rsidP="003F7C21">
      <w:pPr>
        <w:pStyle w:val="Heading2"/>
      </w:pPr>
      <w:bookmarkStart w:id="28" w:name="_Toc190263924"/>
      <w:r w:rsidRPr="007D4775">
        <w:lastRenderedPageBreak/>
        <w:t xml:space="preserve">Programski moduli </w:t>
      </w:r>
      <w:r w:rsidR="00D477FE">
        <w:t>eEPI</w:t>
      </w:r>
      <w:bookmarkEnd w:id="28"/>
    </w:p>
    <w:p w14:paraId="7E56AAF6" w14:textId="7B5E5820" w:rsidR="00825408" w:rsidRPr="007D4775" w:rsidRDefault="00D477FE" w:rsidP="003F7C21">
      <w:pPr>
        <w:pStyle w:val="BodyText"/>
      </w:pPr>
      <w:r>
        <w:t>Naročnik</w:t>
      </w:r>
      <w:r w:rsidR="00825408" w:rsidRPr="007D4775">
        <w:t xml:space="preserve"> pričakuje modularno izgradnjo sistema </w:t>
      </w:r>
      <w:r>
        <w:t>eEPI</w:t>
      </w:r>
      <w:r w:rsidR="00825408" w:rsidRPr="007D4775">
        <w:t>. Posamezni moduli morajo biti med seboj šibko sklopljeni. Mogoče mora biti dodajanje novih modulov.</w:t>
      </w:r>
    </w:p>
    <w:p w14:paraId="5DE9A616" w14:textId="48121EA6" w:rsidR="00825408" w:rsidRDefault="00825408" w:rsidP="003F7C21">
      <w:pPr>
        <w:pStyle w:val="BodyText"/>
      </w:pPr>
      <w:r w:rsidRPr="007D4775">
        <w:t xml:space="preserve">Uporabniki </w:t>
      </w:r>
      <w:r w:rsidR="007D4775">
        <w:t>NSS-SI</w:t>
      </w:r>
      <w:r w:rsidRPr="007D4775">
        <w:t xml:space="preserve"> bodo vsi izvajalci zdravstvenih storitev. Za vse izvajalce se uvede enotna programska rešitev. </w:t>
      </w:r>
      <w:r w:rsidR="00D477FE">
        <w:t>eEPI</w:t>
      </w:r>
      <w:r w:rsidRPr="007D4775">
        <w:t xml:space="preserve"> je tako </w:t>
      </w:r>
      <w:r w:rsidR="00D477FE">
        <w:t xml:space="preserve">vzajemna </w:t>
      </w:r>
      <w:r w:rsidRPr="007D4775">
        <w:t>rešitev, ki zagotavlja ustrezne:</w:t>
      </w:r>
    </w:p>
    <w:p w14:paraId="67958A9B" w14:textId="77777777" w:rsidR="00825408" w:rsidRPr="007D4775" w:rsidRDefault="00825408" w:rsidP="003F7C21">
      <w:pPr>
        <w:pStyle w:val="ListParagraph"/>
        <w:numPr>
          <w:ilvl w:val="0"/>
          <w:numId w:val="15"/>
        </w:numPr>
      </w:pPr>
      <w:r w:rsidRPr="007D4775">
        <w:t xml:space="preserve">uporabniške vmesnike za uporabnike, </w:t>
      </w:r>
    </w:p>
    <w:p w14:paraId="6EF35CBC" w14:textId="77777777" w:rsidR="00825408" w:rsidRPr="007D4775" w:rsidRDefault="00825408" w:rsidP="003F7C21">
      <w:pPr>
        <w:pStyle w:val="ListParagraph"/>
        <w:numPr>
          <w:ilvl w:val="0"/>
          <w:numId w:val="15"/>
        </w:numPr>
      </w:pPr>
      <w:r w:rsidRPr="007D4775">
        <w:t xml:space="preserve">ustrezne programske vmesnike za strojno izmenjavo podatkov in </w:t>
      </w:r>
    </w:p>
    <w:p w14:paraId="09397EE1" w14:textId="49DE85B8" w:rsidR="00825408" w:rsidRDefault="00825408" w:rsidP="003F7C21">
      <w:pPr>
        <w:pStyle w:val="ListParagraph"/>
        <w:numPr>
          <w:ilvl w:val="0"/>
          <w:numId w:val="15"/>
        </w:numPr>
      </w:pPr>
      <w:r w:rsidRPr="007D4775">
        <w:t>ustrezne vmesnike</w:t>
      </w:r>
      <w:r w:rsidR="00343FB5" w:rsidRPr="007D4775">
        <w:t>,</w:t>
      </w:r>
      <w:r w:rsidRPr="007D4775">
        <w:t xml:space="preserve"> s katerimi se vključuje v sistem eZdravje.</w:t>
      </w:r>
    </w:p>
    <w:p w14:paraId="78BCBB35" w14:textId="77777777" w:rsidR="00D477FE" w:rsidRPr="007D4775" w:rsidRDefault="00D477FE" w:rsidP="003F7C21">
      <w:pPr>
        <w:pStyle w:val="ListParagraph"/>
      </w:pPr>
    </w:p>
    <w:p w14:paraId="7DC52479" w14:textId="4EAE580C" w:rsidR="008075D0" w:rsidRPr="007D4775" w:rsidRDefault="004C78C6" w:rsidP="003F7C21">
      <w:r w:rsidRPr="007D4775">
        <w:rPr>
          <w:noProof/>
          <w:lang w:val="en-US" w:eastAsia="en-US"/>
        </w:rPr>
        <w:drawing>
          <wp:inline distT="0" distB="0" distL="0" distR="0" wp14:anchorId="1174B368" wp14:editId="47DE10C3">
            <wp:extent cx="5939790" cy="2531745"/>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9790" cy="2531745"/>
                    </a:xfrm>
                    <a:prstGeom prst="rect">
                      <a:avLst/>
                    </a:prstGeom>
                  </pic:spPr>
                </pic:pic>
              </a:graphicData>
            </a:graphic>
          </wp:inline>
        </w:drawing>
      </w:r>
    </w:p>
    <w:p w14:paraId="0F1532A4" w14:textId="1225B0F4" w:rsidR="00825408" w:rsidRPr="007D4775" w:rsidRDefault="00825408" w:rsidP="003F7C21">
      <w:pPr>
        <w:pStyle w:val="Caption"/>
      </w:pPr>
      <w:bookmarkStart w:id="29" w:name="_Toc190263529"/>
      <w:r w:rsidRPr="007D4775">
        <w:t xml:space="preserve">Slika </w:t>
      </w:r>
      <w:r w:rsidRPr="007D4775">
        <w:fldChar w:fldCharType="begin"/>
      </w:r>
      <w:r w:rsidRPr="007D4775">
        <w:instrText xml:space="preserve"> SEQ Slika \* ARABIC </w:instrText>
      </w:r>
      <w:r w:rsidRPr="007D4775">
        <w:fldChar w:fldCharType="separate"/>
      </w:r>
      <w:r w:rsidR="005E099E">
        <w:rPr>
          <w:noProof/>
        </w:rPr>
        <w:t>3</w:t>
      </w:r>
      <w:r w:rsidRPr="007D4775">
        <w:fldChar w:fldCharType="end"/>
      </w:r>
      <w:r w:rsidRPr="007D4775">
        <w:t xml:space="preserve">: Arhitekturna umestitev </w:t>
      </w:r>
      <w:r w:rsidR="007D4775">
        <w:t>NSS-SI</w:t>
      </w:r>
      <w:r w:rsidRPr="007D4775">
        <w:t xml:space="preserve"> v okolje eZdravje</w:t>
      </w:r>
      <w:bookmarkEnd w:id="29"/>
    </w:p>
    <w:p w14:paraId="2833B28E" w14:textId="77777777" w:rsidR="00FA5EC9" w:rsidRDefault="00FA5EC9" w:rsidP="003F7C21"/>
    <w:p w14:paraId="3B447AA5" w14:textId="4E5EDC3B" w:rsidR="00825408" w:rsidRPr="007D4775" w:rsidRDefault="002F5820" w:rsidP="003F7C21">
      <w:r w:rsidRPr="007D4775">
        <w:t xml:space="preserve">Komentar k </w:t>
      </w:r>
      <w:r w:rsidR="00046A4A" w:rsidRPr="007D4775">
        <w:t>sliki</w:t>
      </w:r>
      <w:r w:rsidRPr="007D4775">
        <w:t xml:space="preserve"> zgoraj</w:t>
      </w:r>
      <w:r w:rsidR="00046A4A" w:rsidRPr="007D4775">
        <w:t>.</w:t>
      </w:r>
    </w:p>
    <w:tbl>
      <w:tblPr>
        <w:tblStyle w:val="TableGrid"/>
        <w:tblW w:w="0" w:type="auto"/>
        <w:tblLook w:val="04A0" w:firstRow="1" w:lastRow="0" w:firstColumn="1" w:lastColumn="0" w:noHBand="0" w:noVBand="1"/>
      </w:tblPr>
      <w:tblGrid>
        <w:gridCol w:w="8217"/>
        <w:gridCol w:w="992"/>
      </w:tblGrid>
      <w:tr w:rsidR="00046A4A" w:rsidRPr="007D4775" w14:paraId="73887AD3" w14:textId="77777777" w:rsidTr="00FA2814">
        <w:tc>
          <w:tcPr>
            <w:tcW w:w="8217" w:type="dxa"/>
            <w:shd w:val="clear" w:color="auto" w:fill="A5A5A5" w:themeFill="accent3"/>
          </w:tcPr>
          <w:p w14:paraId="4D21E734" w14:textId="77777777" w:rsidR="00046A4A" w:rsidRPr="007D4775" w:rsidRDefault="00046A4A" w:rsidP="003F7C21">
            <w:r w:rsidRPr="007D4775">
              <w:t>Sklop</w:t>
            </w:r>
          </w:p>
        </w:tc>
        <w:tc>
          <w:tcPr>
            <w:tcW w:w="992" w:type="dxa"/>
            <w:shd w:val="clear" w:color="auto" w:fill="A5A5A5" w:themeFill="accent3"/>
          </w:tcPr>
          <w:p w14:paraId="28AF98DF" w14:textId="77777777" w:rsidR="00046A4A" w:rsidRPr="007D4775" w:rsidRDefault="00046A4A" w:rsidP="003F7C21">
            <w:r w:rsidRPr="007D4775">
              <w:t>Oznaka</w:t>
            </w:r>
          </w:p>
        </w:tc>
      </w:tr>
      <w:tr w:rsidR="00046A4A" w:rsidRPr="007D4775" w14:paraId="2516E48F" w14:textId="77777777" w:rsidTr="00DC58B7">
        <w:tc>
          <w:tcPr>
            <w:tcW w:w="8217" w:type="dxa"/>
          </w:tcPr>
          <w:p w14:paraId="55DCEC5C" w14:textId="2A1886F4" w:rsidR="00046A4A" w:rsidRPr="007D4775" w:rsidRDefault="00D477FE" w:rsidP="003F7C21">
            <w:r>
              <w:t>eEPI</w:t>
            </w:r>
            <w:r w:rsidR="00046A4A" w:rsidRPr="007D4775">
              <w:t xml:space="preserve"> centralna zaledna rešitev, infrastrukturni modul trinivojske arhitekture:</w:t>
            </w:r>
          </w:p>
          <w:p w14:paraId="17645B11" w14:textId="4195019F" w:rsidR="00046A4A" w:rsidRPr="007D4775" w:rsidRDefault="00046A4A" w:rsidP="003F7C21">
            <w:pPr>
              <w:pStyle w:val="ListParagraph"/>
              <w:numPr>
                <w:ilvl w:val="0"/>
                <w:numId w:val="2"/>
              </w:numPr>
            </w:pPr>
            <w:r w:rsidRPr="007D4775">
              <w:t>glavni modul, zaledna poslovna logika</w:t>
            </w:r>
          </w:p>
          <w:p w14:paraId="0C6C092E" w14:textId="317745B7" w:rsidR="00CA1A0A" w:rsidRPr="007D4775" w:rsidRDefault="00CA1A0A" w:rsidP="003F7C21">
            <w:pPr>
              <w:pStyle w:val="ListParagraph"/>
              <w:numPr>
                <w:ilvl w:val="1"/>
                <w:numId w:val="2"/>
              </w:numPr>
            </w:pPr>
            <w:r w:rsidRPr="007D4775">
              <w:t>vsa poslovna logika, ki se izvaja na strežniku</w:t>
            </w:r>
          </w:p>
          <w:p w14:paraId="00066642" w14:textId="49B78EE3" w:rsidR="00046A4A" w:rsidRPr="007D4775" w:rsidRDefault="00046A4A" w:rsidP="003F7C21">
            <w:pPr>
              <w:pStyle w:val="ListParagraph"/>
              <w:numPr>
                <w:ilvl w:val="0"/>
                <w:numId w:val="2"/>
              </w:numPr>
            </w:pPr>
            <w:r w:rsidRPr="007D4775">
              <w:t>a</w:t>
            </w:r>
            <w:r w:rsidR="00087F08" w:rsidRPr="007D4775">
              <w:t>d</w:t>
            </w:r>
            <w:r w:rsidRPr="007D4775">
              <w:t>ministrativna orodja</w:t>
            </w:r>
          </w:p>
        </w:tc>
        <w:tc>
          <w:tcPr>
            <w:tcW w:w="992" w:type="dxa"/>
            <w:shd w:val="clear" w:color="auto" w:fill="F2F2F2" w:themeFill="background1" w:themeFillShade="F2"/>
          </w:tcPr>
          <w:p w14:paraId="108DA59B" w14:textId="77777777" w:rsidR="00046A4A" w:rsidRPr="007D4775" w:rsidRDefault="00046A4A" w:rsidP="003F7C21">
            <w:r w:rsidRPr="007D4775">
              <w:t>01</w:t>
            </w:r>
          </w:p>
        </w:tc>
      </w:tr>
      <w:tr w:rsidR="00046A4A" w:rsidRPr="007D4775" w14:paraId="0D293590" w14:textId="77777777" w:rsidTr="00DC58B7">
        <w:tc>
          <w:tcPr>
            <w:tcW w:w="8217" w:type="dxa"/>
          </w:tcPr>
          <w:p w14:paraId="7A4AFA63" w14:textId="549B3242" w:rsidR="00046A4A" w:rsidRPr="007D4775" w:rsidRDefault="00046A4A" w:rsidP="003F7C21">
            <w:r w:rsidRPr="007D4775">
              <w:t>NIJZ NB</w:t>
            </w:r>
          </w:p>
          <w:p w14:paraId="79654977" w14:textId="6FA616EF" w:rsidR="007D4775" w:rsidRPr="007D4775" w:rsidRDefault="00046A4A" w:rsidP="003F7C21">
            <w:pPr>
              <w:pStyle w:val="ListParagraph"/>
              <w:numPr>
                <w:ilvl w:val="0"/>
                <w:numId w:val="17"/>
              </w:numPr>
            </w:pPr>
            <w:r w:rsidRPr="007D4775">
              <w:t xml:space="preserve">Operativno delo </w:t>
            </w:r>
            <w:r w:rsidR="003B3448">
              <w:t xml:space="preserve">epidemiološke </w:t>
            </w:r>
            <w:r w:rsidRPr="007D4775">
              <w:t>služ</w:t>
            </w:r>
            <w:r w:rsidR="00B34727">
              <w:t>b</w:t>
            </w:r>
            <w:r w:rsidR="009841D5">
              <w:t>e</w:t>
            </w:r>
            <w:r w:rsidRPr="007D4775">
              <w:t xml:space="preserve"> </w:t>
            </w:r>
          </w:p>
          <w:p w14:paraId="091CD339" w14:textId="0F44E94A" w:rsidR="00046A4A" w:rsidRDefault="00743B3B" w:rsidP="003F7C21">
            <w:pPr>
              <w:pStyle w:val="ListParagraph"/>
              <w:numPr>
                <w:ilvl w:val="0"/>
                <w:numId w:val="17"/>
              </w:numPr>
            </w:pPr>
            <w:r w:rsidRPr="007D4775">
              <w:t>P</w:t>
            </w:r>
            <w:r w:rsidR="003256B1" w:rsidRPr="007D4775">
              <w:t>reverjanje podatkov in ustvarjanje primerov iz prijav</w:t>
            </w:r>
            <w:r w:rsidR="009841D5">
              <w:t xml:space="preserve"> klinikov</w:t>
            </w:r>
            <w:r w:rsidR="003256B1" w:rsidRPr="007D4775">
              <w:t xml:space="preserve"> in laboratorijskih izvidov, dopolnjevanje z epi anketami</w:t>
            </w:r>
          </w:p>
          <w:p w14:paraId="61B66551" w14:textId="14FAB37E" w:rsidR="009841D5" w:rsidRDefault="009841D5" w:rsidP="003F7C21">
            <w:pPr>
              <w:pStyle w:val="ListParagraph"/>
              <w:numPr>
                <w:ilvl w:val="0"/>
                <w:numId w:val="17"/>
              </w:numPr>
            </w:pPr>
            <w:r>
              <w:t>Zaznavanje, beleženje in vodenje izbruhov</w:t>
            </w:r>
          </w:p>
          <w:p w14:paraId="297497AF" w14:textId="5B56578A" w:rsidR="00D477FE" w:rsidRPr="00D477FE" w:rsidRDefault="00D477FE" w:rsidP="003F7C21">
            <w:r>
              <w:t>Opomba: BO ni predmet tega razpisa</w:t>
            </w:r>
          </w:p>
        </w:tc>
        <w:tc>
          <w:tcPr>
            <w:tcW w:w="992" w:type="dxa"/>
            <w:shd w:val="clear" w:color="auto" w:fill="F2F2F2" w:themeFill="background1" w:themeFillShade="F2"/>
          </w:tcPr>
          <w:p w14:paraId="78EBE7D1" w14:textId="77777777" w:rsidR="00046A4A" w:rsidRPr="007D4775" w:rsidRDefault="00046A4A" w:rsidP="003F7C21">
            <w:r w:rsidRPr="007D4775">
              <w:t>02</w:t>
            </w:r>
          </w:p>
        </w:tc>
      </w:tr>
      <w:tr w:rsidR="00046A4A" w:rsidRPr="007D4775" w14:paraId="2C5B313E" w14:textId="77777777" w:rsidTr="00DC58B7">
        <w:tc>
          <w:tcPr>
            <w:tcW w:w="8217" w:type="dxa"/>
          </w:tcPr>
          <w:p w14:paraId="00F899E0" w14:textId="640643AA" w:rsidR="00046A4A" w:rsidRPr="007D4775" w:rsidRDefault="00D477FE" w:rsidP="003F7C21">
            <w:r>
              <w:t>eEPI</w:t>
            </w:r>
            <w:r w:rsidR="00046A4A" w:rsidRPr="007D4775">
              <w:t xml:space="preserve"> portal</w:t>
            </w:r>
          </w:p>
          <w:p w14:paraId="5C33E191" w14:textId="33F07150" w:rsidR="00046A4A" w:rsidRPr="007D4775" w:rsidRDefault="00046A4A" w:rsidP="003F7C21">
            <w:pPr>
              <w:pStyle w:val="ListParagraph"/>
              <w:numPr>
                <w:ilvl w:val="0"/>
                <w:numId w:val="17"/>
              </w:numPr>
            </w:pPr>
            <w:r w:rsidRPr="007D4775">
              <w:t>uporabniški vmesnik za IZD</w:t>
            </w:r>
            <w:r w:rsidR="009841D5">
              <w:t xml:space="preserve"> (spletni </w:t>
            </w:r>
            <w:r w:rsidR="00D15C08">
              <w:t>obrazec</w:t>
            </w:r>
            <w:r w:rsidR="009841D5">
              <w:t xml:space="preserve"> za prijavo NB</w:t>
            </w:r>
            <w:r w:rsidR="00D15C08">
              <w:t xml:space="preserve"> ali klic na ustrezen obrazec znotraj eEPI</w:t>
            </w:r>
            <w:r w:rsidR="009841D5">
              <w:t>)</w:t>
            </w:r>
          </w:p>
        </w:tc>
        <w:tc>
          <w:tcPr>
            <w:tcW w:w="992" w:type="dxa"/>
            <w:shd w:val="clear" w:color="auto" w:fill="F2F2F2" w:themeFill="background1" w:themeFillShade="F2"/>
          </w:tcPr>
          <w:p w14:paraId="4D61648C" w14:textId="77777777" w:rsidR="00046A4A" w:rsidRPr="007D4775" w:rsidRDefault="00046A4A" w:rsidP="003F7C21">
            <w:r w:rsidRPr="007D4775">
              <w:t>03</w:t>
            </w:r>
          </w:p>
        </w:tc>
      </w:tr>
      <w:tr w:rsidR="00046A4A" w:rsidRPr="007D4775" w14:paraId="53459636" w14:textId="77777777" w:rsidTr="00DC58B7">
        <w:tc>
          <w:tcPr>
            <w:tcW w:w="8217" w:type="dxa"/>
          </w:tcPr>
          <w:p w14:paraId="0A06178D" w14:textId="77777777" w:rsidR="00046A4A" w:rsidRPr="007D4775" w:rsidRDefault="00046A4A" w:rsidP="003F7C21">
            <w:r w:rsidRPr="007D4775">
              <w:t>Terenski zajem podatkov, terensko delo, asinhrono</w:t>
            </w:r>
          </w:p>
          <w:p w14:paraId="1BCB0E62" w14:textId="015A1E93" w:rsidR="003256B1" w:rsidRPr="007D4775" w:rsidRDefault="003256B1" w:rsidP="003F7C21">
            <w:pPr>
              <w:pStyle w:val="ListParagraph"/>
              <w:numPr>
                <w:ilvl w:val="0"/>
                <w:numId w:val="17"/>
              </w:numPr>
            </w:pPr>
            <w:r w:rsidRPr="007D4775">
              <w:t>Terensko delo vključuje epi ankete, ki so del</w:t>
            </w:r>
            <w:r w:rsidR="00C7296E">
              <w:t xml:space="preserve"> operativnega dela epidemiologa</w:t>
            </w:r>
            <w:r w:rsidR="009841D5">
              <w:t xml:space="preserve"> (in line liste za podatke o izbruhih)</w:t>
            </w:r>
          </w:p>
          <w:p w14:paraId="5A016278" w14:textId="77777777" w:rsidR="00FB6B96" w:rsidRPr="007D4775" w:rsidRDefault="00FB6B96" w:rsidP="003F7C21"/>
          <w:p w14:paraId="417CDDF5" w14:textId="52D99C08" w:rsidR="00FB6B96" w:rsidRPr="007D4775" w:rsidRDefault="00FB6B96" w:rsidP="0094129E">
            <w:r w:rsidRPr="007D4775">
              <w:t xml:space="preserve">Arhitekturno je rešitev izvedena tako, da mobilne naprave centralizirajo svoje delovanje preko namenskega strežnika </w:t>
            </w:r>
            <w:r w:rsidR="0094129E">
              <w:t>F</w:t>
            </w:r>
            <w:r w:rsidRPr="007D4775">
              <w:t xml:space="preserve">FM, ta pa komunicira z zalednim okoljem </w:t>
            </w:r>
            <w:r w:rsidR="00D477FE">
              <w:t>eEPI</w:t>
            </w:r>
            <w:r w:rsidRPr="007D4775">
              <w:t>.</w:t>
            </w:r>
          </w:p>
        </w:tc>
        <w:tc>
          <w:tcPr>
            <w:tcW w:w="992" w:type="dxa"/>
            <w:shd w:val="clear" w:color="auto" w:fill="F2F2F2" w:themeFill="background1" w:themeFillShade="F2"/>
          </w:tcPr>
          <w:p w14:paraId="6E5BCFF3" w14:textId="77777777" w:rsidR="00046A4A" w:rsidRPr="007D4775" w:rsidRDefault="00046A4A" w:rsidP="003F7C21">
            <w:r w:rsidRPr="007D4775">
              <w:t>04</w:t>
            </w:r>
          </w:p>
        </w:tc>
      </w:tr>
      <w:tr w:rsidR="00046A4A" w:rsidRPr="007D4775" w14:paraId="206A1017" w14:textId="77777777" w:rsidTr="00DC58B7">
        <w:tc>
          <w:tcPr>
            <w:tcW w:w="8217" w:type="dxa"/>
          </w:tcPr>
          <w:p w14:paraId="2FA0760D" w14:textId="09AFFCBC" w:rsidR="00046A4A" w:rsidRPr="007D4775" w:rsidRDefault="00046A4A" w:rsidP="003F7C21">
            <w:r w:rsidRPr="007D4775">
              <w:t>Klicni center</w:t>
            </w:r>
            <w:r w:rsidR="009A35A8">
              <w:t xml:space="preserve"> za delovanje epi službe</w:t>
            </w:r>
            <w:r w:rsidRPr="007D4775">
              <w:t xml:space="preserve">, decentralizirani klicni center </w:t>
            </w:r>
          </w:p>
          <w:p w14:paraId="1832EAB5" w14:textId="5B976248" w:rsidR="009841D5" w:rsidRDefault="009841D5" w:rsidP="003F7C21">
            <w:pPr>
              <w:pStyle w:val="ListParagraph"/>
              <w:numPr>
                <w:ilvl w:val="0"/>
                <w:numId w:val="5"/>
              </w:numPr>
            </w:pPr>
            <w:bookmarkStart w:id="30" w:name="_Hlk179359953"/>
            <w:bookmarkStart w:id="31" w:name="_Hlk179360573"/>
            <w:r>
              <w:t>Izdelava funkcionalnosti dodeljevanja in prevzemanja primerov NB za epidemiološko poizvedovanje (anketiranje) znotraj NIJZ (z možnostjo širjenja na zunanje osebe – profesionalni klicni centri)</w:t>
            </w:r>
          </w:p>
          <w:bookmarkEnd w:id="30"/>
          <w:p w14:paraId="5DCC80EC" w14:textId="7953A020" w:rsidR="00C7296E" w:rsidRDefault="00046A4A" w:rsidP="003F7C21">
            <w:pPr>
              <w:pStyle w:val="ListParagraph"/>
              <w:numPr>
                <w:ilvl w:val="0"/>
                <w:numId w:val="5"/>
              </w:numPr>
            </w:pPr>
            <w:r w:rsidRPr="007D4775">
              <w:t>Vsebinski del (anketiranje, beleženje statistik klicev)</w:t>
            </w:r>
          </w:p>
          <w:p w14:paraId="36FBCF46" w14:textId="1C606823" w:rsidR="00C7296E" w:rsidRPr="00C7296E" w:rsidRDefault="00C7296E" w:rsidP="003F7C21">
            <w:pPr>
              <w:pStyle w:val="ListParagraph"/>
            </w:pPr>
            <w:r w:rsidRPr="00C7296E">
              <w:t>To mora biti na voljo tudi epidemiološkemu poizvedovanju pri določenih NB. Klicni seznam je v tem primeru sestavljen iz potrjenih primerov</w:t>
            </w:r>
          </w:p>
          <w:p w14:paraId="0694D71F" w14:textId="77777777" w:rsidR="00046A4A" w:rsidRPr="007D4775" w:rsidRDefault="00046A4A" w:rsidP="003F7C21">
            <w:pPr>
              <w:pStyle w:val="ListParagraph"/>
              <w:numPr>
                <w:ilvl w:val="0"/>
                <w:numId w:val="5"/>
              </w:numPr>
            </w:pPr>
            <w:r w:rsidRPr="007D4775">
              <w:t>Klicni seznami</w:t>
            </w:r>
          </w:p>
          <w:p w14:paraId="604C3B30" w14:textId="51CABDB8" w:rsidR="00046A4A" w:rsidRPr="007D4775" w:rsidRDefault="00046A4A" w:rsidP="003F7C21">
            <w:pPr>
              <w:pStyle w:val="ListParagraph"/>
              <w:numPr>
                <w:ilvl w:val="0"/>
                <w:numId w:val="5"/>
              </w:numPr>
            </w:pPr>
            <w:r w:rsidRPr="007D4775">
              <w:t>Tehnična infrastruktura</w:t>
            </w:r>
            <w:r w:rsidR="00293D83">
              <w:t xml:space="preserve"> (za delovanje sistema znotraj epidemiološke službe, znotraj NIJZ)</w:t>
            </w:r>
          </w:p>
          <w:bookmarkEnd w:id="31"/>
          <w:p w14:paraId="072C6005" w14:textId="77777777" w:rsidR="00743B3B" w:rsidRPr="007D4775" w:rsidRDefault="00743B3B" w:rsidP="003F7C21"/>
          <w:p w14:paraId="170D62BB" w14:textId="2A3550DD" w:rsidR="003256B1" w:rsidRPr="007D4775" w:rsidRDefault="00743B3B" w:rsidP="003F7C21">
            <w:r w:rsidRPr="007D4775">
              <w:t>Klicni seznami sezname določajo epidemiologi, glej točko 02. Kreirani seznami z ustreznimi procesnimi vprašalniki – anketami se dodelijo v izvajanje klicnemu centru.</w:t>
            </w:r>
          </w:p>
        </w:tc>
        <w:tc>
          <w:tcPr>
            <w:tcW w:w="992" w:type="dxa"/>
            <w:shd w:val="clear" w:color="auto" w:fill="F2F2F2" w:themeFill="background1" w:themeFillShade="F2"/>
          </w:tcPr>
          <w:p w14:paraId="779168B0" w14:textId="77777777" w:rsidR="00046A4A" w:rsidRPr="007D4775" w:rsidRDefault="00046A4A" w:rsidP="003F7C21">
            <w:r w:rsidRPr="007D4775">
              <w:t>05</w:t>
            </w:r>
          </w:p>
        </w:tc>
      </w:tr>
      <w:tr w:rsidR="00046A4A" w:rsidRPr="007D4775" w14:paraId="5D49C811" w14:textId="77777777" w:rsidTr="00DC58B7">
        <w:tc>
          <w:tcPr>
            <w:tcW w:w="8217" w:type="dxa"/>
          </w:tcPr>
          <w:p w14:paraId="1FF8086A" w14:textId="77777777" w:rsidR="00046A4A" w:rsidRPr="007D4775" w:rsidRDefault="00046A4A" w:rsidP="003F7C21">
            <w:r w:rsidRPr="007D4775">
              <w:t>Integracije in vmesniki</w:t>
            </w:r>
          </w:p>
          <w:p w14:paraId="09679DFB" w14:textId="77777777" w:rsidR="00046A4A" w:rsidRPr="007D4775" w:rsidRDefault="00046A4A" w:rsidP="003F7C21">
            <w:pPr>
              <w:pStyle w:val="ListParagraph"/>
              <w:numPr>
                <w:ilvl w:val="0"/>
                <w:numId w:val="3"/>
              </w:numPr>
            </w:pPr>
            <w:r w:rsidRPr="007D4775">
              <w:t>Izvedba integracij (eZdravje)</w:t>
            </w:r>
          </w:p>
          <w:p w14:paraId="672466FF" w14:textId="1333CB0B" w:rsidR="00046A4A" w:rsidRPr="007D4775" w:rsidRDefault="00046A4A" w:rsidP="003F7C21">
            <w:pPr>
              <w:pStyle w:val="ListParagraph"/>
              <w:numPr>
                <w:ilvl w:val="0"/>
                <w:numId w:val="3"/>
              </w:numPr>
            </w:pPr>
            <w:r w:rsidRPr="007D4775">
              <w:t>Izvedba ostalih integracij (</w:t>
            </w:r>
            <w:r w:rsidR="00293D83">
              <w:t xml:space="preserve"> </w:t>
            </w:r>
            <w:bookmarkStart w:id="32" w:name="_Hlk179357630"/>
            <w:r w:rsidR="00293D83">
              <w:t>z drugimi podatkovnimi zbirkami, ki vsebujejo relevantne podatke o NB</w:t>
            </w:r>
            <w:bookmarkEnd w:id="32"/>
            <w:r w:rsidRPr="007D4775">
              <w:t>)</w:t>
            </w:r>
          </w:p>
          <w:p w14:paraId="7A90230B" w14:textId="77777777" w:rsidR="00046A4A" w:rsidRPr="007D4775" w:rsidRDefault="00046A4A" w:rsidP="003F7C21">
            <w:pPr>
              <w:pStyle w:val="ListParagraph"/>
              <w:numPr>
                <w:ilvl w:val="0"/>
                <w:numId w:val="3"/>
              </w:numPr>
            </w:pPr>
            <w:r w:rsidRPr="007D4775">
              <w:t>Izvedba WS vmesnikov za izmenjavo podatkov z zainteresirano javnostjo</w:t>
            </w:r>
          </w:p>
        </w:tc>
        <w:tc>
          <w:tcPr>
            <w:tcW w:w="992" w:type="dxa"/>
            <w:shd w:val="clear" w:color="auto" w:fill="F2F2F2" w:themeFill="background1" w:themeFillShade="F2"/>
          </w:tcPr>
          <w:p w14:paraId="069D581B" w14:textId="77777777" w:rsidR="00046A4A" w:rsidRPr="007D4775" w:rsidRDefault="00046A4A" w:rsidP="003F7C21">
            <w:r w:rsidRPr="007D4775">
              <w:t>06</w:t>
            </w:r>
          </w:p>
        </w:tc>
      </w:tr>
      <w:tr w:rsidR="00046A4A" w:rsidRPr="007D4775" w14:paraId="4752B12D" w14:textId="77777777" w:rsidTr="00DC58B7">
        <w:tc>
          <w:tcPr>
            <w:tcW w:w="8217" w:type="dxa"/>
          </w:tcPr>
          <w:p w14:paraId="728D2038" w14:textId="77777777" w:rsidR="00046A4A" w:rsidRPr="007D4775" w:rsidRDefault="00046A4A" w:rsidP="003F7C21">
            <w:r w:rsidRPr="007D4775">
              <w:t>API</w:t>
            </w:r>
          </w:p>
          <w:p w14:paraId="2B1A01B3" w14:textId="77777777" w:rsidR="00046A4A" w:rsidRPr="007D4775" w:rsidRDefault="00046A4A" w:rsidP="003F7C21">
            <w:pPr>
              <w:pStyle w:val="ListParagraph"/>
              <w:numPr>
                <w:ilvl w:val="0"/>
                <w:numId w:val="18"/>
              </w:numPr>
            </w:pPr>
            <w:r w:rsidRPr="007D4775">
              <w:lastRenderedPageBreak/>
              <w:t>Vm</w:t>
            </w:r>
            <w:r w:rsidR="00FC62B0" w:rsidRPr="007D4775">
              <w:t>e</w:t>
            </w:r>
            <w:r w:rsidRPr="007D4775">
              <w:t>sniki namenjeni povezovanju z IZD</w:t>
            </w:r>
          </w:p>
          <w:p w14:paraId="31DF8602" w14:textId="2606318B" w:rsidR="00743B3B" w:rsidRPr="007D4775" w:rsidRDefault="00743B3B" w:rsidP="003F7C21">
            <w:pPr>
              <w:pStyle w:val="ListParagraph"/>
              <w:numPr>
                <w:ilvl w:val="1"/>
                <w:numId w:val="18"/>
              </w:numPr>
            </w:pPr>
            <w:r w:rsidRPr="007D4775">
              <w:t xml:space="preserve">Pošiljanje podatkov v </w:t>
            </w:r>
            <w:r w:rsidR="00D477FE">
              <w:t>eEPI</w:t>
            </w:r>
            <w:r w:rsidRPr="007D4775">
              <w:t xml:space="preserve"> in poizvedba po podatkih v </w:t>
            </w:r>
            <w:r w:rsidR="00D477FE">
              <w:t>eEPI</w:t>
            </w:r>
            <w:r w:rsidRPr="007D4775">
              <w:t xml:space="preserve"> (npr.: pregled podatkov, ki jih je vnesel določeni zdravnik, dopolnjevanje)</w:t>
            </w:r>
          </w:p>
          <w:p w14:paraId="24A0A2D3" w14:textId="0FE103F1" w:rsidR="003256B1" w:rsidRPr="007D4775" w:rsidRDefault="00046A4A" w:rsidP="003F7C21">
            <w:pPr>
              <w:pStyle w:val="ListParagraph"/>
              <w:numPr>
                <w:ilvl w:val="0"/>
                <w:numId w:val="18"/>
              </w:numPr>
            </w:pPr>
            <w:r w:rsidRPr="007D4775">
              <w:t>Povezovanje z zunanjimi rešitvami</w:t>
            </w:r>
          </w:p>
        </w:tc>
        <w:tc>
          <w:tcPr>
            <w:tcW w:w="992" w:type="dxa"/>
            <w:shd w:val="clear" w:color="auto" w:fill="F2F2F2" w:themeFill="background1" w:themeFillShade="F2"/>
          </w:tcPr>
          <w:p w14:paraId="41933485" w14:textId="77777777" w:rsidR="00046A4A" w:rsidRPr="007D4775" w:rsidRDefault="00046A4A" w:rsidP="003F7C21">
            <w:r w:rsidRPr="007D4775">
              <w:lastRenderedPageBreak/>
              <w:t>07</w:t>
            </w:r>
          </w:p>
        </w:tc>
      </w:tr>
      <w:tr w:rsidR="00046A4A" w:rsidRPr="007D4775" w14:paraId="40ED84E9" w14:textId="77777777" w:rsidTr="00DC58B7">
        <w:tc>
          <w:tcPr>
            <w:tcW w:w="8217" w:type="dxa"/>
          </w:tcPr>
          <w:p w14:paraId="4A63E38A" w14:textId="77777777" w:rsidR="00046A4A" w:rsidRPr="007D4775" w:rsidRDefault="00046A4A" w:rsidP="003F7C21">
            <w:r w:rsidRPr="007D4775">
              <w:t>Izvoz podatkov v podatkovno skladišče in analitika</w:t>
            </w:r>
          </w:p>
          <w:p w14:paraId="751CF6F4" w14:textId="77777777" w:rsidR="00363D04" w:rsidRPr="007D4775" w:rsidRDefault="00363D04" w:rsidP="003F7C21"/>
          <w:p w14:paraId="733AD5F7" w14:textId="626ECB15" w:rsidR="00363D04" w:rsidRPr="007D4775" w:rsidRDefault="00363D04" w:rsidP="003F7C21">
            <w:r w:rsidRPr="007D4775">
              <w:t xml:space="preserve">Strežnik </w:t>
            </w:r>
            <w:r w:rsidR="000246FA">
              <w:t>za podatkovno analitiko</w:t>
            </w:r>
          </w:p>
          <w:p w14:paraId="332F5127" w14:textId="5AB5F3BB" w:rsidR="00046A4A" w:rsidRPr="007D4775" w:rsidRDefault="00046A4A" w:rsidP="003F7C21">
            <w:pPr>
              <w:pStyle w:val="ListParagraph"/>
              <w:numPr>
                <w:ilvl w:val="0"/>
                <w:numId w:val="19"/>
              </w:numPr>
            </w:pPr>
            <w:r w:rsidRPr="007D4775">
              <w:t>mehanizmi zapisovanja</w:t>
            </w:r>
            <w:r w:rsidR="00363D04" w:rsidRPr="007D4775">
              <w:t xml:space="preserve">  podatkov na strežnik namenjen </w:t>
            </w:r>
            <w:r w:rsidR="000246FA">
              <w:t>podatkovni analitiki</w:t>
            </w:r>
          </w:p>
          <w:p w14:paraId="394918B7" w14:textId="77777777" w:rsidR="00363D04" w:rsidRPr="007D4775" w:rsidRDefault="00363D04" w:rsidP="003F7C21">
            <w:pPr>
              <w:pStyle w:val="ListParagraph"/>
              <w:numPr>
                <w:ilvl w:val="0"/>
                <w:numId w:val="19"/>
              </w:numPr>
            </w:pPr>
            <w:r w:rsidRPr="007D4775">
              <w:t>replikacija celotne podatkovne baze</w:t>
            </w:r>
          </w:p>
          <w:p w14:paraId="4445EC43" w14:textId="77777777" w:rsidR="00981AC3" w:rsidRPr="007D4775" w:rsidRDefault="00981AC3" w:rsidP="003F7C21"/>
          <w:p w14:paraId="4985A0A1" w14:textId="3DDDD169" w:rsidR="00981AC3" w:rsidRPr="007D4775" w:rsidRDefault="00981AC3" w:rsidP="003F7C21">
            <w:r w:rsidRPr="007D4775">
              <w:t>Portali NIJZ</w:t>
            </w:r>
            <w:r w:rsidR="00293D83">
              <w:t xml:space="preserve"> (prikazi podatkov za interno uporabo in javnost)</w:t>
            </w:r>
          </w:p>
          <w:p w14:paraId="2670159C" w14:textId="6E4BE6DA" w:rsidR="005400F2" w:rsidRPr="007D4775" w:rsidRDefault="005400F2" w:rsidP="003F7C21">
            <w:pPr>
              <w:pStyle w:val="ListParagraph"/>
              <w:numPr>
                <w:ilvl w:val="0"/>
                <w:numId w:val="50"/>
              </w:numPr>
            </w:pPr>
            <w:r w:rsidRPr="007D4775">
              <w:t>NIJZ v okviru svoje spletne pristo</w:t>
            </w:r>
            <w:r w:rsidR="00EC4EF6" w:rsidRPr="007D4775">
              <w:t>j</w:t>
            </w:r>
            <w:r w:rsidRPr="007D4775">
              <w:t xml:space="preserve">nosti nudi izčrpne podatke javnosti. Predvidena je tudi objava za javnost zanimivih podatkov iz okolij </w:t>
            </w:r>
            <w:r w:rsidR="00D477FE">
              <w:t>eEPI NB</w:t>
            </w:r>
            <w:r w:rsidRPr="007D4775">
              <w:t xml:space="preserve">. </w:t>
            </w:r>
            <w:r w:rsidR="00623DD0">
              <w:t>Nekateri p</w:t>
            </w:r>
            <w:r w:rsidRPr="007D4775">
              <w:t xml:space="preserve">odatki se bodo za objavo pripravili v </w:t>
            </w:r>
            <w:r w:rsidR="00623DD0">
              <w:t>zunanjem okolju namenjen obdelavi podatkov</w:t>
            </w:r>
            <w:r w:rsidRPr="007D4775">
              <w:t xml:space="preserve"> (</w:t>
            </w:r>
            <w:r w:rsidR="00623DD0">
              <w:t>potrebe so</w:t>
            </w:r>
            <w:r w:rsidRPr="007D4775">
              <w:t xml:space="preserve"> opisan</w:t>
            </w:r>
            <w:r w:rsidR="00623DD0">
              <w:t>e</w:t>
            </w:r>
            <w:r w:rsidRPr="007D4775">
              <w:t xml:space="preserve"> v modulu 08), oziroma drugje na podlagi izvozov podatkov iz okolja </w:t>
            </w:r>
            <w:r w:rsidR="00D477FE">
              <w:t>eEPI</w:t>
            </w:r>
            <w:r w:rsidRPr="007D4775">
              <w:t xml:space="preserve"> (.CVS).</w:t>
            </w:r>
          </w:p>
          <w:p w14:paraId="34F9C256" w14:textId="3640DC0F" w:rsidR="005400F2" w:rsidRPr="007D4775" w:rsidRDefault="005400F2" w:rsidP="003F7C21">
            <w:pPr>
              <w:pStyle w:val="ListParagraph"/>
            </w:pPr>
            <w:r w:rsidRPr="007D4775">
              <w:t xml:space="preserve">Objava podatkov </w:t>
            </w:r>
            <w:r w:rsidR="00C7296E">
              <w:t>naj bo</w:t>
            </w:r>
            <w:r w:rsidRPr="007D4775">
              <w:t xml:space="preserve"> avtomatizirana.</w:t>
            </w:r>
          </w:p>
          <w:p w14:paraId="6CA12DB6" w14:textId="77777777" w:rsidR="00981AC3" w:rsidRPr="007D4775" w:rsidRDefault="00981AC3" w:rsidP="003F7C21"/>
          <w:p w14:paraId="1308D805" w14:textId="108A65BF" w:rsidR="00981AC3" w:rsidRPr="007D4775" w:rsidRDefault="00293D83" w:rsidP="003F7C21">
            <w:bookmarkStart w:id="33" w:name="_Hlk179362146"/>
            <w:r>
              <w:t>Izvozi podatkov (</w:t>
            </w:r>
            <w:r w:rsidR="00981AC3" w:rsidRPr="007D4775">
              <w:t>ECDC TEssy</w:t>
            </w:r>
            <w:r>
              <w:t xml:space="preserve"> oz. EpiPulse Cases)</w:t>
            </w:r>
          </w:p>
          <w:p w14:paraId="5553EEF6" w14:textId="450127FB" w:rsidR="005400F2" w:rsidRPr="007D4775" w:rsidRDefault="005400F2" w:rsidP="003F7C21">
            <w:pPr>
              <w:pStyle w:val="ListParagraph"/>
              <w:numPr>
                <w:ilvl w:val="0"/>
                <w:numId w:val="50"/>
              </w:numPr>
            </w:pPr>
            <w:r w:rsidRPr="007D4775">
              <w:t xml:space="preserve">Izvoz podatkov za potrebe </w:t>
            </w:r>
            <w:r w:rsidR="00293D83">
              <w:t>poročanja ECDC in drugim domačim in mednarodnim deležnikom</w:t>
            </w:r>
            <w:r w:rsidRPr="007D4775">
              <w:t>, pošiljanje podatkov v okolje ni avtomatizirano.</w:t>
            </w:r>
          </w:p>
          <w:bookmarkEnd w:id="33"/>
          <w:p w14:paraId="10034796" w14:textId="026CF26A" w:rsidR="00981AC3" w:rsidRDefault="00981AC3" w:rsidP="003F7C21"/>
          <w:p w14:paraId="289C7319" w14:textId="6F73B08F" w:rsidR="001243FF" w:rsidRDefault="001243FF" w:rsidP="003F7C21">
            <w:r>
              <w:t>ZIRS</w:t>
            </w:r>
          </w:p>
          <w:p w14:paraId="36C3F658" w14:textId="2C23414A" w:rsidR="001243FF" w:rsidRDefault="001243FF" w:rsidP="003F7C21">
            <w:pPr>
              <w:pStyle w:val="ListParagraph"/>
              <w:numPr>
                <w:ilvl w:val="0"/>
                <w:numId w:val="65"/>
              </w:numPr>
            </w:pPr>
            <w:r w:rsidRPr="001243FF">
              <w:t>izdelava funkcionalnosti za avtomatsko obveščanje o izbruhu NB</w:t>
            </w:r>
          </w:p>
          <w:p w14:paraId="5F8C8301" w14:textId="02D3CF23" w:rsidR="001243FF" w:rsidRPr="001243FF" w:rsidRDefault="001243FF" w:rsidP="003F7C21">
            <w:pPr>
              <w:pStyle w:val="ListParagraph"/>
            </w:pPr>
            <w:r>
              <w:t>način avtomatskega obveščanja se določi v dialogu z navedeno ustanovo - naloga naročnika (lahko je tudi poslan</w:t>
            </w:r>
            <w:r w:rsidR="00B41BED">
              <w:t>o sporočilo e-pošte</w:t>
            </w:r>
            <w:r>
              <w:t>, pošiljanje sporočila na WS ali drugo)</w:t>
            </w:r>
          </w:p>
          <w:p w14:paraId="44493EFB" w14:textId="668C99FD" w:rsidR="001243FF" w:rsidRDefault="001243FF" w:rsidP="003F7C21"/>
          <w:p w14:paraId="7B3BC269" w14:textId="0C6234D3" w:rsidR="001243FF" w:rsidRDefault="001243FF" w:rsidP="003F7C21">
            <w:r>
              <w:t>UVHVVR</w:t>
            </w:r>
          </w:p>
          <w:p w14:paraId="3EDBEDAC" w14:textId="3CFA4BD0" w:rsidR="001243FF" w:rsidRPr="001243FF" w:rsidRDefault="001243FF" w:rsidP="003F7C21">
            <w:pPr>
              <w:pStyle w:val="ListParagraph"/>
              <w:numPr>
                <w:ilvl w:val="0"/>
                <w:numId w:val="65"/>
              </w:numPr>
            </w:pPr>
            <w:r w:rsidRPr="001243FF">
              <w:t xml:space="preserve">izdelava funkcionalnosti za avtomatsko obveščanje </w:t>
            </w:r>
            <w:r>
              <w:t xml:space="preserve">o </w:t>
            </w:r>
            <w:r w:rsidRPr="001243FF">
              <w:t>izbruhu NB</w:t>
            </w:r>
          </w:p>
          <w:p w14:paraId="3A861A71" w14:textId="12BE1921" w:rsidR="001243FF" w:rsidRPr="001243FF" w:rsidRDefault="001243FF" w:rsidP="003F7C21">
            <w:pPr>
              <w:pStyle w:val="ListParagraph"/>
            </w:pPr>
            <w:r>
              <w:t>način avtomatskega obveščanja se določi v dialogu z navedeno ustanovo - naloga naročnika (lahko je tudi poslan</w:t>
            </w:r>
            <w:r w:rsidR="00B41BED">
              <w:t>o</w:t>
            </w:r>
            <w:r>
              <w:t xml:space="preserve"> </w:t>
            </w:r>
            <w:r w:rsidR="00B41BED">
              <w:t>sporočilo e-pošte</w:t>
            </w:r>
            <w:r>
              <w:t>, pošiljanje sporočila na WS ali drugo)</w:t>
            </w:r>
          </w:p>
          <w:p w14:paraId="10CD107D" w14:textId="77777777" w:rsidR="001243FF" w:rsidRPr="007D4775" w:rsidRDefault="001243FF" w:rsidP="003F7C21"/>
          <w:p w14:paraId="68DDEE67" w14:textId="77777777" w:rsidR="00363D04" w:rsidRPr="007D4775" w:rsidRDefault="00981AC3" w:rsidP="003F7C21">
            <w:r w:rsidRPr="007D4775">
              <w:t xml:space="preserve">OPSI, </w:t>
            </w:r>
            <w:r w:rsidR="00363D04" w:rsidRPr="007D4775">
              <w:t>GITHUB ali drugi</w:t>
            </w:r>
          </w:p>
          <w:p w14:paraId="250FC601" w14:textId="21D6CF4C" w:rsidR="00046A4A" w:rsidRPr="007D4775" w:rsidRDefault="00B41BED" w:rsidP="003F7C21">
            <w:pPr>
              <w:pStyle w:val="ListParagraph"/>
              <w:numPr>
                <w:ilvl w:val="0"/>
                <w:numId w:val="19"/>
              </w:numPr>
            </w:pPr>
            <w:r>
              <w:t>predloge</w:t>
            </w:r>
            <w:r w:rsidR="00046A4A" w:rsidRPr="007D4775">
              <w:t xml:space="preserve"> zapisa podatkov</w:t>
            </w:r>
          </w:p>
          <w:p w14:paraId="692BCD02" w14:textId="77777777" w:rsidR="005400F2" w:rsidRPr="007D4775" w:rsidRDefault="00046A4A" w:rsidP="003F7C21">
            <w:pPr>
              <w:pStyle w:val="ListParagraph"/>
              <w:numPr>
                <w:ilvl w:val="0"/>
                <w:numId w:val="19"/>
              </w:numPr>
            </w:pPr>
            <w:r w:rsidRPr="007D4775">
              <w:t xml:space="preserve">izvoz podatkov </w:t>
            </w:r>
            <w:r w:rsidR="00FC62B0" w:rsidRPr="007D4775">
              <w:t>v javno dostopne strežnike</w:t>
            </w:r>
          </w:p>
          <w:p w14:paraId="5064ABDA" w14:textId="5A00E190" w:rsidR="005400F2" w:rsidRPr="007D4775" w:rsidRDefault="005400F2" w:rsidP="003F7C21">
            <w:pPr>
              <w:pStyle w:val="ListParagraph"/>
              <w:numPr>
                <w:ilvl w:val="0"/>
                <w:numId w:val="19"/>
              </w:numPr>
            </w:pPr>
            <w:r w:rsidRPr="007D4775">
              <w:t>objava podatkov n</w:t>
            </w:r>
            <w:r w:rsidR="00C7296E">
              <w:t>aj bo</w:t>
            </w:r>
            <w:r w:rsidRPr="007D4775">
              <w:t xml:space="preserve"> avtomatizirana</w:t>
            </w:r>
          </w:p>
          <w:p w14:paraId="4121BA23" w14:textId="77777777" w:rsidR="00363D04" w:rsidRPr="007D4775" w:rsidRDefault="00363D04" w:rsidP="003F7C21"/>
          <w:p w14:paraId="45EEB8CA" w14:textId="77777777" w:rsidR="00363D04" w:rsidRPr="007D4775" w:rsidRDefault="00363D04" w:rsidP="003F7C21">
            <w:r w:rsidRPr="007D4775">
              <w:t>Opomba</w:t>
            </w:r>
            <w:r w:rsidR="00015E12" w:rsidRPr="007D4775">
              <w:t>:</w:t>
            </w:r>
          </w:p>
          <w:p w14:paraId="56C306F9" w14:textId="5FD70280" w:rsidR="00363D04" w:rsidRPr="007D4775" w:rsidRDefault="00363D04" w:rsidP="003F7C21">
            <w:r w:rsidRPr="007D4775">
              <w:t xml:space="preserve">Okolje </w:t>
            </w:r>
            <w:r w:rsidR="00D477FE">
              <w:t>eEPI</w:t>
            </w:r>
            <w:r w:rsidRPr="007D4775">
              <w:t xml:space="preserve"> vsebuje analitična orodja z elementi </w:t>
            </w:r>
            <w:r w:rsidR="001B7B60">
              <w:t>umetne inteligence</w:t>
            </w:r>
            <w:r w:rsidRPr="007D4775">
              <w:t>, ki so potrebna za učinkovito delo epidemiološke službe (npr</w:t>
            </w:r>
            <w:r w:rsidR="00B41BED">
              <w:t>.</w:t>
            </w:r>
            <w:r w:rsidR="003868FD" w:rsidRPr="007D4775">
              <w:t xml:space="preserve"> ocenjevanje trendov, zaznavanje izbruhov,</w:t>
            </w:r>
            <w:r w:rsidR="009F2CCE" w:rsidRPr="007D4775">
              <w:t xml:space="preserve"> primerjalne analize – tekoče obdobje / pretekla obdobja,</w:t>
            </w:r>
            <w:r w:rsidR="003868FD" w:rsidRPr="007D4775">
              <w:t xml:space="preserve"> izračunavanje kazalnikov</w:t>
            </w:r>
            <w:r w:rsidRPr="007D4775">
              <w:t xml:space="preserve">). </w:t>
            </w:r>
          </w:p>
        </w:tc>
        <w:tc>
          <w:tcPr>
            <w:tcW w:w="992" w:type="dxa"/>
            <w:shd w:val="clear" w:color="auto" w:fill="F2F2F2" w:themeFill="background1" w:themeFillShade="F2"/>
          </w:tcPr>
          <w:p w14:paraId="12EF669C" w14:textId="77777777" w:rsidR="00046A4A" w:rsidRPr="007D4775" w:rsidRDefault="00046A4A" w:rsidP="003F7C21">
            <w:r w:rsidRPr="007D4775">
              <w:t>08</w:t>
            </w:r>
          </w:p>
          <w:p w14:paraId="05403495" w14:textId="77777777" w:rsidR="00FC62B0" w:rsidRPr="007D4775" w:rsidRDefault="00FC62B0" w:rsidP="003F7C21"/>
          <w:p w14:paraId="0B2DFDAA" w14:textId="77777777" w:rsidR="00FC62B0" w:rsidRPr="007D4775" w:rsidRDefault="00FC62B0" w:rsidP="003F7C21"/>
          <w:p w14:paraId="7E692BCF" w14:textId="77777777" w:rsidR="00FC62B0" w:rsidRPr="007D4775" w:rsidRDefault="00FC62B0" w:rsidP="003F7C21"/>
          <w:p w14:paraId="23C2A83A" w14:textId="77777777" w:rsidR="00FC62B0" w:rsidRPr="007D4775" w:rsidRDefault="00FC62B0" w:rsidP="003F7C21"/>
          <w:p w14:paraId="7DBC6EA4" w14:textId="77777777" w:rsidR="00FC62B0" w:rsidRPr="007D4775" w:rsidRDefault="00FC62B0" w:rsidP="003F7C21">
            <w:r w:rsidRPr="007D4775">
              <w:t>08.05</w:t>
            </w:r>
          </w:p>
        </w:tc>
      </w:tr>
      <w:tr w:rsidR="00046A4A" w:rsidRPr="007D4775" w14:paraId="4F0058F4" w14:textId="77777777" w:rsidTr="00DC58B7">
        <w:tc>
          <w:tcPr>
            <w:tcW w:w="8217" w:type="dxa"/>
          </w:tcPr>
          <w:p w14:paraId="7310B7E2" w14:textId="77777777" w:rsidR="00046A4A" w:rsidRPr="007D4775" w:rsidRDefault="00046A4A" w:rsidP="003F7C21">
            <w:r w:rsidRPr="007D4775">
              <w:t>Modelirnik zajema podatkov in procesa dela</w:t>
            </w:r>
          </w:p>
          <w:p w14:paraId="636B3FC0" w14:textId="775A8D1C" w:rsidR="00046A4A" w:rsidRPr="007D4775" w:rsidRDefault="00046A4A" w:rsidP="003F7C21">
            <w:pPr>
              <w:pStyle w:val="ListParagraph"/>
              <w:numPr>
                <w:ilvl w:val="0"/>
                <w:numId w:val="4"/>
              </w:numPr>
            </w:pPr>
            <w:r w:rsidRPr="007D4775">
              <w:t xml:space="preserve">Definirani modeli se aplicirajo na celotno okolje </w:t>
            </w:r>
            <w:r w:rsidR="00D477FE">
              <w:t>eEPI</w:t>
            </w:r>
            <w:r w:rsidRPr="007D4775">
              <w:t>, tako zaledni del kot terenski zajem podatkov in klicni center</w:t>
            </w:r>
          </w:p>
          <w:p w14:paraId="2479A342" w14:textId="77777777" w:rsidR="00046A4A" w:rsidRPr="007D4775" w:rsidRDefault="00046A4A" w:rsidP="003F7C21">
            <w:pPr>
              <w:pStyle w:val="ListParagraph"/>
              <w:numPr>
                <w:ilvl w:val="0"/>
                <w:numId w:val="4"/>
              </w:numPr>
            </w:pPr>
            <w:r w:rsidRPr="007D4775">
              <w:t>Prednastavljeni procesi glede na skupino NB</w:t>
            </w:r>
          </w:p>
          <w:p w14:paraId="2F646F89" w14:textId="77777777" w:rsidR="009F2CCE" w:rsidRDefault="009F2CCE" w:rsidP="003F7C21">
            <w:pPr>
              <w:pStyle w:val="ListParagraph"/>
              <w:numPr>
                <w:ilvl w:val="0"/>
                <w:numId w:val="4"/>
              </w:numPr>
            </w:pPr>
            <w:r w:rsidRPr="007D4775">
              <w:t>Kreiranje novih procesov</w:t>
            </w:r>
          </w:p>
          <w:p w14:paraId="6978F424" w14:textId="1D874FFC" w:rsidR="00BB5E04" w:rsidRPr="00BB5E04" w:rsidRDefault="00BB5E04" w:rsidP="003F7C21">
            <w:r>
              <w:t>Uporabi se rešitev, ki jo je potrebno integrirati v okolje eEPI.</w:t>
            </w:r>
          </w:p>
        </w:tc>
        <w:tc>
          <w:tcPr>
            <w:tcW w:w="992" w:type="dxa"/>
            <w:shd w:val="clear" w:color="auto" w:fill="F2F2F2" w:themeFill="background1" w:themeFillShade="F2"/>
          </w:tcPr>
          <w:p w14:paraId="603AE8C3" w14:textId="77777777" w:rsidR="00046A4A" w:rsidRPr="007D4775" w:rsidRDefault="00046A4A" w:rsidP="003F7C21">
            <w:r w:rsidRPr="007D4775">
              <w:t>09</w:t>
            </w:r>
          </w:p>
        </w:tc>
      </w:tr>
      <w:tr w:rsidR="00046A4A" w:rsidRPr="007D4775" w14:paraId="2866FF44" w14:textId="77777777" w:rsidTr="00DC58B7">
        <w:tc>
          <w:tcPr>
            <w:tcW w:w="8217" w:type="dxa"/>
          </w:tcPr>
          <w:p w14:paraId="5B6179DB" w14:textId="77777777" w:rsidR="00046A4A" w:rsidRPr="007D4775" w:rsidRDefault="00046A4A" w:rsidP="003F7C21">
            <w:r w:rsidRPr="007D4775">
              <w:t>AutoCheck</w:t>
            </w:r>
          </w:p>
          <w:p w14:paraId="458CB201" w14:textId="77777777" w:rsidR="00046A4A" w:rsidRPr="007D4775" w:rsidRDefault="00046A4A" w:rsidP="003F7C21">
            <w:pPr>
              <w:pStyle w:val="ListParagraph"/>
              <w:numPr>
                <w:ilvl w:val="0"/>
                <w:numId w:val="4"/>
              </w:numPr>
            </w:pPr>
            <w:r w:rsidRPr="007D4775">
              <w:t>Samodetekcija napak v delovanju programske opreme in sistem sporočanja ugotovljenih odstopanj od pričakovanega delovanja.</w:t>
            </w:r>
          </w:p>
        </w:tc>
        <w:tc>
          <w:tcPr>
            <w:tcW w:w="992" w:type="dxa"/>
            <w:shd w:val="clear" w:color="auto" w:fill="F2F2F2" w:themeFill="background1" w:themeFillShade="F2"/>
          </w:tcPr>
          <w:p w14:paraId="4195BC56" w14:textId="77777777" w:rsidR="00046A4A" w:rsidRPr="007D4775" w:rsidRDefault="00046A4A" w:rsidP="003F7C21">
            <w:r w:rsidRPr="007D4775">
              <w:t>10</w:t>
            </w:r>
          </w:p>
        </w:tc>
      </w:tr>
    </w:tbl>
    <w:p w14:paraId="0CCF2FC9" w14:textId="77777777" w:rsidR="00FA5EC9" w:rsidRDefault="00C85C85" w:rsidP="003F7C21">
      <w:r w:rsidRPr="007D4775">
        <w:t>Ph</w:t>
      </w:r>
    </w:p>
    <w:p w14:paraId="6CEDCBA3" w14:textId="77777777" w:rsidR="00FA5EC9" w:rsidRDefault="00FA5EC9" w:rsidP="003F7C21">
      <w:pPr>
        <w:rPr>
          <w:noProof/>
        </w:rPr>
      </w:pPr>
    </w:p>
    <w:p w14:paraId="1109701A" w14:textId="77777777" w:rsidR="00FA5EC9" w:rsidRDefault="00FA5EC9" w:rsidP="003F7C21">
      <w:pPr>
        <w:rPr>
          <w:noProof/>
        </w:rPr>
      </w:pPr>
    </w:p>
    <w:p w14:paraId="4E285FAF" w14:textId="77777777" w:rsidR="00FA5EC9" w:rsidRDefault="00FA5EC9" w:rsidP="003F7C21">
      <w:pPr>
        <w:rPr>
          <w:noProof/>
        </w:rPr>
      </w:pPr>
    </w:p>
    <w:p w14:paraId="125BAD3F" w14:textId="321E4420" w:rsidR="0020675E" w:rsidRPr="007D4775" w:rsidRDefault="005E099E" w:rsidP="003F7C21">
      <w:r>
        <w:rPr>
          <w:noProof/>
        </w:rPr>
        <w:lastRenderedPageBreak/>
        <w:pict w14:anchorId="1BA43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4.5pt;height:278.05pt;mso-width-percent:0;mso-height-percent:0;mso-width-percent:0;mso-height-percent:0">
            <v:imagedata r:id="rId16" o:title=""/>
          </v:shape>
        </w:pict>
      </w:r>
      <w:r w:rsidR="00C85C85" w:rsidRPr="007D4775">
        <w:t>a</w:t>
      </w:r>
    </w:p>
    <w:p w14:paraId="6211FFAF" w14:textId="726C69F5" w:rsidR="000066CF" w:rsidRPr="007D4775" w:rsidRDefault="0020675E" w:rsidP="003F7C21">
      <w:pPr>
        <w:pStyle w:val="Caption"/>
      </w:pPr>
      <w:bookmarkStart w:id="34" w:name="_Toc190263530"/>
      <w:r w:rsidRPr="007D4775">
        <w:t xml:space="preserve">Slika </w:t>
      </w:r>
      <w:r w:rsidRPr="007D4775">
        <w:fldChar w:fldCharType="begin"/>
      </w:r>
      <w:r w:rsidRPr="007D4775">
        <w:instrText xml:space="preserve"> SEQ Slika \* ARABIC </w:instrText>
      </w:r>
      <w:r w:rsidRPr="007D4775">
        <w:fldChar w:fldCharType="separate"/>
      </w:r>
      <w:r w:rsidR="005E099E">
        <w:rPr>
          <w:noProof/>
        </w:rPr>
        <w:t>4</w:t>
      </w:r>
      <w:r w:rsidRPr="007D4775">
        <w:fldChar w:fldCharType="end"/>
      </w:r>
      <w:r w:rsidR="00252E89" w:rsidRPr="007D4775">
        <w:t>:</w:t>
      </w:r>
      <w:r w:rsidRPr="007D4775">
        <w:t xml:space="preserve"> Procesna umestitev </w:t>
      </w:r>
      <w:r w:rsidR="007D4775">
        <w:t>NSS-SI</w:t>
      </w:r>
      <w:r w:rsidRPr="007D4775">
        <w:t xml:space="preserve"> v okolje eZdravj</w:t>
      </w:r>
      <w:r w:rsidR="001819FA">
        <w:t>a</w:t>
      </w:r>
      <w:bookmarkEnd w:id="34"/>
    </w:p>
    <w:p w14:paraId="678AC672" w14:textId="77777777" w:rsidR="000066CF" w:rsidRPr="007D4775" w:rsidRDefault="000066CF" w:rsidP="003F7C21">
      <w:pPr>
        <w:pStyle w:val="BodyText"/>
      </w:pPr>
    </w:p>
    <w:p w14:paraId="51EBF681" w14:textId="75F053D7" w:rsidR="000066CF" w:rsidRPr="007D4775" w:rsidRDefault="000066CF" w:rsidP="003F7C21">
      <w:pPr>
        <w:pStyle w:val="BodyText"/>
      </w:pPr>
      <w:r w:rsidRPr="007D4775">
        <w:t xml:space="preserve">Programska rešitev </w:t>
      </w:r>
      <w:r w:rsidR="00D477FE">
        <w:t>eEPI</w:t>
      </w:r>
      <w:r w:rsidRPr="007D4775">
        <w:t xml:space="preserve"> bo izveden</w:t>
      </w:r>
      <w:r w:rsidR="00653732" w:rsidRPr="007D4775">
        <w:t>a</w:t>
      </w:r>
      <w:r w:rsidRPr="007D4775">
        <w:t xml:space="preserve"> kot enotna rešitev za vse IZD</w:t>
      </w:r>
      <w:r w:rsidR="00342469" w:rsidRPr="007D4775">
        <w:t xml:space="preserve"> na področju R</w:t>
      </w:r>
      <w:r w:rsidR="001819FA">
        <w:t>epublike</w:t>
      </w:r>
      <w:r w:rsidR="00342469" w:rsidRPr="007D4775">
        <w:t xml:space="preserve"> Slovenije</w:t>
      </w:r>
      <w:r w:rsidRPr="007D4775">
        <w:t xml:space="preserve">. </w:t>
      </w:r>
      <w:r w:rsidR="00E44BB5" w:rsidRPr="007D4775">
        <w:t xml:space="preserve">Pri obravnavi pacienta, ko </w:t>
      </w:r>
      <w:r w:rsidR="00342469" w:rsidRPr="007D4775">
        <w:t xml:space="preserve">se v </w:t>
      </w:r>
      <w:r w:rsidR="00E44BB5" w:rsidRPr="007D4775">
        <w:t>programsk</w:t>
      </w:r>
      <w:r w:rsidR="00342469" w:rsidRPr="007D4775">
        <w:t>o opremo</w:t>
      </w:r>
      <w:r w:rsidR="00E44BB5" w:rsidRPr="007D4775">
        <w:t xml:space="preserve"> IZD </w:t>
      </w:r>
      <w:r w:rsidR="00342469" w:rsidRPr="007D4775">
        <w:t>vnese</w:t>
      </w:r>
      <w:r w:rsidR="00E44BB5" w:rsidRPr="007D4775">
        <w:t xml:space="preserve"> diagnoz</w:t>
      </w:r>
      <w:r w:rsidR="00342469" w:rsidRPr="007D4775">
        <w:t>a</w:t>
      </w:r>
      <w:r w:rsidR="00E44BB5" w:rsidRPr="007D4775">
        <w:t xml:space="preserve"> NB</w:t>
      </w:r>
      <w:r w:rsidR="00653732" w:rsidRPr="007D4775">
        <w:t>,</w:t>
      </w:r>
      <w:r w:rsidR="00E44BB5" w:rsidRPr="007D4775">
        <w:t xml:space="preserve"> se sprožita dva postopka:</w:t>
      </w:r>
    </w:p>
    <w:p w14:paraId="645C8CB3" w14:textId="77777777" w:rsidR="00E44BB5" w:rsidRPr="007D4775" w:rsidRDefault="00E44BB5" w:rsidP="003F7C21">
      <w:pPr>
        <w:pStyle w:val="BodyText"/>
        <w:numPr>
          <w:ilvl w:val="0"/>
          <w:numId w:val="4"/>
        </w:numPr>
      </w:pPr>
      <w:r w:rsidRPr="007D4775">
        <w:t>Samodejni postopek</w:t>
      </w:r>
    </w:p>
    <w:p w14:paraId="4D8EA710" w14:textId="1A2CDF1C" w:rsidR="00E44BB5" w:rsidRPr="007D4775" w:rsidRDefault="00E44BB5" w:rsidP="003F7C21">
      <w:pPr>
        <w:pStyle w:val="BodyText"/>
        <w:numPr>
          <w:ilvl w:val="1"/>
          <w:numId w:val="4"/>
        </w:numPr>
      </w:pPr>
      <w:r w:rsidRPr="007D4775">
        <w:t xml:space="preserve">Programska oprema IZD zazna diagnozo </w:t>
      </w:r>
      <w:r w:rsidR="00342469" w:rsidRPr="007D4775">
        <w:t>NB</w:t>
      </w:r>
      <w:r w:rsidRPr="007D4775">
        <w:t xml:space="preserve">, na podlagi te diagnoze pokliče preko WS klica ustrezen vnosni obrazec </w:t>
      </w:r>
      <w:r w:rsidR="00D477FE">
        <w:t>eEPI</w:t>
      </w:r>
    </w:p>
    <w:p w14:paraId="74ABEA33" w14:textId="77777777" w:rsidR="00E44BB5" w:rsidRPr="007D4775" w:rsidRDefault="00E44BB5" w:rsidP="003F7C21">
      <w:pPr>
        <w:pStyle w:val="BodyText"/>
        <w:numPr>
          <w:ilvl w:val="0"/>
          <w:numId w:val="4"/>
        </w:numPr>
      </w:pPr>
      <w:r w:rsidRPr="007D4775">
        <w:t>Ročni postopek</w:t>
      </w:r>
    </w:p>
    <w:p w14:paraId="02449B1F" w14:textId="2725294E" w:rsidR="00E44BB5" w:rsidRPr="007D4775" w:rsidRDefault="006149AF" w:rsidP="003F7C21">
      <w:pPr>
        <w:pStyle w:val="BodyText"/>
        <w:numPr>
          <w:ilvl w:val="1"/>
          <w:numId w:val="4"/>
        </w:numPr>
      </w:pPr>
      <w:r w:rsidRPr="007D4775">
        <w:t>Izvajalec I</w:t>
      </w:r>
      <w:r w:rsidR="00E44BB5" w:rsidRPr="007D4775">
        <w:t>ZD, ki nima ustr</w:t>
      </w:r>
      <w:r w:rsidR="007C67DE" w:rsidRPr="007D4775">
        <w:t>e</w:t>
      </w:r>
      <w:r w:rsidR="00E44BB5" w:rsidRPr="007D4775">
        <w:t xml:space="preserve">zne programske opreme, se prijavi v okolje </w:t>
      </w:r>
      <w:r w:rsidR="00D477FE">
        <w:t>eEPI</w:t>
      </w:r>
      <w:r w:rsidR="00E44BB5" w:rsidRPr="007D4775">
        <w:t xml:space="preserve"> in izvede vnos podatkov o izbranem pacientu</w:t>
      </w:r>
      <w:r w:rsidR="00342469" w:rsidRPr="007D4775">
        <w:t xml:space="preserve"> in diagnozi</w:t>
      </w:r>
      <w:r w:rsidR="00E44BB5" w:rsidRPr="007D4775">
        <w:t xml:space="preserve"> </w:t>
      </w:r>
      <w:r w:rsidR="00D15C08">
        <w:t xml:space="preserve">bolezni, ki jo poroča ali povzročitelju nalezljive bolezni </w:t>
      </w:r>
      <w:r w:rsidR="00E44BB5" w:rsidRPr="007D4775">
        <w:t xml:space="preserve">v okolje </w:t>
      </w:r>
      <w:r w:rsidR="00D477FE">
        <w:t>eEPI</w:t>
      </w:r>
    </w:p>
    <w:p w14:paraId="1CFF99A7" w14:textId="77777777" w:rsidR="005303A8" w:rsidRPr="007D4775" w:rsidRDefault="005303A8" w:rsidP="003F7C21">
      <w:pPr>
        <w:pStyle w:val="BodyText"/>
      </w:pPr>
    </w:p>
    <w:p w14:paraId="34B31CD4" w14:textId="1D6D19AE" w:rsidR="00CB1CBA" w:rsidRPr="007D4775" w:rsidRDefault="00CB1CBA" w:rsidP="003F7C21">
      <w:pPr>
        <w:pStyle w:val="BodyText"/>
      </w:pPr>
    </w:p>
    <w:p w14:paraId="23212636" w14:textId="2B4CD487" w:rsidR="00100F1B" w:rsidRPr="007D4775" w:rsidRDefault="00100F1B" w:rsidP="003F7C21">
      <w:pPr>
        <w:pStyle w:val="BodyText"/>
      </w:pPr>
      <w:r w:rsidRPr="007D4775">
        <w:t xml:space="preserve">Ideja o postavitvi okolja </w:t>
      </w:r>
      <w:r w:rsidR="00D477FE">
        <w:t>eEPI</w:t>
      </w:r>
      <w:r w:rsidRPr="007D4775">
        <w:t xml:space="preserve"> temelji tudi o enotni točki prijav NB. Točka inicialne prijave tako postane </w:t>
      </w:r>
      <w:r w:rsidR="00D477FE">
        <w:t>eEPI</w:t>
      </w:r>
      <w:r w:rsidRPr="007D4775">
        <w:t xml:space="preserve">. </w:t>
      </w:r>
    </w:p>
    <w:p w14:paraId="4FDFB88C" w14:textId="77777777" w:rsidR="00743B3B" w:rsidRPr="007D4775" w:rsidRDefault="00743B3B" w:rsidP="003F7C21">
      <w:pPr>
        <w:pStyle w:val="BodyText"/>
      </w:pPr>
    </w:p>
    <w:p w14:paraId="54CB28FB" w14:textId="7EF043E1" w:rsidR="00100F1B" w:rsidRPr="007D4775" w:rsidRDefault="00100F1B" w:rsidP="003F7C21">
      <w:pPr>
        <w:pStyle w:val="BodyText"/>
      </w:pPr>
      <w:r w:rsidRPr="007D4775">
        <w:t xml:space="preserve">Podatki o posamezni </w:t>
      </w:r>
      <w:r w:rsidR="00D15C08">
        <w:t>poročani</w:t>
      </w:r>
      <w:r w:rsidRPr="007D4775">
        <w:t xml:space="preserve"> diagnozi</w:t>
      </w:r>
      <w:r w:rsidR="00D15C08">
        <w:t xml:space="preserve"> nalezljive bolezni ali povzročitelja nalezljive bolezni</w:t>
      </w:r>
      <w:r w:rsidRPr="007D4775">
        <w:t xml:space="preserve">, ki je predmet vnosa v </w:t>
      </w:r>
      <w:r w:rsidR="00D477FE">
        <w:t>eEPI</w:t>
      </w:r>
      <w:r w:rsidRPr="007D4775">
        <w:t xml:space="preserve"> se v CRPP distribuira iz </w:t>
      </w:r>
      <w:r w:rsidR="00D477FE">
        <w:t>eEPI</w:t>
      </w:r>
      <w:r w:rsidRPr="007D4775">
        <w:t>.</w:t>
      </w:r>
    </w:p>
    <w:p w14:paraId="370456CC" w14:textId="7BED4657" w:rsidR="00AA16C5" w:rsidRPr="007D4775" w:rsidRDefault="00AA16C5" w:rsidP="003F7C21">
      <w:pPr>
        <w:pStyle w:val="BodyText"/>
      </w:pPr>
      <w:r w:rsidRPr="007D4775">
        <w:t xml:space="preserve">Podatki, ki so karakteristični za NB, se hranijo v okolju </w:t>
      </w:r>
      <w:r w:rsidR="00D477FE">
        <w:t>eEPI</w:t>
      </w:r>
      <w:r w:rsidRPr="007D4775">
        <w:t xml:space="preserve"> z referenco na zapis pacienta v CRPP. To velja tudi za podatke, ki jih morda ne bo mogoče zapisati v CRPP.</w:t>
      </w:r>
    </w:p>
    <w:p w14:paraId="62A82B09" w14:textId="5B04379D" w:rsidR="00AA16C5" w:rsidRPr="007D4775" w:rsidRDefault="00AA16C5" w:rsidP="003F7C21">
      <w:pPr>
        <w:pStyle w:val="BodyText"/>
      </w:pPr>
    </w:p>
    <w:p w14:paraId="730B0A19" w14:textId="31420F10" w:rsidR="00100F1B" w:rsidRPr="007D4775" w:rsidRDefault="00100F1B" w:rsidP="003F7C21">
      <w:pPr>
        <w:pStyle w:val="BodyText"/>
      </w:pPr>
      <w:r w:rsidRPr="007D4775">
        <w:t>To določilo se nanaša na podatke, ki so specifični za spremljanje NB. Ostali živl</w:t>
      </w:r>
      <w:r w:rsidR="00AA16C5" w:rsidRPr="007D4775">
        <w:t>j</w:t>
      </w:r>
      <w:r w:rsidRPr="007D4775">
        <w:t>en</w:t>
      </w:r>
      <w:r w:rsidR="00AA16C5" w:rsidRPr="007D4775">
        <w:t>j</w:t>
      </w:r>
      <w:r w:rsidRPr="007D4775">
        <w:t>ski cikli zajema, obravnave, branja in zapisa podatkov v CRPP se ne spreminjajo.</w:t>
      </w:r>
    </w:p>
    <w:p w14:paraId="52EEDC51" w14:textId="77777777" w:rsidR="00100F1B" w:rsidRPr="007D4775" w:rsidRDefault="00100F1B" w:rsidP="003F7C21">
      <w:pPr>
        <w:pStyle w:val="BodyText"/>
      </w:pPr>
    </w:p>
    <w:p w14:paraId="5665BC78" w14:textId="0968EC50" w:rsidR="005303A8" w:rsidRPr="007D4775" w:rsidRDefault="005303A8" w:rsidP="003F7C21">
      <w:pPr>
        <w:pStyle w:val="BodyText"/>
      </w:pPr>
      <w:r w:rsidRPr="007D4775">
        <w:t xml:space="preserve">Okolje </w:t>
      </w:r>
      <w:r w:rsidR="00D477FE">
        <w:t>eEPI</w:t>
      </w:r>
      <w:r w:rsidRPr="007D4775">
        <w:t xml:space="preserve"> pa prejema podatke o zaznanih NB</w:t>
      </w:r>
      <w:r w:rsidR="00D15C08">
        <w:t xml:space="preserve"> in njihovih povzročiteljev</w:t>
      </w:r>
      <w:r w:rsidRPr="007D4775">
        <w:t xml:space="preserve"> tudi direktno iz CRPP. CRPP pridobiva podatke tudi iz:</w:t>
      </w:r>
    </w:p>
    <w:p w14:paraId="17FC1E10" w14:textId="77777777" w:rsidR="005303A8" w:rsidRPr="007D4775" w:rsidRDefault="005303A8" w:rsidP="003F7C21">
      <w:pPr>
        <w:pStyle w:val="BodyText"/>
        <w:numPr>
          <w:ilvl w:val="0"/>
          <w:numId w:val="29"/>
        </w:numPr>
      </w:pPr>
      <w:r w:rsidRPr="007D4775">
        <w:t>Laboratoriji</w:t>
      </w:r>
    </w:p>
    <w:p w14:paraId="3E1A16D1" w14:textId="77777777" w:rsidR="005303A8" w:rsidRPr="007D4775" w:rsidRDefault="005303A8" w:rsidP="003F7C21">
      <w:pPr>
        <w:pStyle w:val="BodyText"/>
        <w:numPr>
          <w:ilvl w:val="0"/>
          <w:numId w:val="29"/>
        </w:numPr>
      </w:pPr>
      <w:r w:rsidRPr="007D4775">
        <w:t>eRCO</w:t>
      </w:r>
    </w:p>
    <w:p w14:paraId="4910A704" w14:textId="67E6E771" w:rsidR="00D15C08" w:rsidRPr="007D4775" w:rsidRDefault="005303A8" w:rsidP="003F7C21">
      <w:pPr>
        <w:pStyle w:val="BodyText"/>
        <w:numPr>
          <w:ilvl w:val="0"/>
          <w:numId w:val="29"/>
        </w:numPr>
      </w:pPr>
      <w:r w:rsidRPr="007D4775">
        <w:t>eSmrti (identifikacija NB je lahko z zamikom do nekaj mesecev)</w:t>
      </w:r>
    </w:p>
    <w:p w14:paraId="764B81A4" w14:textId="77777777" w:rsidR="005303A8" w:rsidRPr="007D4775" w:rsidRDefault="005303A8" w:rsidP="003F7C21">
      <w:pPr>
        <w:pStyle w:val="BodyText"/>
      </w:pPr>
    </w:p>
    <w:p w14:paraId="0EACAEBD" w14:textId="160772DB" w:rsidR="00AB2028" w:rsidRPr="007D4775" w:rsidRDefault="00AB2028" w:rsidP="003F7C21">
      <w:pPr>
        <w:pStyle w:val="BodyText"/>
      </w:pPr>
      <w:r w:rsidRPr="007D4775">
        <w:t>V kolikor izvajalec IZD ni poskrbel za vnos vseh podatkov, mora imeti to možnost NIJZ, z ročnim vnosom</w:t>
      </w:r>
      <w:r w:rsidR="00100F1B" w:rsidRPr="007D4775">
        <w:t xml:space="preserve"> NIJZ podatke dopolni.</w:t>
      </w:r>
      <w:r w:rsidR="00D15C08">
        <w:t xml:space="preserve"> NIJZ ima pri vsak</w:t>
      </w:r>
      <w:r w:rsidR="00FF4FBC">
        <w:t>em primeru NB možnost dopolnitve podatkov z dodatnimi, ki jih sam določi (klasifikacija primera – možen, verjeten, potrjen; šifra izbruha, veriga prenosa, ….)</w:t>
      </w:r>
    </w:p>
    <w:p w14:paraId="11B84D39" w14:textId="77777777" w:rsidR="00AB2028" w:rsidRPr="007D4775" w:rsidRDefault="00AB2028" w:rsidP="003F7C21">
      <w:pPr>
        <w:pStyle w:val="BodyText"/>
      </w:pPr>
    </w:p>
    <w:p w14:paraId="3B3E9EC8" w14:textId="28611EA0" w:rsidR="00992150" w:rsidRPr="007D4775" w:rsidRDefault="00992150" w:rsidP="003F7C21">
      <w:pPr>
        <w:pStyle w:val="BodyText"/>
      </w:pPr>
      <w:r w:rsidRPr="007D4775">
        <w:t>Opomba:</w:t>
      </w:r>
    </w:p>
    <w:p w14:paraId="3D36608B" w14:textId="77777777" w:rsidR="00992150" w:rsidRPr="007D4775" w:rsidRDefault="00992150" w:rsidP="003F7C21">
      <w:pPr>
        <w:pStyle w:val="BodyText"/>
      </w:pPr>
      <w:r w:rsidRPr="007D4775">
        <w:t>Naloga dobavitelja je, da pripravi ustrezne programske vmesnike, na katere bodo aplikativne rešitve IZD:</w:t>
      </w:r>
    </w:p>
    <w:p w14:paraId="08AAE79A" w14:textId="121449C6" w:rsidR="00992150" w:rsidRPr="007D4775" w:rsidRDefault="00992150" w:rsidP="003F7C21">
      <w:pPr>
        <w:pStyle w:val="BodyText"/>
        <w:numPr>
          <w:ilvl w:val="0"/>
          <w:numId w:val="52"/>
        </w:numPr>
      </w:pPr>
      <w:r w:rsidRPr="007D4775">
        <w:t>Inicializirale vnos</w:t>
      </w:r>
      <w:r w:rsidR="00AA16C5" w:rsidRPr="007D4775">
        <w:t>,</w:t>
      </w:r>
    </w:p>
    <w:p w14:paraId="30E09E64" w14:textId="43E825B8" w:rsidR="00992150" w:rsidRPr="007D4775" w:rsidRDefault="00992150" w:rsidP="003F7C21">
      <w:pPr>
        <w:pStyle w:val="BodyText"/>
        <w:numPr>
          <w:ilvl w:val="0"/>
          <w:numId w:val="52"/>
        </w:numPr>
      </w:pPr>
      <w:r w:rsidRPr="007D4775">
        <w:t>pošiljale zahtevane podatke</w:t>
      </w:r>
      <w:r w:rsidR="00AA16C5" w:rsidRPr="007D4775">
        <w:t xml:space="preserve"> in</w:t>
      </w:r>
    </w:p>
    <w:p w14:paraId="4C0F6B9D" w14:textId="5CEEC04C" w:rsidR="00992150" w:rsidRPr="007D4775" w:rsidRDefault="00992150" w:rsidP="003F7C21">
      <w:pPr>
        <w:pStyle w:val="BodyText"/>
        <w:numPr>
          <w:ilvl w:val="0"/>
          <w:numId w:val="52"/>
        </w:numPr>
      </w:pPr>
      <w:r w:rsidRPr="007D4775">
        <w:t>imele dostop, do podatkov do katerih je upravičen posamezen uporabnik IZD</w:t>
      </w:r>
      <w:r w:rsidR="00AA16C5" w:rsidRPr="007D4775">
        <w:t>.</w:t>
      </w:r>
    </w:p>
    <w:p w14:paraId="4E53FA9A" w14:textId="382920BA" w:rsidR="00AA16C5" w:rsidRPr="007D4775" w:rsidRDefault="00AA16C5" w:rsidP="003F7C21">
      <w:pPr>
        <w:pStyle w:val="BodyText"/>
      </w:pPr>
    </w:p>
    <w:p w14:paraId="1CD94DA6" w14:textId="04671713" w:rsidR="00AA16C5" w:rsidRPr="007D4775" w:rsidRDefault="00AA16C5" w:rsidP="003F7C21">
      <w:pPr>
        <w:pStyle w:val="BodyText"/>
      </w:pPr>
      <w:r w:rsidRPr="007D4775">
        <w:t>Potrebne prilagoditve programske o</w:t>
      </w:r>
      <w:r w:rsidR="00DC58B7" w:rsidRPr="007D4775">
        <w:t>p</w:t>
      </w:r>
      <w:r w:rsidRPr="007D4775">
        <w:t>reme posameznega IZD niso predmet tega dokumenta / naročila.</w:t>
      </w:r>
    </w:p>
    <w:p w14:paraId="7D0F4C66" w14:textId="7CD4741A" w:rsidR="000066CF" w:rsidRPr="007D4775" w:rsidRDefault="000066CF" w:rsidP="003F7C21">
      <w:pPr>
        <w:pStyle w:val="BodyText"/>
        <w:rPr>
          <w:noProof/>
        </w:rPr>
      </w:pPr>
    </w:p>
    <w:p w14:paraId="4EF2EC13" w14:textId="441B65B3" w:rsidR="003A17D6" w:rsidRPr="007D4775" w:rsidRDefault="00D477FE" w:rsidP="003F7C21">
      <w:pPr>
        <w:pStyle w:val="Heading3"/>
      </w:pPr>
      <w:bookmarkStart w:id="35" w:name="_Toc190263925"/>
      <w:r>
        <w:t>eEPI</w:t>
      </w:r>
      <w:r w:rsidR="00936379" w:rsidRPr="007D4775">
        <w:t>, 01</w:t>
      </w:r>
      <w:bookmarkEnd w:id="35"/>
    </w:p>
    <w:p w14:paraId="58577B07" w14:textId="49B3E81C" w:rsidR="003A17D6" w:rsidRPr="007D4775" w:rsidRDefault="00936379" w:rsidP="003F7C21">
      <w:pPr>
        <w:pStyle w:val="BodyText"/>
      </w:pPr>
      <w:r w:rsidRPr="007D4775">
        <w:t xml:space="preserve">Centralni modul okolja </w:t>
      </w:r>
      <w:r w:rsidR="00D477FE">
        <w:t>eEPI</w:t>
      </w:r>
      <w:r w:rsidRPr="007D4775">
        <w:t xml:space="preserve">. Modul </w:t>
      </w:r>
      <w:r w:rsidR="000913ED" w:rsidRPr="007D4775">
        <w:t>vsebuje poslo</w:t>
      </w:r>
      <w:r w:rsidRPr="007D4775">
        <w:t>vno logiko, administra</w:t>
      </w:r>
      <w:r w:rsidR="000913ED" w:rsidRPr="007D4775">
        <w:t>cijsko</w:t>
      </w:r>
      <w:r w:rsidRPr="007D4775">
        <w:t xml:space="preserve"> logiko in podporne funkcionalnosti.</w:t>
      </w:r>
    </w:p>
    <w:p w14:paraId="2F17AB7D" w14:textId="77777777" w:rsidR="00936379" w:rsidRPr="007D4775" w:rsidRDefault="00936379" w:rsidP="003F7C21">
      <w:pPr>
        <w:pStyle w:val="BodyText"/>
      </w:pPr>
    </w:p>
    <w:tbl>
      <w:tblPr>
        <w:tblStyle w:val="TableGrid"/>
        <w:tblW w:w="0" w:type="auto"/>
        <w:tblLook w:val="04A0" w:firstRow="1" w:lastRow="0" w:firstColumn="1" w:lastColumn="0" w:noHBand="0" w:noVBand="1"/>
      </w:tblPr>
      <w:tblGrid>
        <w:gridCol w:w="1271"/>
        <w:gridCol w:w="8073"/>
      </w:tblGrid>
      <w:tr w:rsidR="00936379" w:rsidRPr="007D4775" w14:paraId="330E2255" w14:textId="77777777" w:rsidTr="00936379">
        <w:tc>
          <w:tcPr>
            <w:tcW w:w="1271" w:type="dxa"/>
          </w:tcPr>
          <w:p w14:paraId="3A1A9C1F" w14:textId="77777777" w:rsidR="00936379" w:rsidRPr="007D4775" w:rsidRDefault="00936379" w:rsidP="003F7C21">
            <w:pPr>
              <w:pStyle w:val="BodyText"/>
            </w:pPr>
          </w:p>
        </w:tc>
        <w:tc>
          <w:tcPr>
            <w:tcW w:w="8073" w:type="dxa"/>
          </w:tcPr>
          <w:p w14:paraId="29E43691" w14:textId="77777777" w:rsidR="00936379" w:rsidRPr="007D4775" w:rsidRDefault="00EC39FC" w:rsidP="003F7C21">
            <w:pPr>
              <w:pStyle w:val="BodyText"/>
            </w:pPr>
            <w:r w:rsidRPr="007D4775">
              <w:t>SSO</w:t>
            </w:r>
          </w:p>
        </w:tc>
      </w:tr>
      <w:tr w:rsidR="00936379" w:rsidRPr="007D4775" w14:paraId="7E9CF7DB" w14:textId="77777777" w:rsidTr="00936379">
        <w:tc>
          <w:tcPr>
            <w:tcW w:w="1271" w:type="dxa"/>
          </w:tcPr>
          <w:p w14:paraId="4047DF8F" w14:textId="77777777" w:rsidR="00936379" w:rsidRPr="007D4775" w:rsidRDefault="00EC39FC" w:rsidP="003F7C21">
            <w:pPr>
              <w:pStyle w:val="BodyText"/>
            </w:pPr>
            <w:r w:rsidRPr="007D4775">
              <w:t>01.01.001</w:t>
            </w:r>
          </w:p>
        </w:tc>
        <w:tc>
          <w:tcPr>
            <w:tcW w:w="8073" w:type="dxa"/>
          </w:tcPr>
          <w:p w14:paraId="20585222" w14:textId="77777777" w:rsidR="00EC39FC" w:rsidRPr="007D4775" w:rsidRDefault="00EC39FC" w:rsidP="003F7C21">
            <w:pPr>
              <w:pStyle w:val="BodyText"/>
            </w:pPr>
            <w:r w:rsidRPr="007D4775">
              <w:t>Avtentikacija in avtorizacija</w:t>
            </w:r>
          </w:p>
          <w:p w14:paraId="7753AC61" w14:textId="26306D16" w:rsidR="000913ED" w:rsidRPr="007D4775" w:rsidRDefault="00D477FE" w:rsidP="003F7C21">
            <w:pPr>
              <w:pStyle w:val="BodyText"/>
            </w:pPr>
            <w:r>
              <w:t>eEPI</w:t>
            </w:r>
            <w:r w:rsidR="000913ED" w:rsidRPr="007D4775">
              <w:t xml:space="preserve"> mora uporabljati shemo EU</w:t>
            </w:r>
            <w:r w:rsidR="001819FA">
              <w:t>E</w:t>
            </w:r>
            <w:r w:rsidR="000913ED" w:rsidRPr="007D4775">
              <w:t>Z</w:t>
            </w:r>
            <w:r w:rsidR="00051D98">
              <w:t>(</w:t>
            </w:r>
            <w:hyperlink r:id="rId17" w:history="1">
              <w:r w:rsidR="00051D98" w:rsidRPr="00814626">
                <w:rPr>
                  <w:rStyle w:val="Hyperlink"/>
                  <w:rFonts w:ascii="Verdana" w:hAnsi="Verdana"/>
                </w:rPr>
                <w:t>https://ezdrav.si/resitve/varnostna-shema/</w:t>
              </w:r>
            </w:hyperlink>
            <w:r w:rsidR="00051D98">
              <w:t xml:space="preserve">) </w:t>
            </w:r>
          </w:p>
          <w:p w14:paraId="6309D00D" w14:textId="77777777" w:rsidR="00936379" w:rsidRPr="007D4775" w:rsidRDefault="00936379" w:rsidP="003F7C21">
            <w:pPr>
              <w:pStyle w:val="BodyText"/>
            </w:pPr>
          </w:p>
          <w:p w14:paraId="0A7F7537" w14:textId="06BDC659" w:rsidR="00936379" w:rsidRPr="007D4775" w:rsidRDefault="00936379" w:rsidP="003F7C21">
            <w:pPr>
              <w:pStyle w:val="BodyText"/>
            </w:pPr>
            <w:r w:rsidRPr="007D4775">
              <w:t xml:space="preserve">EUEZ-VS bo preverila ali je uporabniško digitalno potrdilo prijavljeno v sistemu. Nato bo vrnjen SSO žeton s katerim bo aplikacija lahko pridobila podatke o uporabniku in njegove pravice na tej aplikaciji. Vrednost žetona se bo aplikaciji vrnila preko </w:t>
            </w:r>
            <w:r w:rsidR="00B41BED">
              <w:t>preusmerjanja</w:t>
            </w:r>
            <w:r w:rsidR="00B41BED" w:rsidRPr="007D4775">
              <w:t xml:space="preserve"> </w:t>
            </w:r>
            <w:r w:rsidRPr="007D4775">
              <w:t xml:space="preserve">na {serviceURL} . </w:t>
            </w:r>
          </w:p>
          <w:p w14:paraId="56C0876F" w14:textId="77777777" w:rsidR="00936379" w:rsidRPr="007D4775" w:rsidRDefault="00936379" w:rsidP="003F7C21">
            <w:pPr>
              <w:pStyle w:val="BodyText"/>
            </w:pPr>
            <w:r w:rsidRPr="007D4775">
              <w:t>V primeru, ko certifikat še ni prijavljen v EUEZ-VS se bo prikazala stran za prvo prijavo, kjer bo lahko uporabnik vnesel svojo kandidaturo za uporabo aplikacij registriranih v EUEZ-VS. Po potrditvi kandidature s strani administratorja bo prijava potekala na zgoraj opisan način. Podrobnejši pregled postopka SSO CAS avtentikacije v spletnih aplikacijah preko spletnih strani, glej sliko:</w:t>
            </w:r>
          </w:p>
          <w:p w14:paraId="33189FF7" w14:textId="77777777" w:rsidR="0020675E" w:rsidRPr="007D4775" w:rsidRDefault="00936379" w:rsidP="003F7C21">
            <w:pPr>
              <w:pStyle w:val="BodyText"/>
            </w:pPr>
            <w:r w:rsidRPr="007D4775">
              <w:rPr>
                <w:noProof/>
                <w:lang w:val="en-US" w:eastAsia="en-US"/>
              </w:rPr>
              <w:drawing>
                <wp:inline distT="0" distB="0" distL="0" distR="0" wp14:anchorId="49DBE899" wp14:editId="147706CF">
                  <wp:extent cx="2670094" cy="1217566"/>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84692" cy="1224222"/>
                          </a:xfrm>
                          <a:prstGeom prst="rect">
                            <a:avLst/>
                          </a:prstGeom>
                          <a:noFill/>
                          <a:ln>
                            <a:noFill/>
                          </a:ln>
                        </pic:spPr>
                      </pic:pic>
                    </a:graphicData>
                  </a:graphic>
                </wp:inline>
              </w:drawing>
            </w:r>
          </w:p>
          <w:p w14:paraId="52BD9D1F" w14:textId="6B8A9027" w:rsidR="0020675E" w:rsidRPr="007D4775" w:rsidRDefault="0020675E" w:rsidP="003F7C21">
            <w:pPr>
              <w:pStyle w:val="Caption"/>
            </w:pPr>
            <w:bookmarkStart w:id="36" w:name="_Toc190263531"/>
            <w:r w:rsidRPr="007D4775">
              <w:t xml:space="preserve">Slika </w:t>
            </w:r>
            <w:r w:rsidRPr="007D4775">
              <w:fldChar w:fldCharType="begin"/>
            </w:r>
            <w:r w:rsidRPr="007D4775">
              <w:instrText xml:space="preserve"> SEQ Slika \* ARABIC </w:instrText>
            </w:r>
            <w:r w:rsidRPr="007D4775">
              <w:fldChar w:fldCharType="separate"/>
            </w:r>
            <w:r w:rsidR="005E099E">
              <w:rPr>
                <w:noProof/>
              </w:rPr>
              <w:t>5</w:t>
            </w:r>
            <w:r w:rsidRPr="007D4775">
              <w:fldChar w:fldCharType="end"/>
            </w:r>
            <w:r w:rsidRPr="007D4775">
              <w:t xml:space="preserve">  SSO CAS avtentikacije</w:t>
            </w:r>
            <w:bookmarkEnd w:id="36"/>
          </w:p>
          <w:p w14:paraId="4F4198A9" w14:textId="77777777" w:rsidR="00936379" w:rsidRPr="007D4775" w:rsidRDefault="00936379" w:rsidP="003F7C21">
            <w:pPr>
              <w:pStyle w:val="BodyText"/>
            </w:pPr>
          </w:p>
          <w:p w14:paraId="228A628A" w14:textId="77777777" w:rsidR="000913ED" w:rsidRPr="007D4775" w:rsidRDefault="000913ED" w:rsidP="003F7C21">
            <w:pPr>
              <w:pStyle w:val="BodyText"/>
            </w:pPr>
          </w:p>
          <w:p w14:paraId="16DB857E" w14:textId="0149F5D8" w:rsidR="00943D5F" w:rsidRPr="007D4775" w:rsidRDefault="00943D5F" w:rsidP="003F7C21">
            <w:pPr>
              <w:pStyle w:val="BodyText"/>
            </w:pPr>
          </w:p>
        </w:tc>
      </w:tr>
      <w:tr w:rsidR="000913ED" w:rsidRPr="007D4775" w14:paraId="403416D2" w14:textId="77777777" w:rsidTr="00936379">
        <w:tc>
          <w:tcPr>
            <w:tcW w:w="1271" w:type="dxa"/>
          </w:tcPr>
          <w:p w14:paraId="66DD7887" w14:textId="77777777" w:rsidR="000913ED" w:rsidRPr="007D4775" w:rsidRDefault="00EC39FC" w:rsidP="003F7C21">
            <w:pPr>
              <w:pStyle w:val="BodyText"/>
            </w:pPr>
            <w:r w:rsidRPr="007D4775">
              <w:t>01.01.002</w:t>
            </w:r>
          </w:p>
        </w:tc>
        <w:tc>
          <w:tcPr>
            <w:tcW w:w="8073" w:type="dxa"/>
          </w:tcPr>
          <w:p w14:paraId="5965C981" w14:textId="77777777" w:rsidR="00EC39FC" w:rsidRPr="007D4775" w:rsidRDefault="00EC39FC" w:rsidP="003F7C21">
            <w:pPr>
              <w:pStyle w:val="BodyText"/>
            </w:pPr>
            <w:r w:rsidRPr="007D4775">
              <w:t>Vnos uporabnika</w:t>
            </w:r>
          </w:p>
          <w:p w14:paraId="30F03A5F" w14:textId="590AB595" w:rsidR="000913ED" w:rsidRPr="007D4775" w:rsidRDefault="000913ED" w:rsidP="003F7C21">
            <w:pPr>
              <w:pStyle w:val="BodyText"/>
            </w:pPr>
            <w:r w:rsidRPr="007D4775">
              <w:t xml:space="preserve">Osnovne </w:t>
            </w:r>
            <w:r w:rsidR="00943D5F" w:rsidRPr="007D4775">
              <w:t xml:space="preserve">vloge </w:t>
            </w:r>
            <w:r w:rsidRPr="007D4775">
              <w:t>uporabniko</w:t>
            </w:r>
            <w:r w:rsidR="00943D5F" w:rsidRPr="007D4775">
              <w:t>v</w:t>
            </w:r>
            <w:r w:rsidRPr="007D4775">
              <w:t xml:space="preserve"> v okolju </w:t>
            </w:r>
            <w:r w:rsidR="00D477FE">
              <w:t>eEPI</w:t>
            </w:r>
            <w:r w:rsidRPr="007D4775">
              <w:t xml:space="preserve"> so:</w:t>
            </w:r>
          </w:p>
          <w:p w14:paraId="0AFC268E" w14:textId="77777777" w:rsidR="000913ED" w:rsidRPr="007D4775" w:rsidRDefault="000913ED" w:rsidP="003F7C21">
            <w:pPr>
              <w:pStyle w:val="BodyText"/>
              <w:numPr>
                <w:ilvl w:val="0"/>
                <w:numId w:val="20"/>
              </w:numPr>
            </w:pPr>
            <w:r w:rsidRPr="007D4775">
              <w:t>Administrator</w:t>
            </w:r>
          </w:p>
          <w:p w14:paraId="065FD97A" w14:textId="71566FAB" w:rsidR="000913ED" w:rsidRPr="007D4775" w:rsidRDefault="000913ED" w:rsidP="003F7C21">
            <w:pPr>
              <w:pStyle w:val="BodyText"/>
            </w:pPr>
            <w:r w:rsidRPr="007D4775">
              <w:t xml:space="preserve">Administracijske pravice, dostop do vseh orodij rešitve, možnost upravljanja z nastavitvami in orodji za parametrizacijo okolja </w:t>
            </w:r>
            <w:r w:rsidR="00D477FE">
              <w:t>eEPI</w:t>
            </w:r>
            <w:r w:rsidR="000F50B4" w:rsidRPr="007D4775">
              <w:t>. Administrator ima dostop do vseh podatkov razen vsebinskih podatkov. Nadzornik lahko administratorju dodeli dostop tudi do teh podatkov.</w:t>
            </w:r>
          </w:p>
          <w:p w14:paraId="2626C02A" w14:textId="77777777" w:rsidR="000913ED" w:rsidRPr="007D4775" w:rsidRDefault="000913ED" w:rsidP="003F7C21">
            <w:pPr>
              <w:pStyle w:val="BodyText"/>
              <w:numPr>
                <w:ilvl w:val="0"/>
                <w:numId w:val="20"/>
              </w:numPr>
            </w:pPr>
            <w:r w:rsidRPr="007D4775">
              <w:t>Nadzornik</w:t>
            </w:r>
          </w:p>
          <w:p w14:paraId="37A6D07E" w14:textId="77777777" w:rsidR="000F50B4" w:rsidRPr="007D4775" w:rsidRDefault="000F50B4" w:rsidP="003F7C21">
            <w:pPr>
              <w:pStyle w:val="BodyText"/>
            </w:pPr>
            <w:r w:rsidRPr="007D4775">
              <w:t>Nadzornik ima pravico dodeljevati dostopne pravice uporabnikov. Nadzornik je oseba, ki dovoli in avtorizira registracijo novih uporabnikov. Nadzornik lahko prepove nadaljnjo uporabo uporabniku. Nadzornik lahko kontrolira dostope do podatkov, ki so jih izvajali uporabniki.</w:t>
            </w:r>
          </w:p>
          <w:p w14:paraId="15994552" w14:textId="1EFEBD23" w:rsidR="00943D5F" w:rsidRPr="007D4775" w:rsidRDefault="00943D5F" w:rsidP="003F7C21">
            <w:pPr>
              <w:pStyle w:val="BodyText"/>
            </w:pPr>
            <w:r w:rsidRPr="007D4775">
              <w:t>Nadzornik ima na voljo dodeljevanje dostopa do podatkov in dostopa do funkcionalnosti. Omejevati je mogoče tudi nabore podatko</w:t>
            </w:r>
            <w:r w:rsidR="00653732" w:rsidRPr="007D4775">
              <w:t>v</w:t>
            </w:r>
            <w:r w:rsidRPr="007D4775">
              <w:t>, ki jih vidi uporabnik. Primer: uporabniku ni omogočen vpogled v identifikacijske podatke posameznika, ki je zbolel za določeno NB</w:t>
            </w:r>
            <w:r w:rsidR="00CB1CBA" w:rsidRPr="007D4775">
              <w:t xml:space="preserve"> oziroma BO</w:t>
            </w:r>
            <w:r w:rsidRPr="007D4775">
              <w:t>.</w:t>
            </w:r>
          </w:p>
          <w:p w14:paraId="34052292" w14:textId="77777777" w:rsidR="000913ED" w:rsidRPr="007D4775" w:rsidRDefault="000913ED" w:rsidP="003F7C21">
            <w:pPr>
              <w:pStyle w:val="BodyText"/>
              <w:numPr>
                <w:ilvl w:val="0"/>
                <w:numId w:val="20"/>
              </w:numPr>
            </w:pPr>
            <w:r w:rsidRPr="007D4775">
              <w:t>Uporabnik</w:t>
            </w:r>
          </w:p>
          <w:p w14:paraId="440C1554" w14:textId="77777777" w:rsidR="000F50B4" w:rsidRPr="007D4775" w:rsidRDefault="000F50B4" w:rsidP="003F7C21">
            <w:pPr>
              <w:pStyle w:val="BodyText"/>
            </w:pPr>
            <w:r w:rsidRPr="007D4775">
              <w:t>Uporabnik okolja je oseba, ki dostopa do funkcionalnosti in podatkov v skladu s svojimi – dodeljenimi mu pravicami.</w:t>
            </w:r>
          </w:p>
          <w:p w14:paraId="6FF64D35" w14:textId="77777777" w:rsidR="00943D5F" w:rsidRPr="007D4775" w:rsidRDefault="00943D5F" w:rsidP="003F7C21">
            <w:pPr>
              <w:pStyle w:val="BodyText"/>
            </w:pPr>
          </w:p>
          <w:p w14:paraId="56FCED9A" w14:textId="227BDAD7" w:rsidR="00943D5F" w:rsidRPr="007D4775" w:rsidRDefault="00943D5F" w:rsidP="003F7C21">
            <w:pPr>
              <w:pStyle w:val="BodyText"/>
            </w:pPr>
            <w:r w:rsidRPr="007D4775">
              <w:t xml:space="preserve">Vnos novega uporabnika potek a v skladu z EUEZ-VS. </w:t>
            </w:r>
            <w:r w:rsidR="00653732" w:rsidRPr="007D4775">
              <w:t>Enako</w:t>
            </w:r>
            <w:r w:rsidRPr="007D4775">
              <w:t xml:space="preserve"> velja za registracijo aplikacije, ki želi dostopa ti do API </w:t>
            </w:r>
            <w:r w:rsidR="00653732" w:rsidRPr="007D4775">
              <w:t>vmesnikov</w:t>
            </w:r>
            <w:r w:rsidRPr="007D4775">
              <w:t xml:space="preserve"> </w:t>
            </w:r>
            <w:r w:rsidR="00D477FE">
              <w:t>eEPI</w:t>
            </w:r>
            <w:r w:rsidRPr="007D4775">
              <w:t>.</w:t>
            </w:r>
          </w:p>
        </w:tc>
      </w:tr>
      <w:tr w:rsidR="00943D5F" w:rsidRPr="007D4775" w14:paraId="07653B5F" w14:textId="77777777" w:rsidTr="00943D5F">
        <w:tc>
          <w:tcPr>
            <w:tcW w:w="1271" w:type="dxa"/>
          </w:tcPr>
          <w:p w14:paraId="295C4304" w14:textId="77777777" w:rsidR="00943D5F" w:rsidRPr="007D4775" w:rsidRDefault="00EC39FC" w:rsidP="003F7C21">
            <w:pPr>
              <w:pStyle w:val="BodyText"/>
            </w:pPr>
            <w:r w:rsidRPr="007D4775">
              <w:t>01.01.003</w:t>
            </w:r>
          </w:p>
        </w:tc>
        <w:tc>
          <w:tcPr>
            <w:tcW w:w="8073" w:type="dxa"/>
          </w:tcPr>
          <w:p w14:paraId="5383CA4B" w14:textId="77777777" w:rsidR="00EC39FC" w:rsidRPr="007D4775" w:rsidRDefault="00EC39FC" w:rsidP="003F7C21">
            <w:pPr>
              <w:pStyle w:val="BodyText"/>
            </w:pPr>
            <w:r w:rsidRPr="007D4775">
              <w:t>Prenehanje uporabnika</w:t>
            </w:r>
          </w:p>
          <w:p w14:paraId="01F470EC" w14:textId="77777777" w:rsidR="00945C06" w:rsidRPr="007D4775" w:rsidRDefault="00945C06" w:rsidP="003F7C21">
            <w:pPr>
              <w:pStyle w:val="BodyText"/>
            </w:pPr>
            <w:r w:rsidRPr="007D4775">
              <w:t>Aktivnost uporabnika preneha v naslednjih primerih:</w:t>
            </w:r>
          </w:p>
          <w:p w14:paraId="199CC0C3" w14:textId="4DD8C457" w:rsidR="00945C06" w:rsidRPr="007D4775" w:rsidRDefault="00945C06" w:rsidP="003F7C21">
            <w:pPr>
              <w:pStyle w:val="BodyText"/>
              <w:numPr>
                <w:ilvl w:val="0"/>
                <w:numId w:val="20"/>
              </w:numPr>
            </w:pPr>
            <w:r w:rsidRPr="007D4775">
              <w:t>u</w:t>
            </w:r>
            <w:r w:rsidR="00943D5F" w:rsidRPr="007D4775">
              <w:t xml:space="preserve">porabnik lahko prekine svoja pooblastila do </w:t>
            </w:r>
            <w:r w:rsidR="00D477FE">
              <w:t>eEPI</w:t>
            </w:r>
            <w:r w:rsidR="00943D5F" w:rsidRPr="007D4775">
              <w:t xml:space="preserve"> samostojno, preko ustreznega mehanizma, ali </w:t>
            </w:r>
          </w:p>
          <w:p w14:paraId="2D9BC712" w14:textId="77128572" w:rsidR="00943D5F" w:rsidRPr="007D4775" w:rsidRDefault="00943D5F" w:rsidP="003F7C21">
            <w:pPr>
              <w:pStyle w:val="BodyText"/>
              <w:numPr>
                <w:ilvl w:val="0"/>
                <w:numId w:val="20"/>
              </w:numPr>
            </w:pPr>
            <w:r w:rsidRPr="007D4775">
              <w:t xml:space="preserve">pa mu </w:t>
            </w:r>
            <w:r w:rsidR="00653732" w:rsidRPr="007D4775">
              <w:t>pooblastilo</w:t>
            </w:r>
            <w:r w:rsidRPr="007D4775">
              <w:t xml:space="preserve"> prekliče nadzornik.</w:t>
            </w:r>
          </w:p>
          <w:p w14:paraId="4C30B9EE" w14:textId="77777777" w:rsidR="00945C06" w:rsidRPr="007D4775" w:rsidRDefault="00945C06" w:rsidP="003F7C21">
            <w:pPr>
              <w:pStyle w:val="BodyText"/>
            </w:pPr>
          </w:p>
          <w:p w14:paraId="0459C8BD" w14:textId="77777777" w:rsidR="00945C06" w:rsidRPr="007D4775" w:rsidRDefault="00943D5F" w:rsidP="003F7C21">
            <w:pPr>
              <w:pStyle w:val="BodyText"/>
            </w:pPr>
            <w:r w:rsidRPr="007D4775">
              <w:t>V obeh primerih se vnese</w:t>
            </w:r>
            <w:r w:rsidR="00945C06" w:rsidRPr="007D4775">
              <w:t>:</w:t>
            </w:r>
          </w:p>
          <w:p w14:paraId="0376B602" w14:textId="206D9641" w:rsidR="00945C06" w:rsidRPr="007D4775" w:rsidRDefault="00943D5F" w:rsidP="003F7C21">
            <w:pPr>
              <w:pStyle w:val="BodyText"/>
              <w:numPr>
                <w:ilvl w:val="0"/>
                <w:numId w:val="22"/>
              </w:numPr>
            </w:pPr>
            <w:r w:rsidRPr="007D4775">
              <w:t>razlog prenehanja</w:t>
            </w:r>
            <w:r w:rsidR="00945C06" w:rsidRPr="007D4775">
              <w:t xml:space="preserve"> – prosti </w:t>
            </w:r>
            <w:r w:rsidR="00653732" w:rsidRPr="007D4775">
              <w:t>tekst</w:t>
            </w:r>
            <w:r w:rsidRPr="007D4775">
              <w:t xml:space="preserve"> in </w:t>
            </w:r>
          </w:p>
          <w:p w14:paraId="7C3118CE" w14:textId="77777777" w:rsidR="00943D5F" w:rsidRPr="007D4775" w:rsidRDefault="00945C06" w:rsidP="003F7C21">
            <w:pPr>
              <w:pStyle w:val="BodyText"/>
              <w:numPr>
                <w:ilvl w:val="0"/>
                <w:numId w:val="22"/>
              </w:numPr>
            </w:pPr>
            <w:r w:rsidRPr="007D4775">
              <w:t>datum prenehanja – sistemski vnos</w:t>
            </w:r>
          </w:p>
          <w:p w14:paraId="02918BE1" w14:textId="77777777" w:rsidR="00945C06" w:rsidRPr="007D4775" w:rsidRDefault="00945C06" w:rsidP="003F7C21">
            <w:pPr>
              <w:pStyle w:val="BodyText"/>
            </w:pPr>
          </w:p>
          <w:p w14:paraId="24AFDFBA" w14:textId="77777777" w:rsidR="00943D5F" w:rsidRPr="007D4775" w:rsidRDefault="00943D5F" w:rsidP="003F7C21">
            <w:pPr>
              <w:pStyle w:val="BodyText"/>
            </w:pPr>
            <w:r w:rsidRPr="007D4775">
              <w:t>Zgodovina registracij mora biti vidna.</w:t>
            </w:r>
          </w:p>
          <w:p w14:paraId="0A26A3C4" w14:textId="77777777" w:rsidR="00943D5F" w:rsidRPr="007D4775" w:rsidRDefault="00943D5F" w:rsidP="003F7C21">
            <w:pPr>
              <w:pStyle w:val="BodyText"/>
            </w:pPr>
            <w:r w:rsidRPr="007D4775">
              <w:t>Uporabnika ni mogoče fizično brisati, mogoča je le deaktivacija / blokada.</w:t>
            </w:r>
          </w:p>
        </w:tc>
      </w:tr>
      <w:tr w:rsidR="00945C06" w:rsidRPr="007D4775" w14:paraId="5569C846" w14:textId="77777777" w:rsidTr="00943D5F">
        <w:tc>
          <w:tcPr>
            <w:tcW w:w="1271" w:type="dxa"/>
          </w:tcPr>
          <w:p w14:paraId="51A36295" w14:textId="77777777" w:rsidR="00945C06" w:rsidRPr="007D4775" w:rsidRDefault="00EC39FC" w:rsidP="003F7C21">
            <w:pPr>
              <w:pStyle w:val="BodyText"/>
            </w:pPr>
            <w:r w:rsidRPr="007D4775">
              <w:t>01.01.800</w:t>
            </w:r>
          </w:p>
        </w:tc>
        <w:tc>
          <w:tcPr>
            <w:tcW w:w="8073" w:type="dxa"/>
          </w:tcPr>
          <w:p w14:paraId="0409DB61" w14:textId="77777777" w:rsidR="00EC39FC" w:rsidRPr="007D4775" w:rsidRDefault="00EC39FC" w:rsidP="003F7C21">
            <w:pPr>
              <w:pStyle w:val="BodyText"/>
            </w:pPr>
            <w:r w:rsidRPr="007D4775">
              <w:t>Audit</w:t>
            </w:r>
          </w:p>
          <w:p w14:paraId="0931C546" w14:textId="77777777" w:rsidR="00945C06" w:rsidRPr="007D4775" w:rsidRDefault="00945C06" w:rsidP="003F7C21">
            <w:pPr>
              <w:pStyle w:val="BodyText"/>
              <w:rPr>
                <w:b/>
              </w:rPr>
            </w:pPr>
            <w:r w:rsidRPr="007D4775">
              <w:t>Vse operacije povezane z registracijo, deaktivacijo in spremembami avtorizacijskih pravic se beležijo v AUDIT shemo.</w:t>
            </w:r>
          </w:p>
        </w:tc>
      </w:tr>
    </w:tbl>
    <w:p w14:paraId="563507F6" w14:textId="77777777" w:rsidR="002A5701" w:rsidRPr="007D4775" w:rsidRDefault="002A5701" w:rsidP="003F7C21">
      <w:pPr>
        <w:pStyle w:val="BodyText"/>
      </w:pPr>
    </w:p>
    <w:p w14:paraId="4B7F3CBC" w14:textId="66095D0B" w:rsidR="002A5701" w:rsidRPr="007D4775" w:rsidRDefault="00D477FE" w:rsidP="003F7C21">
      <w:pPr>
        <w:pStyle w:val="BodyText"/>
      </w:pPr>
      <w:r>
        <w:t>Natančna s</w:t>
      </w:r>
      <w:r w:rsidR="002A5701" w:rsidRPr="007D4775">
        <w:t xml:space="preserve">pecifikacija modula </w:t>
      </w:r>
      <w:r>
        <w:t>eEPI</w:t>
      </w:r>
      <w:r w:rsidR="002A5701" w:rsidRPr="007D4775">
        <w:t xml:space="preserve"> 01 se izvede </w:t>
      </w:r>
      <w:r>
        <w:t xml:space="preserve">pred pričetkom del, </w:t>
      </w:r>
      <w:r w:rsidR="002A5701" w:rsidRPr="007D4775">
        <w:t xml:space="preserve">oziroma jo dopolnjuje dobavitelj ob </w:t>
      </w:r>
      <w:r w:rsidR="00653732" w:rsidRPr="007D4775">
        <w:t>i</w:t>
      </w:r>
      <w:r w:rsidR="002A5701" w:rsidRPr="007D4775">
        <w:t xml:space="preserve">zvajanju dobav in prilagoditev programske opreme. </w:t>
      </w:r>
    </w:p>
    <w:p w14:paraId="6B49E65D" w14:textId="3CD2FFAF" w:rsidR="002A5701" w:rsidRPr="007D4775" w:rsidRDefault="002A5701" w:rsidP="003F7C21">
      <w:pPr>
        <w:pStyle w:val="BodyText"/>
      </w:pPr>
      <w:r w:rsidRPr="007D4775">
        <w:t>Gre za poslovno logiko, ki se izvaja na strežniku in bo izvedena iz zahtevane poslovne logike</w:t>
      </w:r>
      <w:r w:rsidR="00653732" w:rsidRPr="007D4775">
        <w:t>,</w:t>
      </w:r>
      <w:r w:rsidRPr="007D4775">
        <w:t xml:space="preserve"> opisane v drugih modulih rešitve.</w:t>
      </w:r>
    </w:p>
    <w:p w14:paraId="0D177779" w14:textId="77777777" w:rsidR="002A5701" w:rsidRPr="007D4775" w:rsidRDefault="002A5701" w:rsidP="003F7C21">
      <w:pPr>
        <w:pStyle w:val="BodyText"/>
      </w:pPr>
    </w:p>
    <w:p w14:paraId="584F0FD5" w14:textId="76381BC3" w:rsidR="00F35992" w:rsidRPr="007D4775" w:rsidRDefault="00260BDC" w:rsidP="003F7C21">
      <w:pPr>
        <w:pStyle w:val="Heading3"/>
      </w:pPr>
      <w:bookmarkStart w:id="37" w:name="_Toc190263926"/>
      <w:r w:rsidRPr="007D4775">
        <w:t>NIJZ, NB</w:t>
      </w:r>
      <w:bookmarkEnd w:id="37"/>
    </w:p>
    <w:p w14:paraId="12919D70" w14:textId="4A411815" w:rsidR="00712FFD" w:rsidRPr="007D4775" w:rsidRDefault="00712FFD" w:rsidP="003F7C21">
      <w:r w:rsidRPr="007D4775">
        <w:t xml:space="preserve">Spletna rešitev, ki je namenjena operativnemu delu epidemiologov in pomeni srce dela v okolju </w:t>
      </w:r>
      <w:r w:rsidR="00D477FE">
        <w:t>eEPI</w:t>
      </w:r>
      <w:r w:rsidRPr="007D4775">
        <w:t>.</w:t>
      </w:r>
    </w:p>
    <w:p w14:paraId="2D6396D8" w14:textId="77777777" w:rsidR="00712FFD" w:rsidRPr="007D4775" w:rsidRDefault="00712FFD" w:rsidP="003F7C21"/>
    <w:tbl>
      <w:tblPr>
        <w:tblStyle w:val="TableGrid"/>
        <w:tblW w:w="0" w:type="auto"/>
        <w:tblLook w:val="04A0" w:firstRow="1" w:lastRow="0" w:firstColumn="1" w:lastColumn="0" w:noHBand="0" w:noVBand="1"/>
      </w:tblPr>
      <w:tblGrid>
        <w:gridCol w:w="1439"/>
        <w:gridCol w:w="7905"/>
      </w:tblGrid>
      <w:tr w:rsidR="00260BDC" w:rsidRPr="007D4775" w14:paraId="00D9873E" w14:textId="77777777" w:rsidTr="00582182">
        <w:tc>
          <w:tcPr>
            <w:tcW w:w="1439" w:type="dxa"/>
          </w:tcPr>
          <w:p w14:paraId="06A817E8" w14:textId="77777777" w:rsidR="00260BDC" w:rsidRPr="007D4775" w:rsidRDefault="00260BDC" w:rsidP="003F7C21">
            <w:pPr>
              <w:pStyle w:val="BodyText"/>
            </w:pPr>
            <w:r w:rsidRPr="007D4775">
              <w:t>02.</w:t>
            </w:r>
          </w:p>
        </w:tc>
        <w:tc>
          <w:tcPr>
            <w:tcW w:w="7905" w:type="dxa"/>
          </w:tcPr>
          <w:p w14:paraId="79A9C438" w14:textId="77777777" w:rsidR="00260BDC" w:rsidRPr="007D4775" w:rsidRDefault="00625CB5" w:rsidP="003F7C21">
            <w:pPr>
              <w:pStyle w:val="BodyText"/>
            </w:pPr>
            <w:r w:rsidRPr="007D4775">
              <w:t>Glavni uporabniški vmesnik</w:t>
            </w:r>
          </w:p>
        </w:tc>
      </w:tr>
      <w:tr w:rsidR="00582182" w:rsidRPr="007D4775" w14:paraId="4EE9620D" w14:textId="77777777" w:rsidTr="00582182">
        <w:tc>
          <w:tcPr>
            <w:tcW w:w="1439" w:type="dxa"/>
          </w:tcPr>
          <w:p w14:paraId="119AA911" w14:textId="41A51884" w:rsidR="00582182" w:rsidRPr="007D4775" w:rsidRDefault="00582182" w:rsidP="003F7C21">
            <w:pPr>
              <w:pStyle w:val="BodyText"/>
            </w:pPr>
            <w:r w:rsidRPr="007D4775">
              <w:t>02.0</w:t>
            </w:r>
            <w:r w:rsidR="009B319C" w:rsidRPr="007D4775">
              <w:t>1</w:t>
            </w:r>
            <w:r w:rsidRPr="007D4775">
              <w:t>.0</w:t>
            </w:r>
            <w:r w:rsidR="00CE6E21" w:rsidRPr="007D4775">
              <w:t>0</w:t>
            </w:r>
            <w:r w:rsidRPr="007D4775">
              <w:t>1</w:t>
            </w:r>
          </w:p>
        </w:tc>
        <w:tc>
          <w:tcPr>
            <w:tcW w:w="7905" w:type="dxa"/>
          </w:tcPr>
          <w:p w14:paraId="2DC733A0" w14:textId="23CC0A1A" w:rsidR="0080173F" w:rsidRPr="007D4775" w:rsidRDefault="0080173F" w:rsidP="003F7C21">
            <w:pPr>
              <w:pStyle w:val="BodyText"/>
            </w:pPr>
            <w:r w:rsidRPr="007D4775">
              <w:t xml:space="preserve">Vnos </w:t>
            </w:r>
            <w:r w:rsidR="00462557">
              <w:t xml:space="preserve">prijave </w:t>
            </w:r>
            <w:r w:rsidRPr="007D4775">
              <w:t xml:space="preserve"> okužbe</w:t>
            </w:r>
            <w:r w:rsidR="00462557">
              <w:t xml:space="preserve"> ali nalezljive bolezni</w:t>
            </w:r>
          </w:p>
          <w:p w14:paraId="634EFFE9" w14:textId="21BC790E" w:rsidR="009B319C" w:rsidRPr="007D4775" w:rsidRDefault="009B319C" w:rsidP="003F7C21">
            <w:pPr>
              <w:pStyle w:val="BodyText"/>
            </w:pPr>
            <w:r w:rsidRPr="007D4775">
              <w:t>Ročni vnos</w:t>
            </w:r>
            <w:r w:rsidR="00462557">
              <w:t xml:space="preserve"> (za epidemiološko službo)</w:t>
            </w:r>
            <w:r w:rsidRPr="007D4775">
              <w:t>:</w:t>
            </w:r>
          </w:p>
          <w:p w14:paraId="62124B9A" w14:textId="3E863698" w:rsidR="0080173F" w:rsidRPr="007D4775" w:rsidRDefault="0080173F" w:rsidP="003F7C21">
            <w:pPr>
              <w:pStyle w:val="BodyText"/>
              <w:numPr>
                <w:ilvl w:val="0"/>
                <w:numId w:val="58"/>
              </w:numPr>
            </w:pPr>
            <w:r w:rsidRPr="007D4775">
              <w:t>Vnos podatkov o novem primeru mora zagotavljati vnos vseh podatkov posameznega primera. Ta vnosna opcija se uporablja takrat, ko podatki o posameznem vnosu v sistem niso prišli iz zunanjega vira: IZD.</w:t>
            </w:r>
          </w:p>
          <w:p w14:paraId="3DE93E89" w14:textId="465E9A89" w:rsidR="009B319C" w:rsidRPr="007D4775" w:rsidRDefault="009B319C" w:rsidP="003F7C21">
            <w:pPr>
              <w:pStyle w:val="BodyText"/>
              <w:numPr>
                <w:ilvl w:val="0"/>
                <w:numId w:val="58"/>
              </w:numPr>
            </w:pPr>
            <w:r w:rsidRPr="007D4775">
              <w:lastRenderedPageBreak/>
              <w:t xml:space="preserve">Ročni vnos podatkov se uporabi tudi za vnos podatkov iz virov, ki se niso ali se niso sposobni integrirati v okolje </w:t>
            </w:r>
            <w:r w:rsidR="00D477FE">
              <w:t>eEPI</w:t>
            </w:r>
          </w:p>
          <w:p w14:paraId="6EBD394C" w14:textId="42AFA6A3" w:rsidR="009B319C" w:rsidRPr="007D4775" w:rsidRDefault="009B319C" w:rsidP="003F7C21">
            <w:pPr>
              <w:pStyle w:val="BodyText"/>
            </w:pPr>
          </w:p>
          <w:p w14:paraId="6798A2FD" w14:textId="082F6F89" w:rsidR="009B319C" w:rsidRPr="007D4775" w:rsidRDefault="009B319C" w:rsidP="003F7C21">
            <w:pPr>
              <w:pStyle w:val="BodyText"/>
            </w:pPr>
            <w:r w:rsidRPr="007D4775">
              <w:t>Vnos preko zunanjega vira</w:t>
            </w:r>
            <w:r w:rsidR="00920828">
              <w:t xml:space="preserve"> (IZD, mikrobiološki laboratoriji)</w:t>
            </w:r>
          </w:p>
          <w:p w14:paraId="264D0D62" w14:textId="3CFCAF38" w:rsidR="00920828" w:rsidRDefault="00920828" w:rsidP="003F7C21">
            <w:pPr>
              <w:pStyle w:val="BodyText"/>
              <w:numPr>
                <w:ilvl w:val="0"/>
                <w:numId w:val="58"/>
              </w:numPr>
            </w:pPr>
            <w:r>
              <w:t>Prenos podatkov iz informacijskih sistemov IZD preko CRPP</w:t>
            </w:r>
          </w:p>
          <w:p w14:paraId="4EAFACC4" w14:textId="1ED6822F" w:rsidR="009B319C" w:rsidRPr="007D4775" w:rsidRDefault="009B319C" w:rsidP="003F7C21">
            <w:pPr>
              <w:pStyle w:val="BodyText"/>
              <w:numPr>
                <w:ilvl w:val="0"/>
                <w:numId w:val="58"/>
              </w:numPr>
            </w:pPr>
            <w:r w:rsidRPr="007D4775">
              <w:t>Integracija z informacijskim sistemom IZD</w:t>
            </w:r>
          </w:p>
          <w:p w14:paraId="6DAFD0C1" w14:textId="20B9DBD2" w:rsidR="009B319C" w:rsidRPr="007D4775" w:rsidRDefault="009B319C" w:rsidP="003F7C21">
            <w:pPr>
              <w:pStyle w:val="BodyText"/>
              <w:numPr>
                <w:ilvl w:val="0"/>
                <w:numId w:val="58"/>
              </w:numPr>
            </w:pPr>
            <w:r w:rsidRPr="007D4775">
              <w:t>Ročni vnos iz okolja IZD</w:t>
            </w:r>
          </w:p>
          <w:p w14:paraId="3B98A633" w14:textId="77777777" w:rsidR="00E52EED" w:rsidRPr="007D4775" w:rsidRDefault="00E52EED" w:rsidP="003F7C21">
            <w:pPr>
              <w:pStyle w:val="BodyText"/>
            </w:pPr>
          </w:p>
          <w:p w14:paraId="425C4918" w14:textId="7C92D754" w:rsidR="00E52EED" w:rsidRPr="007D4775" w:rsidRDefault="00E52EED" w:rsidP="003F7C21">
            <w:pPr>
              <w:pStyle w:val="BodyText"/>
            </w:pPr>
            <w:r w:rsidRPr="007D4775">
              <w:t xml:space="preserve">Vnos preko modulov </w:t>
            </w:r>
            <w:r w:rsidR="00D477FE">
              <w:t>eEPI</w:t>
            </w:r>
          </w:p>
          <w:p w14:paraId="1532C110" w14:textId="5E005125" w:rsidR="00E52EED" w:rsidRPr="007D4775" w:rsidRDefault="00E52EED" w:rsidP="003F7C21">
            <w:pPr>
              <w:pStyle w:val="BodyText"/>
              <w:numPr>
                <w:ilvl w:val="0"/>
                <w:numId w:val="58"/>
              </w:numPr>
            </w:pPr>
            <w:r w:rsidRPr="007D4775">
              <w:t>Vnos podatkov preko podpore za terensko delo</w:t>
            </w:r>
          </w:p>
          <w:p w14:paraId="7554BD26" w14:textId="65AC4CFA" w:rsidR="00582182" w:rsidRPr="007D4775" w:rsidRDefault="00582182" w:rsidP="003F7C21">
            <w:pPr>
              <w:pStyle w:val="BodyText"/>
            </w:pPr>
          </w:p>
        </w:tc>
      </w:tr>
      <w:tr w:rsidR="00582182" w:rsidRPr="007D4775" w14:paraId="43848FE9" w14:textId="77777777" w:rsidTr="00582182">
        <w:tc>
          <w:tcPr>
            <w:tcW w:w="1439" w:type="dxa"/>
          </w:tcPr>
          <w:p w14:paraId="6ECB5D3E" w14:textId="709ACAB7" w:rsidR="00582182" w:rsidRPr="007D4775" w:rsidRDefault="009B319C" w:rsidP="003F7C21">
            <w:pPr>
              <w:pStyle w:val="BodyText"/>
            </w:pPr>
            <w:r w:rsidRPr="007D4775">
              <w:lastRenderedPageBreak/>
              <w:t>02.01.002</w:t>
            </w:r>
          </w:p>
        </w:tc>
        <w:tc>
          <w:tcPr>
            <w:tcW w:w="7905" w:type="dxa"/>
          </w:tcPr>
          <w:p w14:paraId="43934010" w14:textId="0B957DD7" w:rsidR="00582182" w:rsidRPr="007D4775" w:rsidRDefault="009B319C" w:rsidP="003F7C21">
            <w:pPr>
              <w:pStyle w:val="BodyText"/>
            </w:pPr>
            <w:r w:rsidRPr="007D4775">
              <w:t>Združevanje podatkov</w:t>
            </w:r>
          </w:p>
          <w:p w14:paraId="46DE6580" w14:textId="19A64CF9" w:rsidR="009B319C" w:rsidRPr="007D4775" w:rsidRDefault="009B319C" w:rsidP="003F7C21">
            <w:pPr>
              <w:pStyle w:val="BodyText"/>
            </w:pPr>
            <w:r w:rsidRPr="007D4775">
              <w:t xml:space="preserve">Podatki </w:t>
            </w:r>
            <w:r w:rsidR="00920828">
              <w:t xml:space="preserve">o prijavah NB in njihovih povzročiteljev </w:t>
            </w:r>
            <w:r w:rsidRPr="007D4775">
              <w:t xml:space="preserve">se v </w:t>
            </w:r>
            <w:r w:rsidR="006E2BB9">
              <w:t>e</w:t>
            </w:r>
            <w:r w:rsidRPr="007D4775">
              <w:t>EPI zbirajo iz več virov:</w:t>
            </w:r>
          </w:p>
          <w:p w14:paraId="18B3006C" w14:textId="0A2FA4BD" w:rsidR="009B319C" w:rsidRPr="007D4775" w:rsidRDefault="009B319C" w:rsidP="003F7C21">
            <w:pPr>
              <w:pStyle w:val="BodyText"/>
              <w:numPr>
                <w:ilvl w:val="0"/>
                <w:numId w:val="58"/>
              </w:numPr>
            </w:pPr>
            <w:r w:rsidRPr="007D4775">
              <w:t>IZD</w:t>
            </w:r>
          </w:p>
          <w:p w14:paraId="60CFA8AC" w14:textId="07459320" w:rsidR="009B319C" w:rsidRPr="007D4775" w:rsidRDefault="009B319C" w:rsidP="003F7C21">
            <w:pPr>
              <w:pStyle w:val="BodyText"/>
              <w:numPr>
                <w:ilvl w:val="0"/>
                <w:numId w:val="58"/>
              </w:numPr>
            </w:pPr>
            <w:r w:rsidRPr="007D4775">
              <w:t>Laboratoriji</w:t>
            </w:r>
          </w:p>
          <w:p w14:paraId="2ECEAD16" w14:textId="5C6B5246" w:rsidR="009B319C" w:rsidRPr="007D4775" w:rsidRDefault="009B319C" w:rsidP="003F7C21">
            <w:pPr>
              <w:pStyle w:val="BodyText"/>
              <w:numPr>
                <w:ilvl w:val="0"/>
                <w:numId w:val="58"/>
              </w:numPr>
            </w:pPr>
            <w:r w:rsidRPr="007D4775">
              <w:t>eSmrti</w:t>
            </w:r>
          </w:p>
          <w:p w14:paraId="0AC50604" w14:textId="7FA30CFF" w:rsidR="009B319C" w:rsidRPr="007D4775" w:rsidRDefault="009B319C" w:rsidP="003F7C21">
            <w:pPr>
              <w:pStyle w:val="BodyText"/>
            </w:pPr>
            <w:r w:rsidRPr="007D4775">
              <w:t>Epidemiolo</w:t>
            </w:r>
            <w:r w:rsidR="00920828">
              <w:t>ška služba</w:t>
            </w:r>
            <w:r w:rsidRPr="007D4775">
              <w:t xml:space="preserve"> mora podatke pregledati in jih uparjati na enoten primer, kateremu pripadajo. Pri uparjanju podatkov mu mora pomagati </w:t>
            </w:r>
            <w:r w:rsidR="006E2BB9">
              <w:t>eEPI</w:t>
            </w:r>
            <w:r w:rsidRPr="007D4775">
              <w:t xml:space="preserve"> s sugestijo kate</w:t>
            </w:r>
            <w:r w:rsidR="00E52EED" w:rsidRPr="007D4775">
              <w:t>ri podatki utegnejo biti podatki</w:t>
            </w:r>
            <w:r w:rsidRPr="007D4775">
              <w:t xml:space="preserve"> istega primera.</w:t>
            </w:r>
          </w:p>
        </w:tc>
      </w:tr>
      <w:tr w:rsidR="009B319C" w:rsidRPr="007D4775" w14:paraId="0DF83425" w14:textId="77777777" w:rsidTr="009B319C">
        <w:tc>
          <w:tcPr>
            <w:tcW w:w="1439" w:type="dxa"/>
          </w:tcPr>
          <w:p w14:paraId="0A42EF2F" w14:textId="230C27DB" w:rsidR="009B319C" w:rsidRPr="007D4775" w:rsidRDefault="009B319C" w:rsidP="003F7C21">
            <w:pPr>
              <w:pStyle w:val="BodyText"/>
            </w:pPr>
            <w:r w:rsidRPr="007D4775">
              <w:t>02.01.003</w:t>
            </w:r>
          </w:p>
        </w:tc>
        <w:tc>
          <w:tcPr>
            <w:tcW w:w="7905" w:type="dxa"/>
          </w:tcPr>
          <w:p w14:paraId="44DE8483" w14:textId="5B020611" w:rsidR="009B319C" w:rsidRPr="007D4775" w:rsidRDefault="009B319C" w:rsidP="003F7C21">
            <w:pPr>
              <w:pStyle w:val="BodyText"/>
            </w:pPr>
            <w:r w:rsidRPr="007D4775">
              <w:t>Dopolnjevanje</w:t>
            </w:r>
            <w:r w:rsidR="00E52EED" w:rsidRPr="007D4775">
              <w:t>, spreminjanje in brisanje</w:t>
            </w:r>
            <w:r w:rsidRPr="007D4775">
              <w:t xml:space="preserve"> podatkov</w:t>
            </w:r>
          </w:p>
          <w:p w14:paraId="62852064" w14:textId="2D368DBF" w:rsidR="004E1CD2" w:rsidRPr="007D4775" w:rsidRDefault="004E1CD2" w:rsidP="003F7C21">
            <w:pPr>
              <w:pStyle w:val="BodyText"/>
            </w:pPr>
            <w:r w:rsidRPr="007D4775">
              <w:t xml:space="preserve">Vse podatke </w:t>
            </w:r>
            <w:r w:rsidR="00920828">
              <w:t xml:space="preserve">o posameznem primeru </w:t>
            </w:r>
            <w:r w:rsidRPr="007D4775">
              <w:t>je mogoče dopolnjevati, v skladu s pravicami posameznega uporabnika</w:t>
            </w:r>
            <w:r w:rsidR="00920828">
              <w:t xml:space="preserve"> epidemiološke službe</w:t>
            </w:r>
            <w:r w:rsidRPr="007D4775">
              <w:t>.</w:t>
            </w:r>
            <w:r w:rsidR="00E52EED" w:rsidRPr="007D4775">
              <w:t xml:space="preserve"> Podatke je mogoče brisati v kolikor niso referenčno vpeti v druge zapise.</w:t>
            </w:r>
          </w:p>
          <w:p w14:paraId="17A0C6D2" w14:textId="4898F076" w:rsidR="009B319C" w:rsidRPr="007D4775" w:rsidRDefault="004E1CD2" w:rsidP="003F7C21">
            <w:pPr>
              <w:pStyle w:val="BodyText"/>
            </w:pPr>
            <w:r w:rsidRPr="007D4775">
              <w:t>Vsa spremembe in dopolnila morajo biti zabeležena v AUDIT zapisih.</w:t>
            </w:r>
          </w:p>
        </w:tc>
      </w:tr>
      <w:tr w:rsidR="002F5820" w:rsidRPr="007D4775" w14:paraId="022A6EE2" w14:textId="77777777" w:rsidTr="00582182">
        <w:tc>
          <w:tcPr>
            <w:tcW w:w="1439" w:type="dxa"/>
          </w:tcPr>
          <w:p w14:paraId="34260268" w14:textId="660477AA" w:rsidR="002F5820" w:rsidRPr="007D4775" w:rsidRDefault="00625CB5" w:rsidP="003F7C21">
            <w:pPr>
              <w:pStyle w:val="BodyText"/>
            </w:pPr>
            <w:r w:rsidRPr="007D4775">
              <w:t>02.0</w:t>
            </w:r>
            <w:r w:rsidR="006956AB" w:rsidRPr="007D4775">
              <w:t>2</w:t>
            </w:r>
            <w:r w:rsidRPr="007D4775">
              <w:t>.0</w:t>
            </w:r>
            <w:r w:rsidR="00CE6E21" w:rsidRPr="007D4775">
              <w:t>0</w:t>
            </w:r>
            <w:r w:rsidR="007165D0" w:rsidRPr="007D4775">
              <w:t>1</w:t>
            </w:r>
          </w:p>
        </w:tc>
        <w:tc>
          <w:tcPr>
            <w:tcW w:w="7905" w:type="dxa"/>
          </w:tcPr>
          <w:p w14:paraId="012E7165" w14:textId="5EDA09DE" w:rsidR="00E652F8" w:rsidRPr="007D4775" w:rsidRDefault="002F5820" w:rsidP="003F7C21">
            <w:pPr>
              <w:pStyle w:val="BodyText"/>
            </w:pPr>
            <w:r w:rsidRPr="007D4775">
              <w:t>Izbruh</w:t>
            </w:r>
          </w:p>
          <w:p w14:paraId="2B224300" w14:textId="1B8F2983" w:rsidR="002F5820" w:rsidRPr="007D4775" w:rsidRDefault="002F5820" w:rsidP="003F7C21">
            <w:pPr>
              <w:pStyle w:val="BodyText"/>
            </w:pPr>
            <w:r w:rsidRPr="007D4775">
              <w:t>Sistem mora omogočati kreiranje logične enote izbruha v katero se združujejo vsi podatki in akcije povezani s posameznim izbruhom</w:t>
            </w:r>
            <w:r w:rsidR="0000375A">
              <w:t xml:space="preserve"> ter avtomatizirano dodeljevanje identifikatorjev izbruha</w:t>
            </w:r>
            <w:r w:rsidRPr="007D4775">
              <w:t>.</w:t>
            </w:r>
          </w:p>
          <w:p w14:paraId="5C7112E7" w14:textId="306EC2B7" w:rsidR="002F5820" w:rsidRPr="007D4775" w:rsidRDefault="002F5820" w:rsidP="003F7C21">
            <w:pPr>
              <w:pStyle w:val="BodyText"/>
            </w:pPr>
            <w:r w:rsidRPr="007D4775">
              <w:t xml:space="preserve">Podatke je sicer mogoče pregledovati in analizirati brez omejitve na izbruh. Postane pa logična oznaka izbruha izjemno pomembna pri </w:t>
            </w:r>
            <w:r w:rsidR="00653732" w:rsidRPr="007D4775">
              <w:t>obvladovanju</w:t>
            </w:r>
            <w:r w:rsidRPr="007D4775">
              <w:t xml:space="preserve"> posameznega izbruha in analiziranju </w:t>
            </w:r>
            <w:r w:rsidR="00653732" w:rsidRPr="007D4775">
              <w:t>podatkov</w:t>
            </w:r>
            <w:r w:rsidRPr="007D4775">
              <w:t>, ki se nanašajo le na ta izbruh.</w:t>
            </w:r>
          </w:p>
          <w:p w14:paraId="78EF1D71" w14:textId="77777777" w:rsidR="00625CB5" w:rsidRPr="007D4775" w:rsidRDefault="00625CB5" w:rsidP="003F7C21">
            <w:pPr>
              <w:pStyle w:val="BodyText"/>
            </w:pPr>
          </w:p>
          <w:p w14:paraId="604888D1" w14:textId="09407849" w:rsidR="002F5820" w:rsidRDefault="00625CB5" w:rsidP="003F7C21">
            <w:pPr>
              <w:pStyle w:val="BodyText"/>
            </w:pPr>
            <w:r w:rsidRPr="007D4775">
              <w:t xml:space="preserve">Na posamezen izbruh je potrebno vezati procese, ki jih je potrebno izvajati pri obvladovanju posameznega izbruha. To pomeni procese vezane na zaledno okolje </w:t>
            </w:r>
            <w:r w:rsidR="006E2BB9">
              <w:t>eEPI</w:t>
            </w:r>
            <w:r w:rsidRPr="007D4775">
              <w:t xml:space="preserve"> in poročanje IZD, procese vezane na klicni center in procese vezane na terensko delo.</w:t>
            </w:r>
          </w:p>
          <w:p w14:paraId="09533B06" w14:textId="590C18FD" w:rsidR="006A297C" w:rsidRDefault="006A297C" w:rsidP="003F7C21">
            <w:pPr>
              <w:pStyle w:val="BodyText"/>
            </w:pPr>
          </w:p>
          <w:p w14:paraId="0B352CD2" w14:textId="7CABDE42" w:rsidR="00582182" w:rsidRDefault="00A14209" w:rsidP="003F7C21">
            <w:pPr>
              <w:pStyle w:val="BodyText"/>
            </w:pPr>
            <w:r>
              <w:t xml:space="preserve">Sistem mora omogočati vnos oziroma uvoz »line liste« posameznih primerov v izbruhih v eEPI, ki jih epidemiološka služba pridobi pri preiskavi izbruha (vsaj za izbruhe črevesnih in respiratornih NB). </w:t>
            </w:r>
            <w:r w:rsidR="00582182" w:rsidRPr="007D4775">
              <w:t>Izbruh določi epidemiolog, ko zazna več prijav NB v istem okolju</w:t>
            </w:r>
            <w:r w:rsidR="00450226">
              <w:t xml:space="preserve">. Pri tem naj mu bo v pomoč orodje za </w:t>
            </w:r>
            <w:r w:rsidR="00450226" w:rsidRPr="00450226">
              <w:t>izdelav</w:t>
            </w:r>
            <w:r w:rsidR="00450226">
              <w:t>o</w:t>
            </w:r>
            <w:r w:rsidR="00450226" w:rsidRPr="00450226">
              <w:t xml:space="preserve"> opozoril ("alertov") za zaznavanje kopičenja primerov in izbruhov (skupni naslov, skupni kolektiv, presežen prag, …)</w:t>
            </w:r>
            <w:r w:rsidR="00582182" w:rsidRPr="007D4775">
              <w:t>.</w:t>
            </w:r>
          </w:p>
          <w:p w14:paraId="08496167" w14:textId="1C06F98C" w:rsidR="00450226" w:rsidRPr="007D4775" w:rsidRDefault="00450226" w:rsidP="003F7C21">
            <w:pPr>
              <w:pStyle w:val="BodyText"/>
            </w:pPr>
            <w:r>
              <w:t>Posledična opozorila morajo biti jasno vidna – pasivno in aktivna, kot pošil</w:t>
            </w:r>
            <w:r w:rsidR="00B41BED">
              <w:t>j</w:t>
            </w:r>
            <w:r>
              <w:t xml:space="preserve">anje </w:t>
            </w:r>
            <w:r w:rsidR="00B41BED">
              <w:t xml:space="preserve">e-poštnega </w:t>
            </w:r>
            <w:r>
              <w:t>opozorila ali SMS opozorila na listo izbranih prejemnikov.</w:t>
            </w:r>
          </w:p>
        </w:tc>
      </w:tr>
      <w:tr w:rsidR="002F5820" w:rsidRPr="007D4775" w14:paraId="3B01A7B0" w14:textId="77777777" w:rsidTr="00582182">
        <w:tc>
          <w:tcPr>
            <w:tcW w:w="1439" w:type="dxa"/>
          </w:tcPr>
          <w:p w14:paraId="30EC8C00" w14:textId="30816795" w:rsidR="002F5820" w:rsidRPr="007D4775" w:rsidRDefault="007165D0" w:rsidP="003F7C21">
            <w:pPr>
              <w:pStyle w:val="BodyText"/>
            </w:pPr>
            <w:r w:rsidRPr="007D4775">
              <w:t>02.02.</w:t>
            </w:r>
            <w:r w:rsidR="00CE6E21" w:rsidRPr="007D4775">
              <w:t>0</w:t>
            </w:r>
            <w:r w:rsidRPr="007D4775">
              <w:t>02</w:t>
            </w:r>
          </w:p>
        </w:tc>
        <w:tc>
          <w:tcPr>
            <w:tcW w:w="7905" w:type="dxa"/>
          </w:tcPr>
          <w:p w14:paraId="7DC3A2CE" w14:textId="77777777" w:rsidR="002F5820" w:rsidRPr="007D4775" w:rsidRDefault="002F5820" w:rsidP="003F7C21">
            <w:pPr>
              <w:pStyle w:val="BodyText"/>
            </w:pPr>
            <w:r w:rsidRPr="007D4775">
              <w:t>Izbruh, pregled</w:t>
            </w:r>
          </w:p>
          <w:p w14:paraId="5549C2A1" w14:textId="664F8CD1" w:rsidR="002F5820" w:rsidRPr="007D4775" w:rsidRDefault="002F5820" w:rsidP="003F7C21">
            <w:pPr>
              <w:pStyle w:val="BodyText"/>
            </w:pPr>
            <w:r w:rsidRPr="007D4775">
              <w:t xml:space="preserve">Podatke naj bo mogoče pregledovati po posameznem izbruhu. Sistem mora omogočati tudi pregled po vseh </w:t>
            </w:r>
            <w:r w:rsidR="00B41BED" w:rsidRPr="007D4775">
              <w:t>vnesenih</w:t>
            </w:r>
            <w:r w:rsidRPr="007D4775">
              <w:t xml:space="preserve"> izbruhih z bistvenimi parametri</w:t>
            </w:r>
            <w:r w:rsidR="00BC5701">
              <w:t xml:space="preserve"> (t.i. dashboard za </w:t>
            </w:r>
            <w:r w:rsidR="00600335">
              <w:t>nacionalni preg</w:t>
            </w:r>
            <w:r w:rsidR="007B0FD9">
              <w:t>l</w:t>
            </w:r>
            <w:r w:rsidR="00B41BED">
              <w:t>e</w:t>
            </w:r>
            <w:r w:rsidR="00600335">
              <w:t>d stanja)</w:t>
            </w:r>
            <w:r w:rsidR="006A297C">
              <w:t xml:space="preserve"> kot na primer</w:t>
            </w:r>
            <w:r w:rsidRPr="007D4775">
              <w:t>:</w:t>
            </w:r>
          </w:p>
          <w:p w14:paraId="09BC75D4" w14:textId="21076B13" w:rsidR="00625CB5" w:rsidRPr="007D4775" w:rsidRDefault="00625CB5" w:rsidP="003F7C21">
            <w:pPr>
              <w:pStyle w:val="BodyText"/>
              <w:numPr>
                <w:ilvl w:val="0"/>
                <w:numId w:val="44"/>
              </w:numPr>
            </w:pPr>
            <w:r w:rsidRPr="007D4775">
              <w:t>Poimenovanje izbruha</w:t>
            </w:r>
            <w:r w:rsidR="006A297C">
              <w:t xml:space="preserve"> (identifikator)</w:t>
            </w:r>
          </w:p>
          <w:p w14:paraId="1E01099A" w14:textId="53178503" w:rsidR="002F5820" w:rsidRPr="007D4775" w:rsidRDefault="002F5820" w:rsidP="003F7C21">
            <w:pPr>
              <w:pStyle w:val="BodyText"/>
              <w:numPr>
                <w:ilvl w:val="0"/>
                <w:numId w:val="44"/>
              </w:numPr>
            </w:pPr>
            <w:r w:rsidRPr="007D4775">
              <w:t xml:space="preserve">Datum </w:t>
            </w:r>
            <w:r w:rsidR="00920828">
              <w:t xml:space="preserve">začetka </w:t>
            </w:r>
            <w:r w:rsidRPr="007D4775">
              <w:t>izbruha</w:t>
            </w:r>
          </w:p>
          <w:p w14:paraId="28DA2CA4" w14:textId="77777777" w:rsidR="002F5820" w:rsidRPr="007D4775" w:rsidRDefault="002F5820" w:rsidP="003F7C21">
            <w:pPr>
              <w:pStyle w:val="BodyText"/>
              <w:numPr>
                <w:ilvl w:val="0"/>
                <w:numId w:val="44"/>
              </w:numPr>
            </w:pPr>
            <w:r w:rsidRPr="007D4775">
              <w:t>Datum končanja izbruha</w:t>
            </w:r>
          </w:p>
          <w:p w14:paraId="54EF654C" w14:textId="2547020C" w:rsidR="002F5820" w:rsidRPr="007D4775" w:rsidRDefault="002F5820" w:rsidP="003F7C21">
            <w:pPr>
              <w:pStyle w:val="BodyText"/>
              <w:numPr>
                <w:ilvl w:val="0"/>
                <w:numId w:val="44"/>
              </w:numPr>
            </w:pPr>
            <w:r w:rsidRPr="007D4775">
              <w:t>Trenutni status</w:t>
            </w:r>
            <w:r w:rsidR="00920828">
              <w:t xml:space="preserve"> (aktiven, zaključen)</w:t>
            </w:r>
          </w:p>
          <w:p w14:paraId="7F0DE6A7" w14:textId="687A902C" w:rsidR="00625CB5" w:rsidRPr="007D4775" w:rsidRDefault="002F5820" w:rsidP="003F7C21">
            <w:pPr>
              <w:pStyle w:val="BodyText"/>
              <w:numPr>
                <w:ilvl w:val="0"/>
                <w:numId w:val="44"/>
              </w:numPr>
            </w:pPr>
            <w:r w:rsidRPr="007D4775">
              <w:t xml:space="preserve">Število </w:t>
            </w:r>
            <w:r w:rsidR="006A297C">
              <w:t>izpostavljenih, okuženih, zbolelih, hospitaliziranih, umrlih, ….</w:t>
            </w:r>
          </w:p>
          <w:p w14:paraId="6AA4492F" w14:textId="40F9CE1D" w:rsidR="007165D0" w:rsidRDefault="007165D0" w:rsidP="003F7C21">
            <w:pPr>
              <w:pStyle w:val="BodyText"/>
              <w:numPr>
                <w:ilvl w:val="0"/>
                <w:numId w:val="44"/>
              </w:numPr>
            </w:pPr>
            <w:r w:rsidRPr="007D4775">
              <w:t>P</w:t>
            </w:r>
            <w:r w:rsidR="006A297C">
              <w:t>ovzročitelja</w:t>
            </w:r>
          </w:p>
          <w:p w14:paraId="363FD69C" w14:textId="58FD9C9F" w:rsidR="006A297C" w:rsidRPr="007D4775" w:rsidRDefault="006A297C" w:rsidP="003F7C21">
            <w:pPr>
              <w:pStyle w:val="BodyText"/>
              <w:numPr>
                <w:ilvl w:val="0"/>
                <w:numId w:val="44"/>
              </w:numPr>
            </w:pPr>
            <w:r>
              <w:t>Obolenje</w:t>
            </w:r>
          </w:p>
          <w:p w14:paraId="535690E6" w14:textId="77777777" w:rsidR="00625CB5" w:rsidRPr="007D4775" w:rsidRDefault="00625CB5" w:rsidP="003F7C21">
            <w:pPr>
              <w:pStyle w:val="BodyText"/>
              <w:numPr>
                <w:ilvl w:val="0"/>
                <w:numId w:val="44"/>
              </w:numPr>
            </w:pPr>
            <w:r w:rsidRPr="007D4775">
              <w:t>Geografsko področje</w:t>
            </w:r>
          </w:p>
        </w:tc>
      </w:tr>
      <w:tr w:rsidR="00625CB5" w:rsidRPr="007D4775" w14:paraId="787F6026" w14:textId="77777777" w:rsidTr="00582182">
        <w:tc>
          <w:tcPr>
            <w:tcW w:w="1439" w:type="dxa"/>
          </w:tcPr>
          <w:p w14:paraId="498AE680" w14:textId="37062C76" w:rsidR="00625CB5" w:rsidRPr="007D4775" w:rsidRDefault="007165D0" w:rsidP="003F7C21">
            <w:pPr>
              <w:pStyle w:val="BodyText"/>
            </w:pPr>
            <w:r w:rsidRPr="007D4775">
              <w:t>02.02.</w:t>
            </w:r>
            <w:r w:rsidR="00CE6E21" w:rsidRPr="007D4775">
              <w:t>0</w:t>
            </w:r>
            <w:r w:rsidRPr="007D4775">
              <w:t>03</w:t>
            </w:r>
          </w:p>
        </w:tc>
        <w:tc>
          <w:tcPr>
            <w:tcW w:w="7905" w:type="dxa"/>
          </w:tcPr>
          <w:p w14:paraId="70B994FD" w14:textId="77777777" w:rsidR="00625CB5" w:rsidRPr="007D4775" w:rsidRDefault="00625CB5" w:rsidP="003F7C21">
            <w:pPr>
              <w:pStyle w:val="BodyText"/>
            </w:pPr>
            <w:r w:rsidRPr="007D4775">
              <w:t>Podrobni podatki o izbruhu</w:t>
            </w:r>
          </w:p>
          <w:p w14:paraId="1A959B9C" w14:textId="77777777" w:rsidR="00625CB5" w:rsidRPr="007D4775" w:rsidRDefault="00625CB5" w:rsidP="003F7C21">
            <w:pPr>
              <w:pStyle w:val="BodyText"/>
            </w:pPr>
            <w:r w:rsidRPr="007D4775">
              <w:t>S klikom na podrobne podatke o posameznem izbruhu je omogočen pregled v modulu 08.</w:t>
            </w:r>
          </w:p>
        </w:tc>
      </w:tr>
      <w:tr w:rsidR="00625CB5" w:rsidRPr="007D4775" w14:paraId="78ED7674" w14:textId="77777777" w:rsidTr="00582182">
        <w:tc>
          <w:tcPr>
            <w:tcW w:w="1439" w:type="dxa"/>
          </w:tcPr>
          <w:p w14:paraId="49987FA6" w14:textId="5A0DD452" w:rsidR="00625CB5" w:rsidRPr="007D4775" w:rsidRDefault="007165D0" w:rsidP="003F7C21">
            <w:pPr>
              <w:pStyle w:val="BodyText"/>
            </w:pPr>
            <w:r w:rsidRPr="007D4775">
              <w:t>02.02.0</w:t>
            </w:r>
            <w:r w:rsidR="00CE6E21" w:rsidRPr="007D4775">
              <w:t>0</w:t>
            </w:r>
            <w:r w:rsidRPr="007D4775">
              <w:t>4</w:t>
            </w:r>
          </w:p>
        </w:tc>
        <w:tc>
          <w:tcPr>
            <w:tcW w:w="7905" w:type="dxa"/>
          </w:tcPr>
          <w:p w14:paraId="7A65E83B" w14:textId="77777777" w:rsidR="00625CB5" w:rsidRPr="007D4775" w:rsidRDefault="00625CB5" w:rsidP="003F7C21">
            <w:pPr>
              <w:pStyle w:val="BodyText"/>
            </w:pPr>
            <w:r w:rsidRPr="007D4775">
              <w:t>Spreminjanje in brisanje</w:t>
            </w:r>
          </w:p>
          <w:p w14:paraId="328B12F9" w14:textId="5EAA1E2D" w:rsidR="00625CB5" w:rsidRPr="007D4775" w:rsidRDefault="00625CB5" w:rsidP="003F7C21">
            <w:pPr>
              <w:pStyle w:val="BodyText"/>
            </w:pPr>
            <w:r w:rsidRPr="007D4775">
              <w:t>Podatke o izbruhu je mogoče spreminjati, vendar se mora za vsako spremembo zavesti natančna zgodovina sprememb – audit. Dostop do teh podatkov mora biti enostaven.</w:t>
            </w:r>
          </w:p>
          <w:p w14:paraId="3F549C02" w14:textId="77777777" w:rsidR="007165D0" w:rsidRPr="007D4775" w:rsidRDefault="007165D0" w:rsidP="003F7C21">
            <w:pPr>
              <w:pStyle w:val="BodyText"/>
            </w:pPr>
          </w:p>
          <w:p w14:paraId="1C63B7E5" w14:textId="77777777" w:rsidR="00625CB5" w:rsidRPr="007D4775" w:rsidRDefault="00625CB5" w:rsidP="003F7C21">
            <w:pPr>
              <w:pStyle w:val="BodyText"/>
            </w:pPr>
            <w:r w:rsidRPr="007D4775">
              <w:t>Izbruh je mogoče izbrisati, vendar le če pod izbranim izbruhom ni vnosov (proces prijave NB, klicni center, terensko delo).</w:t>
            </w:r>
          </w:p>
          <w:p w14:paraId="43A9AE4B" w14:textId="77777777" w:rsidR="007165D0" w:rsidRPr="007D4775" w:rsidRDefault="007165D0" w:rsidP="003F7C21">
            <w:pPr>
              <w:pStyle w:val="BodyText"/>
            </w:pPr>
          </w:p>
          <w:p w14:paraId="38929313" w14:textId="4BD3D7DB" w:rsidR="00765EAA" w:rsidRPr="007D4775" w:rsidRDefault="00625CB5" w:rsidP="003F7C21">
            <w:pPr>
              <w:pStyle w:val="BodyText"/>
            </w:pPr>
            <w:r w:rsidRPr="007D4775">
              <w:t>Izbruh pa je mogoče označiti kot neaktivnega</w:t>
            </w:r>
            <w:r w:rsidR="006A297C">
              <w:t xml:space="preserve"> (zaključenega)</w:t>
            </w:r>
            <w:r w:rsidRPr="007D4775">
              <w:t>, posledično se ne prikazuje več v pregledu aktivnih izbruhov.</w:t>
            </w:r>
            <w:r w:rsidR="00765EAA" w:rsidRPr="007D4775">
              <w:t xml:space="preserve"> </w:t>
            </w:r>
          </w:p>
          <w:p w14:paraId="11EE2AD2" w14:textId="7C473DF9" w:rsidR="00625CB5" w:rsidRPr="007D4775" w:rsidRDefault="00765EAA" w:rsidP="003F7C21">
            <w:pPr>
              <w:pStyle w:val="BodyText"/>
            </w:pPr>
            <w:r w:rsidRPr="007D4775">
              <w:t>Neaktivnemu izbruhu ni mogoče dodajati novih izvedenih procesov ali drugih akcij, na voljo je le za analiziranje.</w:t>
            </w:r>
          </w:p>
        </w:tc>
      </w:tr>
      <w:tr w:rsidR="00260BDC" w:rsidRPr="007D4775" w14:paraId="6DAEC10A" w14:textId="77777777" w:rsidTr="00582182">
        <w:tc>
          <w:tcPr>
            <w:tcW w:w="1439" w:type="dxa"/>
          </w:tcPr>
          <w:p w14:paraId="48E63ADF" w14:textId="2318C6DD" w:rsidR="00260BDC" w:rsidRPr="007D4775" w:rsidRDefault="007165D0" w:rsidP="003F7C21">
            <w:pPr>
              <w:pStyle w:val="BodyText"/>
            </w:pPr>
            <w:r w:rsidRPr="007D4775">
              <w:t>02.02.</w:t>
            </w:r>
            <w:r w:rsidR="00CE6E21" w:rsidRPr="007D4775">
              <w:t>0</w:t>
            </w:r>
            <w:r w:rsidRPr="007D4775">
              <w:t>05</w:t>
            </w:r>
          </w:p>
        </w:tc>
        <w:tc>
          <w:tcPr>
            <w:tcW w:w="7905" w:type="dxa"/>
          </w:tcPr>
          <w:p w14:paraId="436D6B3B" w14:textId="77777777" w:rsidR="00C6579D" w:rsidRPr="007D4775" w:rsidRDefault="00487479" w:rsidP="003F7C21">
            <w:pPr>
              <w:pStyle w:val="BodyText"/>
            </w:pPr>
            <w:r w:rsidRPr="007D4775">
              <w:t>Iskanje po vnosih</w:t>
            </w:r>
          </w:p>
          <w:p w14:paraId="57B797B0" w14:textId="73834870" w:rsidR="00487479" w:rsidRPr="007D4775" w:rsidRDefault="00487479" w:rsidP="003F7C21">
            <w:pPr>
              <w:pStyle w:val="BodyText"/>
            </w:pPr>
            <w:r w:rsidRPr="007D4775">
              <w:t>Okolje naj zagotavlja uporabniku prijazen iskalnik s katerim je mogoče iskanje po preteklih vnosih NB.</w:t>
            </w:r>
          </w:p>
          <w:p w14:paraId="3943324D" w14:textId="77777777" w:rsidR="00487479" w:rsidRPr="007D4775" w:rsidRDefault="00487479" w:rsidP="003F7C21">
            <w:pPr>
              <w:pStyle w:val="BodyText"/>
            </w:pPr>
            <w:r w:rsidRPr="007D4775">
              <w:t xml:space="preserve">Iskanje se izvaja s pomočjo filtra podatkov. </w:t>
            </w:r>
          </w:p>
          <w:p w14:paraId="61ED7502" w14:textId="77777777" w:rsidR="00487479" w:rsidRPr="007D4775" w:rsidRDefault="00487479" w:rsidP="003F7C21">
            <w:pPr>
              <w:pStyle w:val="BodyText"/>
            </w:pPr>
            <w:r w:rsidRPr="007D4775">
              <w:t>Filtracija naj jasno prikazuje podatkovne nabore, ki so skupni vsem vnosom, in podatkovne nabore, ki niso skupni.</w:t>
            </w:r>
          </w:p>
        </w:tc>
      </w:tr>
      <w:tr w:rsidR="001F5E91" w:rsidRPr="007D4775" w14:paraId="0F130ED7" w14:textId="77777777" w:rsidTr="00582182">
        <w:tc>
          <w:tcPr>
            <w:tcW w:w="1439" w:type="dxa"/>
          </w:tcPr>
          <w:p w14:paraId="64308B60" w14:textId="326C642E" w:rsidR="001F5E91" w:rsidRPr="007D4775" w:rsidRDefault="007165D0" w:rsidP="003F7C21">
            <w:pPr>
              <w:pStyle w:val="BodyText"/>
            </w:pPr>
            <w:r w:rsidRPr="007D4775">
              <w:t>02.02.</w:t>
            </w:r>
            <w:r w:rsidR="00CE6E21" w:rsidRPr="007D4775">
              <w:t>0</w:t>
            </w:r>
            <w:r w:rsidRPr="007D4775">
              <w:t>06</w:t>
            </w:r>
          </w:p>
        </w:tc>
        <w:tc>
          <w:tcPr>
            <w:tcW w:w="7905" w:type="dxa"/>
          </w:tcPr>
          <w:p w14:paraId="355FCDB3" w14:textId="77777777" w:rsidR="001F5E91" w:rsidRPr="007D4775" w:rsidRDefault="001F5E91" w:rsidP="003F7C21">
            <w:pPr>
              <w:pStyle w:val="BodyText"/>
            </w:pPr>
            <w:r w:rsidRPr="007D4775">
              <w:t>Pregled posameznih primerov</w:t>
            </w:r>
          </w:p>
          <w:p w14:paraId="6E215050" w14:textId="20D83614" w:rsidR="001F5E91" w:rsidRPr="007D4775" w:rsidRDefault="001F5E91" w:rsidP="003F7C21">
            <w:pPr>
              <w:pStyle w:val="BodyText"/>
            </w:pPr>
            <w:r w:rsidRPr="007D4775">
              <w:t>Pregled vseh primerov hkrati mora omogočati pregled izbranih osebnih, lokacijskih in drugih informacij</w:t>
            </w:r>
            <w:r w:rsidR="007165D0" w:rsidRPr="007D4775">
              <w:t>.</w:t>
            </w:r>
            <w:r w:rsidRPr="007D4775">
              <w:t xml:space="preserve"> Prav tako uporabljate seznam primerov za ročno dodajanje novih primerov, ki so nato tudi prikazani na seznamu primerov.</w:t>
            </w:r>
          </w:p>
        </w:tc>
      </w:tr>
      <w:tr w:rsidR="001F5E91" w:rsidRPr="007D4775" w14:paraId="6838322F" w14:textId="77777777" w:rsidTr="00582182">
        <w:tc>
          <w:tcPr>
            <w:tcW w:w="1439" w:type="dxa"/>
          </w:tcPr>
          <w:p w14:paraId="692D18A8" w14:textId="54AB389D" w:rsidR="001F5E91" w:rsidRPr="007D4775" w:rsidRDefault="007165D0" w:rsidP="003F7C21">
            <w:pPr>
              <w:pStyle w:val="BodyText"/>
            </w:pPr>
            <w:r w:rsidRPr="007D4775">
              <w:t>02.02.0</w:t>
            </w:r>
            <w:r w:rsidR="00CE6E21" w:rsidRPr="007D4775">
              <w:t>0</w:t>
            </w:r>
            <w:r w:rsidRPr="007D4775">
              <w:t>7</w:t>
            </w:r>
          </w:p>
        </w:tc>
        <w:tc>
          <w:tcPr>
            <w:tcW w:w="7905" w:type="dxa"/>
          </w:tcPr>
          <w:p w14:paraId="0217DAF9" w14:textId="77777777" w:rsidR="001F5E91" w:rsidRPr="007D4775" w:rsidRDefault="001F5E91" w:rsidP="003F7C21">
            <w:pPr>
              <w:pStyle w:val="BodyText"/>
            </w:pPr>
            <w:r w:rsidRPr="007D4775">
              <w:t>Pregled stikov</w:t>
            </w:r>
          </w:p>
        </w:tc>
      </w:tr>
      <w:tr w:rsidR="00712FFD" w:rsidRPr="007D4775" w14:paraId="551E9723" w14:textId="77777777" w:rsidTr="00094512">
        <w:tc>
          <w:tcPr>
            <w:tcW w:w="1439" w:type="dxa"/>
          </w:tcPr>
          <w:p w14:paraId="443359F6" w14:textId="77777777" w:rsidR="00712FFD" w:rsidRPr="007D4775" w:rsidRDefault="00712FFD" w:rsidP="003F7C21">
            <w:pPr>
              <w:pStyle w:val="BodyText"/>
            </w:pPr>
            <w:r w:rsidRPr="007D4775">
              <w:t>02.04.004</w:t>
            </w:r>
          </w:p>
        </w:tc>
        <w:tc>
          <w:tcPr>
            <w:tcW w:w="7905" w:type="dxa"/>
          </w:tcPr>
          <w:p w14:paraId="010F11FB" w14:textId="4869868E" w:rsidR="00712FFD" w:rsidRPr="007D4775" w:rsidRDefault="00712FFD" w:rsidP="003F7C21">
            <w:pPr>
              <w:pStyle w:val="BodyText"/>
            </w:pPr>
            <w:r w:rsidRPr="007D4775">
              <w:t>Terensko delo - dodeljevanje</w:t>
            </w:r>
          </w:p>
          <w:p w14:paraId="3A3174F8" w14:textId="165D2C0C" w:rsidR="00712FFD" w:rsidRPr="007D4775" w:rsidRDefault="00712FFD" w:rsidP="003F7C21">
            <w:pPr>
              <w:pStyle w:val="BodyText"/>
            </w:pPr>
            <w:r w:rsidRPr="007D4775">
              <w:lastRenderedPageBreak/>
              <w:t>Smiselno se uporabijo določila za delo klicnega centra</w:t>
            </w:r>
            <w:r w:rsidR="003B5C48">
              <w:t xml:space="preserve"> znotraj epidemiološke službe</w:t>
            </w:r>
            <w:r w:rsidRPr="007D4775">
              <w:t xml:space="preserve">. Epidemiolog na mobilno napravo prejme spisek primerov za obdelavo. Upoštevati pa je potrebno, da terensko delo pomeni tudi zajem podatkov, ki ne izhajajo iz že zajetih podatkov v okolju </w:t>
            </w:r>
            <w:r w:rsidR="006E2BB9">
              <w:t>eEPI</w:t>
            </w:r>
            <w:r w:rsidRPr="007D4775">
              <w:t xml:space="preserve">. </w:t>
            </w:r>
          </w:p>
          <w:p w14:paraId="16611D12" w14:textId="77777777" w:rsidR="00712FFD" w:rsidRPr="007D4775" w:rsidRDefault="00712FFD" w:rsidP="003F7C21">
            <w:pPr>
              <w:pStyle w:val="BodyText"/>
            </w:pPr>
            <w:r w:rsidRPr="007D4775">
              <w:t>Epidemiologu naj bo omogočeno, da samostojno odpira nove primere.</w:t>
            </w:r>
          </w:p>
          <w:p w14:paraId="26A50BB7" w14:textId="77777777" w:rsidR="00712FFD" w:rsidRPr="007D4775" w:rsidRDefault="00712FFD" w:rsidP="003F7C21">
            <w:pPr>
              <w:pStyle w:val="BodyText"/>
            </w:pPr>
            <w:r w:rsidRPr="007D4775">
              <w:t>Podprte morajo biti tudi terenskemu delu specifične zahteve: navigacija do točke primera, beleženje timestamp podatka in GPS podatka posameznega zajema podatkov na terenu.</w:t>
            </w:r>
          </w:p>
          <w:p w14:paraId="24BF2C98" w14:textId="77777777" w:rsidR="00712FFD" w:rsidRPr="007D4775" w:rsidRDefault="00712FFD" w:rsidP="003F7C21">
            <w:pPr>
              <w:pStyle w:val="BodyText"/>
              <w:rPr>
                <w:b/>
              </w:rPr>
            </w:pPr>
            <w:r w:rsidRPr="007D4775">
              <w:t xml:space="preserve">Omogočeno mora biti tudi zajemanje slik in pripenjanje slik k posameznemu primeru. </w:t>
            </w:r>
          </w:p>
        </w:tc>
      </w:tr>
      <w:tr w:rsidR="00CE6E21" w:rsidRPr="007D4775" w14:paraId="7E26998F" w14:textId="77777777" w:rsidTr="00CE6E21">
        <w:tc>
          <w:tcPr>
            <w:tcW w:w="1439" w:type="dxa"/>
          </w:tcPr>
          <w:p w14:paraId="57501D6A" w14:textId="6CC36982" w:rsidR="00CE6E21" w:rsidRPr="007D4775" w:rsidRDefault="00CE6E21" w:rsidP="003F7C21">
            <w:pPr>
              <w:pStyle w:val="BodyText"/>
            </w:pPr>
            <w:r w:rsidRPr="007D4775">
              <w:lastRenderedPageBreak/>
              <w:br w:type="page"/>
              <w:t>02.05.001</w:t>
            </w:r>
          </w:p>
        </w:tc>
        <w:tc>
          <w:tcPr>
            <w:tcW w:w="7905" w:type="dxa"/>
          </w:tcPr>
          <w:p w14:paraId="37855E73" w14:textId="05923708" w:rsidR="00CE6E21" w:rsidRPr="007D4775" w:rsidRDefault="00E52EED" w:rsidP="003F7C21">
            <w:pPr>
              <w:pStyle w:val="BodyText"/>
            </w:pPr>
            <w:r w:rsidRPr="007D4775">
              <w:t>Nabori podatkov za klicne kampanje</w:t>
            </w:r>
          </w:p>
          <w:p w14:paraId="0A88765F" w14:textId="77777777" w:rsidR="004C78C6" w:rsidRPr="007D4775" w:rsidRDefault="00E52EED" w:rsidP="003F7C21">
            <w:pPr>
              <w:pStyle w:val="BodyText"/>
            </w:pPr>
            <w:r w:rsidRPr="007D4775">
              <w:t xml:space="preserve">Epidemiolog ima na voljo orodje za upravljanje klicnih kampanj. </w:t>
            </w:r>
          </w:p>
          <w:p w14:paraId="199E8D37" w14:textId="057F951F" w:rsidR="00E52EED" w:rsidRPr="007D4775" w:rsidRDefault="00E52EED" w:rsidP="003F7C21">
            <w:pPr>
              <w:pStyle w:val="BodyText"/>
            </w:pPr>
            <w:r w:rsidRPr="007D4775">
              <w:t>To pomeni, da določa akcije, ki se bodo izvajale nad določenimi skupinami zajetih primerov.</w:t>
            </w:r>
          </w:p>
          <w:p w14:paraId="0AF18B9F" w14:textId="4897F17E" w:rsidR="00E52EED" w:rsidRPr="007D4775" w:rsidRDefault="00E52EED" w:rsidP="003F7C21">
            <w:pPr>
              <w:pStyle w:val="BodyText"/>
            </w:pPr>
          </w:p>
          <w:p w14:paraId="0818440C" w14:textId="3BFF73EE" w:rsidR="00E52EED" w:rsidRPr="007D4775" w:rsidRDefault="00E52EED" w:rsidP="003F7C21">
            <w:pPr>
              <w:pStyle w:val="BodyText"/>
            </w:pPr>
            <w:r w:rsidRPr="007D4775">
              <w:t>Pregled primerov:</w:t>
            </w:r>
          </w:p>
          <w:p w14:paraId="520F44B5" w14:textId="730F3284" w:rsidR="00E52EED" w:rsidRPr="007D4775" w:rsidRDefault="00E52EED" w:rsidP="003F7C21">
            <w:pPr>
              <w:pStyle w:val="BodyText"/>
              <w:numPr>
                <w:ilvl w:val="0"/>
                <w:numId w:val="56"/>
              </w:numPr>
            </w:pPr>
            <w:r w:rsidRPr="007D4775">
              <w:t>Po primerih</w:t>
            </w:r>
          </w:p>
          <w:p w14:paraId="2911D815" w14:textId="78AB72AD" w:rsidR="00E52EED" w:rsidRPr="007D4775" w:rsidRDefault="00E52EED" w:rsidP="003F7C21">
            <w:pPr>
              <w:pStyle w:val="BodyText"/>
              <w:numPr>
                <w:ilvl w:val="0"/>
                <w:numId w:val="56"/>
              </w:numPr>
            </w:pPr>
            <w:r w:rsidRPr="007D4775">
              <w:t>Po izbruhih</w:t>
            </w:r>
          </w:p>
          <w:p w14:paraId="645B46B7" w14:textId="050769A9" w:rsidR="00E52EED" w:rsidRPr="007D4775" w:rsidRDefault="00E52EED" w:rsidP="003F7C21">
            <w:pPr>
              <w:pStyle w:val="BodyText"/>
            </w:pPr>
          </w:p>
          <w:p w14:paraId="086D1F10" w14:textId="598EDC5C" w:rsidR="00E52EED" w:rsidRPr="007D4775" w:rsidRDefault="00E52EED" w:rsidP="003F7C21">
            <w:pPr>
              <w:pStyle w:val="BodyText"/>
            </w:pPr>
            <w:r w:rsidRPr="007D4775">
              <w:t>Pregledi morajo omogočati filtracijo podatkov, ki zagotavlja orodje za določanje naborov podatkov za izvajanje anket v klicnem centru.</w:t>
            </w:r>
          </w:p>
          <w:p w14:paraId="5797C4DC" w14:textId="5665F533" w:rsidR="00E52EED" w:rsidRPr="007D4775" w:rsidRDefault="00E52EED" w:rsidP="003F7C21">
            <w:pPr>
              <w:pStyle w:val="BodyText"/>
            </w:pPr>
          </w:p>
          <w:p w14:paraId="2F4B7DD1" w14:textId="2C9A9320" w:rsidR="00CE6E21" w:rsidRPr="007D4775" w:rsidRDefault="004C78C6" w:rsidP="003F7C21">
            <w:pPr>
              <w:pStyle w:val="BodyText"/>
            </w:pPr>
            <w:r w:rsidRPr="007D4775">
              <w:t>Epidemiolog oblikuje nabore primerov in jim dodeli anketni obrazec, ki se mora izpolniti ob klicanju posameznika.</w:t>
            </w:r>
          </w:p>
        </w:tc>
      </w:tr>
      <w:tr w:rsidR="004C78C6" w:rsidRPr="007D4775" w14:paraId="140D4566" w14:textId="77777777" w:rsidTr="00CE6E21">
        <w:tc>
          <w:tcPr>
            <w:tcW w:w="1439" w:type="dxa"/>
          </w:tcPr>
          <w:p w14:paraId="484EF9AD" w14:textId="24576A3F" w:rsidR="004C78C6" w:rsidRPr="007D4775" w:rsidRDefault="00E36720" w:rsidP="003F7C21">
            <w:pPr>
              <w:pStyle w:val="BodyText"/>
            </w:pPr>
            <w:r w:rsidRPr="007D4775">
              <w:br w:type="page"/>
              <w:t>02.05.002</w:t>
            </w:r>
          </w:p>
        </w:tc>
        <w:tc>
          <w:tcPr>
            <w:tcW w:w="7905" w:type="dxa"/>
          </w:tcPr>
          <w:p w14:paraId="165B09BA" w14:textId="54C44F58" w:rsidR="004C78C6" w:rsidRPr="007D4775" w:rsidRDefault="004C78C6" w:rsidP="003F7C21">
            <w:pPr>
              <w:pStyle w:val="BodyText"/>
            </w:pPr>
            <w:r w:rsidRPr="007D4775">
              <w:t xml:space="preserve">Dodeljevanje </w:t>
            </w:r>
            <w:r w:rsidR="00F9238F">
              <w:t xml:space="preserve">in prevzemanje </w:t>
            </w:r>
            <w:r w:rsidRPr="007D4775">
              <w:t>primerov</w:t>
            </w:r>
            <w:r w:rsidR="00F9238F">
              <w:t xml:space="preserve"> sodelavcem epidemiološke službe</w:t>
            </w:r>
          </w:p>
          <w:p w14:paraId="35E9B2F8" w14:textId="77777777" w:rsidR="00FC52EB" w:rsidRPr="00FC52EB" w:rsidRDefault="00FC52EB" w:rsidP="003F7C21">
            <w:pPr>
              <w:pStyle w:val="BodyText"/>
            </w:pPr>
            <w:r w:rsidRPr="00FC52EB">
              <w:t>Izdelava funkcionalnosti dodeljevanja in prevzemanja primerov NB za epidemiološko poizvedovanje (anketiranje) znotraj NIJZ (z možnostjo širjenja na zunanje osebe – profesionalni klicni centri)</w:t>
            </w:r>
          </w:p>
          <w:p w14:paraId="18CD38EB" w14:textId="618AA58C" w:rsidR="004C78C6" w:rsidRPr="007D4775" w:rsidRDefault="004C78C6" w:rsidP="003F7C21">
            <w:pPr>
              <w:pStyle w:val="BodyText"/>
              <w:rPr>
                <w:b/>
              </w:rPr>
            </w:pPr>
            <w:r w:rsidRPr="007D4775">
              <w:t xml:space="preserve">Nabori podatkov se dodelijo </w:t>
            </w:r>
            <w:r w:rsidR="00F9238F">
              <w:t>sodelavcem</w:t>
            </w:r>
            <w:r w:rsidRPr="007D4775">
              <w:t xml:space="preserve">. Mogoča je zahtevana razslojitev anket glede na zahtevo po usposobljenosti </w:t>
            </w:r>
            <w:r w:rsidR="00F9238F">
              <w:t>sodelavca</w:t>
            </w:r>
            <w:r w:rsidRPr="007D4775">
              <w:t xml:space="preserve"> za izvajanje posameznega tipa ankete</w:t>
            </w:r>
          </w:p>
        </w:tc>
      </w:tr>
      <w:tr w:rsidR="00E36720" w:rsidRPr="007D4775" w14:paraId="5BE41602" w14:textId="77777777" w:rsidTr="00CE6E21">
        <w:tc>
          <w:tcPr>
            <w:tcW w:w="1439" w:type="dxa"/>
          </w:tcPr>
          <w:p w14:paraId="328B75CC" w14:textId="0A1A8625" w:rsidR="00E36720" w:rsidRPr="007D4775" w:rsidRDefault="00E36720" w:rsidP="003F7C21">
            <w:pPr>
              <w:pStyle w:val="BodyText"/>
            </w:pPr>
            <w:r w:rsidRPr="007D4775">
              <w:br w:type="page"/>
              <w:t>02.05.00</w:t>
            </w:r>
            <w:r w:rsidR="00F9238F">
              <w:t>3</w:t>
            </w:r>
          </w:p>
        </w:tc>
        <w:tc>
          <w:tcPr>
            <w:tcW w:w="7905" w:type="dxa"/>
          </w:tcPr>
          <w:p w14:paraId="3011DA78" w14:textId="77777777" w:rsidR="00E36720" w:rsidRPr="007D4775" w:rsidRDefault="00E36720" w:rsidP="003F7C21">
            <w:pPr>
              <w:pStyle w:val="BodyText"/>
            </w:pPr>
            <w:r w:rsidRPr="007D4775">
              <w:t>Posebne zahteve</w:t>
            </w:r>
          </w:p>
          <w:p w14:paraId="18EA2840" w14:textId="14DA0DFD" w:rsidR="00E36720" w:rsidRPr="007D4775" w:rsidRDefault="00E36720" w:rsidP="003F7C21">
            <w:pPr>
              <w:pStyle w:val="BodyText"/>
            </w:pPr>
            <w:r w:rsidRPr="007D4775">
              <w:t xml:space="preserve">V primeru sledenja stika se v anketni obrazec vnesejo stiki in njihovi kontakti. Sistem mora omogočati določitev možnost določitve ustreznega obrazca za izvajanje sledenja stikov. To pomeni, da se samodejno na podlagi </w:t>
            </w:r>
            <w:r w:rsidR="00B41BED" w:rsidRPr="007D4775">
              <w:t>vnesenih</w:t>
            </w:r>
            <w:r w:rsidRPr="007D4775">
              <w:t xml:space="preserve"> stikov generirajo plani klicanja.</w:t>
            </w:r>
          </w:p>
          <w:p w14:paraId="726B212D" w14:textId="77777777" w:rsidR="00E36720" w:rsidRPr="007D4775" w:rsidRDefault="00E36720" w:rsidP="003F7C21">
            <w:pPr>
              <w:pStyle w:val="BodyText"/>
            </w:pPr>
            <w:r w:rsidRPr="007D4775">
              <w:t>Sledenje mreže stikov se načeloma dodeli agentu, ki je identificiral stike ob klicu posameznega primera.</w:t>
            </w:r>
          </w:p>
          <w:p w14:paraId="349A3B2F" w14:textId="77777777" w:rsidR="00E36720" w:rsidRPr="007D4775" w:rsidRDefault="00E36720" w:rsidP="003F7C21">
            <w:pPr>
              <w:pStyle w:val="BodyText"/>
            </w:pPr>
          </w:p>
          <w:p w14:paraId="51CCF71C" w14:textId="77777777" w:rsidR="00E36720" w:rsidRPr="007D4775" w:rsidRDefault="00E36720" w:rsidP="003F7C21">
            <w:pPr>
              <w:pStyle w:val="BodyText"/>
            </w:pPr>
            <w:r w:rsidRPr="007D4775">
              <w:t>Vsak klic na posamezen primer (stik) se šteje. Število klicev na posamezen primer se sešteva (zasedena številka, nedosegljiv), določiti naj  bo mogoče po koliko klicih se primer umakne iz klicnih seznamov.</w:t>
            </w:r>
          </w:p>
          <w:p w14:paraId="339E57BE" w14:textId="77777777" w:rsidR="00E36720" w:rsidRPr="007D4775" w:rsidRDefault="00E36720" w:rsidP="003F7C21">
            <w:pPr>
              <w:pStyle w:val="BodyText"/>
            </w:pPr>
          </w:p>
          <w:p w14:paraId="48CCD8A2" w14:textId="77777777" w:rsidR="00E36720" w:rsidRPr="007D4775" w:rsidRDefault="00E36720" w:rsidP="003F7C21">
            <w:pPr>
              <w:pStyle w:val="BodyText"/>
            </w:pPr>
            <w:r w:rsidRPr="007D4775">
              <w:t>Določiti mora biti mogoče ponovni klic. Npr.: Osebe, ki jo želimo intervjuvati ni pri telefonu ali ne more odgovarjati, dogovorimo se za termin ko bo dosegljiva – sistem mora samodejno aktivirati klic čim bliže izbranega termina, preferenčno operaterju, ki je izvedel inicialni klic.</w:t>
            </w:r>
          </w:p>
          <w:p w14:paraId="260E759D" w14:textId="77777777" w:rsidR="007424F6" w:rsidRPr="007D4775" w:rsidRDefault="007424F6" w:rsidP="003F7C21">
            <w:pPr>
              <w:pStyle w:val="BodyText"/>
            </w:pPr>
          </w:p>
          <w:p w14:paraId="2B32EE13" w14:textId="0C575125" w:rsidR="007424F6" w:rsidRPr="007D4775" w:rsidRDefault="007424F6" w:rsidP="003F7C21">
            <w:pPr>
              <w:pStyle w:val="BodyText"/>
              <w:rPr>
                <w:b/>
              </w:rPr>
            </w:pPr>
            <w:r w:rsidRPr="007D4775">
              <w:t xml:space="preserve">Prikaz števila in opravljenih obrazcev v časovnem </w:t>
            </w:r>
            <w:r w:rsidR="00B41BED" w:rsidRPr="007D4775">
              <w:t>obdobju</w:t>
            </w:r>
            <w:r w:rsidRPr="007D4775">
              <w:t>, po kvaliteti izvedbe (kriteriji se določijo v BluePrint). Namen je kakovostni nadzor in obračun opravljenega dela.</w:t>
            </w:r>
          </w:p>
        </w:tc>
      </w:tr>
    </w:tbl>
    <w:p w14:paraId="078076E3" w14:textId="77777777" w:rsidR="006149AF" w:rsidRPr="007D4775" w:rsidRDefault="006149AF" w:rsidP="003F7C21"/>
    <w:p w14:paraId="3444B685" w14:textId="3A418A70" w:rsidR="00712FFD" w:rsidRPr="007D4775" w:rsidRDefault="00712FFD" w:rsidP="003F7C21">
      <w:pPr>
        <w:pStyle w:val="Heading3"/>
      </w:pPr>
      <w:bookmarkStart w:id="38" w:name="_Toc190263927"/>
      <w:r w:rsidRPr="007D4775">
        <w:t>Portal, uporabniški vmesnik za IZD</w:t>
      </w:r>
      <w:bookmarkEnd w:id="38"/>
    </w:p>
    <w:p w14:paraId="4B1ACFAD" w14:textId="11A3934C" w:rsidR="00712FFD" w:rsidRPr="007D4775" w:rsidRDefault="00712FFD" w:rsidP="003F7C21">
      <w:r w:rsidRPr="007D4775">
        <w:t>Spletn</w:t>
      </w:r>
      <w:r w:rsidR="002578F3">
        <w:t>i</w:t>
      </w:r>
      <w:r w:rsidRPr="007D4775">
        <w:t xml:space="preserve"> </w:t>
      </w:r>
      <w:r w:rsidR="00094512" w:rsidRPr="007D4775">
        <w:t>modul</w:t>
      </w:r>
      <w:r w:rsidRPr="007D4775">
        <w:t>, ki je namenjena operativnemu delu IZD.</w:t>
      </w:r>
    </w:p>
    <w:p w14:paraId="5E9E0500" w14:textId="77777777" w:rsidR="00712FFD" w:rsidRPr="007D4775" w:rsidRDefault="00712FFD" w:rsidP="003F7C21"/>
    <w:tbl>
      <w:tblPr>
        <w:tblStyle w:val="TableGrid"/>
        <w:tblW w:w="0" w:type="auto"/>
        <w:tblLook w:val="04A0" w:firstRow="1" w:lastRow="0" w:firstColumn="1" w:lastColumn="0" w:noHBand="0" w:noVBand="1"/>
      </w:tblPr>
      <w:tblGrid>
        <w:gridCol w:w="1439"/>
        <w:gridCol w:w="7905"/>
      </w:tblGrid>
      <w:tr w:rsidR="00712FFD" w:rsidRPr="007D4775" w14:paraId="1867EAA8" w14:textId="77777777" w:rsidTr="00094512">
        <w:tc>
          <w:tcPr>
            <w:tcW w:w="1439" w:type="dxa"/>
          </w:tcPr>
          <w:p w14:paraId="6F32B314" w14:textId="59F792BF" w:rsidR="00712FFD" w:rsidRPr="007D4775" w:rsidRDefault="00712FFD" w:rsidP="003F7C21">
            <w:pPr>
              <w:pStyle w:val="BodyText"/>
            </w:pPr>
            <w:r w:rsidRPr="007D4775">
              <w:t>0</w:t>
            </w:r>
            <w:r w:rsidR="00094512" w:rsidRPr="007D4775">
              <w:t>3</w:t>
            </w:r>
            <w:r w:rsidRPr="007D4775">
              <w:t>.</w:t>
            </w:r>
          </w:p>
        </w:tc>
        <w:tc>
          <w:tcPr>
            <w:tcW w:w="7905" w:type="dxa"/>
          </w:tcPr>
          <w:p w14:paraId="608E3937" w14:textId="77777777" w:rsidR="00712FFD" w:rsidRPr="007D4775" w:rsidRDefault="00712FFD" w:rsidP="003F7C21">
            <w:pPr>
              <w:pStyle w:val="BodyText"/>
            </w:pPr>
            <w:r w:rsidRPr="007D4775">
              <w:t>Operativno delo IZD</w:t>
            </w:r>
          </w:p>
          <w:p w14:paraId="070CFD8E" w14:textId="02AA4718" w:rsidR="00833F77" w:rsidRPr="007D4775" w:rsidRDefault="00833F77" w:rsidP="003F7C21">
            <w:pPr>
              <w:pStyle w:val="BodyText"/>
              <w:rPr>
                <w:sz w:val="20"/>
                <w:szCs w:val="20"/>
              </w:rPr>
            </w:pPr>
            <w:r w:rsidRPr="007D4775">
              <w:t xml:space="preserve">Okolje </w:t>
            </w:r>
            <w:r w:rsidR="006E2BB9">
              <w:t>eEPI</w:t>
            </w:r>
            <w:r w:rsidRPr="007D4775">
              <w:t xml:space="preserve"> je zasnovano tako, da ponuja nabor integracijskih možnosti IZD. V kolikor pa posamezen IZD ne bo imel izdelanih integracij, ki bi urejale dostop do podatkov v </w:t>
            </w:r>
            <w:r w:rsidR="006E2BB9">
              <w:t>eEPI</w:t>
            </w:r>
            <w:r w:rsidRPr="007D4775">
              <w:t xml:space="preserve"> preko informacijskega sistema, ki ga IZD uporablja, </w:t>
            </w:r>
            <w:r w:rsidR="006E2BB9">
              <w:t>eEPI</w:t>
            </w:r>
            <w:r w:rsidRPr="007D4775">
              <w:t xml:space="preserve"> ponuja portalski način dela, kjer se podatki vnašajo, pregledujejo in brišejo ročno.</w:t>
            </w:r>
          </w:p>
        </w:tc>
      </w:tr>
      <w:tr w:rsidR="00712FFD" w:rsidRPr="007D4775" w14:paraId="6AFFF6EF" w14:textId="77777777" w:rsidTr="00094512">
        <w:tc>
          <w:tcPr>
            <w:tcW w:w="1439" w:type="dxa"/>
          </w:tcPr>
          <w:p w14:paraId="65A2001A" w14:textId="10B5E3D3" w:rsidR="00712FFD" w:rsidRPr="007D4775" w:rsidRDefault="00712FFD" w:rsidP="003F7C21">
            <w:pPr>
              <w:pStyle w:val="BodyText"/>
            </w:pPr>
            <w:r w:rsidRPr="007D4775">
              <w:t>0</w:t>
            </w:r>
            <w:r w:rsidR="00094512" w:rsidRPr="007D4775">
              <w:t>3</w:t>
            </w:r>
            <w:r w:rsidRPr="007D4775">
              <w:t>.01.001</w:t>
            </w:r>
          </w:p>
        </w:tc>
        <w:tc>
          <w:tcPr>
            <w:tcW w:w="7905" w:type="dxa"/>
          </w:tcPr>
          <w:p w14:paraId="1359EAC1" w14:textId="4EC5B3F5" w:rsidR="00712FFD" w:rsidRPr="007D4775" w:rsidRDefault="00712FFD" w:rsidP="003F7C21">
            <w:pPr>
              <w:pStyle w:val="BodyText"/>
            </w:pPr>
            <w:r w:rsidRPr="007D4775">
              <w:t xml:space="preserve">Vnos </w:t>
            </w:r>
            <w:r w:rsidR="003B01D8">
              <w:t>prijave</w:t>
            </w:r>
            <w:r w:rsidRPr="007D4775">
              <w:t xml:space="preserve">  okužb</w:t>
            </w:r>
            <w:r w:rsidR="003B01D8">
              <w:t>e ali nalezljive bolezni</w:t>
            </w:r>
          </w:p>
          <w:p w14:paraId="077C5D8E" w14:textId="1195ABED" w:rsidR="00833F77" w:rsidRPr="007D4775" w:rsidRDefault="00833F77" w:rsidP="003F7C21">
            <w:pPr>
              <w:pStyle w:val="BodyText"/>
            </w:pPr>
            <w:r w:rsidRPr="007D4775">
              <w:t xml:space="preserve">Uporabnik (zdravnik) se prijavi v okolje </w:t>
            </w:r>
            <w:r w:rsidR="007D51FF">
              <w:t>eEPI</w:t>
            </w:r>
            <w:r w:rsidRPr="007D4775">
              <w:t xml:space="preserve">, pri tem uporabi prijavo kot je opisana v modulu 01. Okolje </w:t>
            </w:r>
            <w:r w:rsidR="006E2BB9">
              <w:t>eEPI</w:t>
            </w:r>
            <w:r w:rsidRPr="007D4775">
              <w:t xml:space="preserve"> mu omogoči dostope v skladu z njegovo avtorizacijo.</w:t>
            </w:r>
          </w:p>
          <w:p w14:paraId="2BA03DEE" w14:textId="35F1687B" w:rsidR="00833F77" w:rsidRPr="007D4775" w:rsidRDefault="00833F77" w:rsidP="003F7C21">
            <w:pPr>
              <w:pStyle w:val="BodyText"/>
            </w:pPr>
            <w:r w:rsidRPr="007D4775">
              <w:t xml:space="preserve">Uporabnik vnese </w:t>
            </w:r>
            <w:r w:rsidR="003B01D8" w:rsidRPr="007D4775">
              <w:t>podatke</w:t>
            </w:r>
            <w:r w:rsidRPr="007D4775">
              <w:t xml:space="preserve">, kot jih zahteva diagnoza pacienta. </w:t>
            </w:r>
          </w:p>
          <w:p w14:paraId="7174A751" w14:textId="4F9C00CE" w:rsidR="00833F77" w:rsidRPr="007D4775" w:rsidRDefault="00833F77" w:rsidP="003F7C21">
            <w:pPr>
              <w:pStyle w:val="BodyText"/>
            </w:pPr>
            <w:r w:rsidRPr="007D4775">
              <w:t>V tem primeru vnos podatkov poteka ročno in ne preko integracije z informacijskim sistemom IZD.</w:t>
            </w:r>
          </w:p>
          <w:p w14:paraId="6A70231D" w14:textId="47A5E929" w:rsidR="00833F77" w:rsidRPr="007D4775" w:rsidRDefault="00833F77" w:rsidP="003F7C21">
            <w:pPr>
              <w:pStyle w:val="BodyText"/>
              <w:rPr>
                <w:b/>
              </w:rPr>
            </w:pPr>
            <w:r w:rsidRPr="007D4775">
              <w:t xml:space="preserve">Sistem </w:t>
            </w:r>
            <w:r w:rsidR="006E2BB9">
              <w:t>eEPI</w:t>
            </w:r>
            <w:r w:rsidRPr="007D4775">
              <w:t xml:space="preserve"> mora nuditi funkcionalen vnos podatkov, kontrolo </w:t>
            </w:r>
            <w:r w:rsidR="002578F3" w:rsidRPr="007D4775">
              <w:t>vnosov</w:t>
            </w:r>
            <w:r w:rsidRPr="007D4775">
              <w:t>, uparjanje z ustreznim zapisom pacienta in dostop do vseh potrebnih normativnih zbirk, ki s</w:t>
            </w:r>
            <w:r w:rsidR="002578F3">
              <w:t>e</w:t>
            </w:r>
            <w:r w:rsidRPr="007D4775">
              <w:t xml:space="preserve"> zahtevajo za posamezen vnos.</w:t>
            </w:r>
          </w:p>
        </w:tc>
      </w:tr>
      <w:tr w:rsidR="00712FFD" w:rsidRPr="007D4775" w14:paraId="1CD57FF8" w14:textId="77777777" w:rsidTr="00094512">
        <w:tc>
          <w:tcPr>
            <w:tcW w:w="1439" w:type="dxa"/>
          </w:tcPr>
          <w:p w14:paraId="631ABA83" w14:textId="35E9B313" w:rsidR="00712FFD" w:rsidRPr="007D4775" w:rsidRDefault="00712FFD" w:rsidP="003F7C21">
            <w:pPr>
              <w:pStyle w:val="BodyText"/>
            </w:pPr>
            <w:r w:rsidRPr="007D4775">
              <w:t>0</w:t>
            </w:r>
            <w:r w:rsidR="00094512" w:rsidRPr="007D4775">
              <w:t>3</w:t>
            </w:r>
            <w:r w:rsidRPr="007D4775">
              <w:t>.01.002</w:t>
            </w:r>
          </w:p>
        </w:tc>
        <w:tc>
          <w:tcPr>
            <w:tcW w:w="7905" w:type="dxa"/>
          </w:tcPr>
          <w:p w14:paraId="57661705" w14:textId="77777777" w:rsidR="00712FFD" w:rsidRPr="007D4775" w:rsidRDefault="00094512" w:rsidP="003F7C21">
            <w:pPr>
              <w:pStyle w:val="BodyText"/>
            </w:pPr>
            <w:r w:rsidRPr="007D4775">
              <w:t>Iskanje</w:t>
            </w:r>
          </w:p>
          <w:p w14:paraId="6C310978" w14:textId="0CD0AEB1" w:rsidR="00833F77" w:rsidRPr="007D4775" w:rsidRDefault="00833F77" w:rsidP="003F7C21">
            <w:pPr>
              <w:pStyle w:val="BodyText"/>
            </w:pPr>
            <w:r w:rsidRPr="007D4775">
              <w:t xml:space="preserve">Ne glede na način vnos podatkov, ali je bil to ročni vnos preko integracijskih povezav, imajo uporabniki v skladu s svojimi pooblastili možnost brskanja po </w:t>
            </w:r>
            <w:r w:rsidR="00B41BED" w:rsidRPr="007D4775">
              <w:t>vnesenih</w:t>
            </w:r>
            <w:r w:rsidRPr="007D4775">
              <w:t xml:space="preserve"> podatkih.</w:t>
            </w:r>
          </w:p>
          <w:p w14:paraId="137223D6" w14:textId="583A32E6" w:rsidR="00833F77" w:rsidRPr="007D4775" w:rsidRDefault="00833F77" w:rsidP="003F7C21">
            <w:pPr>
              <w:pStyle w:val="BodyText"/>
            </w:pPr>
            <w:r w:rsidRPr="007D4775">
              <w:t xml:space="preserve">To se nanaša </w:t>
            </w:r>
            <w:r w:rsidR="002578F3">
              <w:t>samo</w:t>
            </w:r>
            <w:r w:rsidRPr="007D4775">
              <w:t xml:space="preserve"> na podatke katerih avtor je uporabnik sam ali pa glede na svojo funkcijo do teh </w:t>
            </w:r>
            <w:r w:rsidR="002578F3" w:rsidRPr="007D4775">
              <w:t>podatkov</w:t>
            </w:r>
            <w:r w:rsidRPr="007D4775">
              <w:t xml:space="preserve"> lahko dostopa.</w:t>
            </w:r>
          </w:p>
        </w:tc>
      </w:tr>
      <w:tr w:rsidR="00712FFD" w:rsidRPr="007D4775" w14:paraId="3DB4A738" w14:textId="77777777" w:rsidTr="00094512">
        <w:tc>
          <w:tcPr>
            <w:tcW w:w="1439" w:type="dxa"/>
          </w:tcPr>
          <w:p w14:paraId="6A506509" w14:textId="43D138EB" w:rsidR="00712FFD" w:rsidRPr="007D4775" w:rsidRDefault="00094512" w:rsidP="003F7C21">
            <w:pPr>
              <w:pStyle w:val="BodyText"/>
            </w:pPr>
            <w:r w:rsidRPr="007D4775">
              <w:t>03.01.003</w:t>
            </w:r>
          </w:p>
        </w:tc>
        <w:tc>
          <w:tcPr>
            <w:tcW w:w="7905" w:type="dxa"/>
          </w:tcPr>
          <w:p w14:paraId="0D1F4859" w14:textId="77777777" w:rsidR="00712FFD" w:rsidRPr="007D4775" w:rsidRDefault="00094512" w:rsidP="003F7C21">
            <w:pPr>
              <w:pStyle w:val="BodyText"/>
            </w:pPr>
            <w:r w:rsidRPr="007D4775">
              <w:t>Dopolnitve in popravki</w:t>
            </w:r>
          </w:p>
          <w:p w14:paraId="15FC49CA" w14:textId="20B3C88F" w:rsidR="00833F77" w:rsidRPr="007D4775" w:rsidRDefault="00833F77" w:rsidP="003F7C21">
            <w:pPr>
              <w:pStyle w:val="BodyText"/>
            </w:pPr>
            <w:r w:rsidRPr="007D4775">
              <w:t xml:space="preserve">Uporabnik ima </w:t>
            </w:r>
            <w:r w:rsidR="002578F3" w:rsidRPr="007D4775">
              <w:t>pravico</w:t>
            </w:r>
            <w:r w:rsidRPr="007D4775">
              <w:t xml:space="preserve"> popravljati in dopolnjevati podatke, kjer je za to upravičen. To ni le pravica temveč tudi dolžnost uporabnika, ki tekom </w:t>
            </w:r>
            <w:r w:rsidR="002578F3">
              <w:t>obravnave</w:t>
            </w:r>
            <w:r w:rsidRPr="007D4775">
              <w:t xml:space="preserve"> pacient</w:t>
            </w:r>
            <w:r w:rsidR="002578F3">
              <w:t>a ali izvajanja laboratorijske mikrobiološke diagnostike</w:t>
            </w:r>
            <w:r w:rsidRPr="007D4775">
              <w:t xml:space="preserve"> odkriva nove podrobnosti o okužbi</w:t>
            </w:r>
            <w:r w:rsidR="002578F3">
              <w:t xml:space="preserve"> in povzročitelju</w:t>
            </w:r>
            <w:r w:rsidRPr="007D4775">
              <w:t xml:space="preserve">. </w:t>
            </w:r>
          </w:p>
          <w:p w14:paraId="29410049" w14:textId="6B852972" w:rsidR="00833F77" w:rsidRPr="007D4775" w:rsidRDefault="00833F77" w:rsidP="003F7C21">
            <w:pPr>
              <w:pStyle w:val="BodyText"/>
              <w:rPr>
                <w:b/>
              </w:rPr>
            </w:pPr>
            <w:r w:rsidRPr="007D4775">
              <w:t>Prav tako je uporabnik dolžan popravljati morebitne napačne podatke ali podatke dopolnjevati.</w:t>
            </w:r>
          </w:p>
        </w:tc>
      </w:tr>
    </w:tbl>
    <w:p w14:paraId="1547F411" w14:textId="0A3BC058" w:rsidR="00094512" w:rsidRPr="007D4775" w:rsidRDefault="00094512" w:rsidP="003F7C21">
      <w:pPr>
        <w:pStyle w:val="Heading3"/>
      </w:pPr>
      <w:bookmarkStart w:id="39" w:name="_Toc190263928"/>
      <w:r w:rsidRPr="007D4775">
        <w:t>T</w:t>
      </w:r>
      <w:r w:rsidR="00970B60">
        <w:t>erensko delo</w:t>
      </w:r>
      <w:bookmarkEnd w:id="39"/>
    </w:p>
    <w:p w14:paraId="046AF9E9" w14:textId="3977C887" w:rsidR="00094512" w:rsidRPr="007D4775" w:rsidRDefault="00094512" w:rsidP="003F7C21">
      <w:r w:rsidRPr="007D4775">
        <w:t>Asinhrona mobilna rešitev namenjena terenskemu delu.</w:t>
      </w:r>
    </w:p>
    <w:p w14:paraId="170208EF" w14:textId="77777777" w:rsidR="00094512" w:rsidRPr="007D4775" w:rsidRDefault="00094512" w:rsidP="003F7C21"/>
    <w:tbl>
      <w:tblPr>
        <w:tblStyle w:val="TableGrid"/>
        <w:tblW w:w="0" w:type="auto"/>
        <w:tblLook w:val="04A0" w:firstRow="1" w:lastRow="0" w:firstColumn="1" w:lastColumn="0" w:noHBand="0" w:noVBand="1"/>
      </w:tblPr>
      <w:tblGrid>
        <w:gridCol w:w="1439"/>
        <w:gridCol w:w="7905"/>
      </w:tblGrid>
      <w:tr w:rsidR="00094512" w:rsidRPr="007D4775" w14:paraId="5E2A37A1" w14:textId="77777777" w:rsidTr="00094512">
        <w:tc>
          <w:tcPr>
            <w:tcW w:w="1439" w:type="dxa"/>
          </w:tcPr>
          <w:p w14:paraId="441D6F86" w14:textId="2683B5B3" w:rsidR="00094512" w:rsidRPr="007D4775" w:rsidRDefault="00094512" w:rsidP="003F7C21">
            <w:pPr>
              <w:pStyle w:val="BodyText"/>
            </w:pPr>
            <w:r w:rsidRPr="007D4775">
              <w:t>04.</w:t>
            </w:r>
          </w:p>
        </w:tc>
        <w:tc>
          <w:tcPr>
            <w:tcW w:w="7905" w:type="dxa"/>
          </w:tcPr>
          <w:p w14:paraId="4E8B64DB" w14:textId="2C21C814" w:rsidR="00094512" w:rsidRPr="007D4775" w:rsidRDefault="00094512" w:rsidP="003F7C21">
            <w:pPr>
              <w:pStyle w:val="BodyText"/>
            </w:pPr>
            <w:r w:rsidRPr="007D4775">
              <w:t xml:space="preserve">Operativno delo </w:t>
            </w:r>
            <w:r w:rsidR="002578F3">
              <w:t>epidemiološke službe</w:t>
            </w:r>
          </w:p>
          <w:p w14:paraId="2874E3B0" w14:textId="352194A4" w:rsidR="00FB6B96" w:rsidRPr="00C7296E" w:rsidRDefault="00FB6B96" w:rsidP="003F7C21">
            <w:pPr>
              <w:pStyle w:val="BodyText"/>
            </w:pPr>
            <w:r w:rsidRPr="00C7296E">
              <w:lastRenderedPageBreak/>
              <w:t>Narava dela epidemiologa zahteva tudi odhod na teren. V skrajnih primerih je potrebno upoštevati tudi možnost izpada mobilnega signala, kot tudi to, da je potrebno delo opravljati na območjih, ki so lahko daleč stran od urbanih središč in morda mobilnega signala</w:t>
            </w:r>
            <w:r w:rsidR="002578F3">
              <w:t xml:space="preserve"> </w:t>
            </w:r>
            <w:r w:rsidRPr="00C7296E">
              <w:t>nimajo ali pa je mobilni signal slabo dostopen.</w:t>
            </w:r>
          </w:p>
          <w:p w14:paraId="384C3216" w14:textId="1670BA6D" w:rsidR="00FB6B96" w:rsidRPr="007D4775" w:rsidRDefault="00FB6B96" w:rsidP="003F7C21">
            <w:pPr>
              <w:pStyle w:val="BodyText"/>
              <w:rPr>
                <w:sz w:val="20"/>
                <w:szCs w:val="20"/>
              </w:rPr>
            </w:pPr>
            <w:r w:rsidRPr="00C7296E">
              <w:t xml:space="preserve">Mobilna oprema mora zagotavljati popolno asinhrono delo tudi za daljše časovno obdobje – več kot 24 ur. Po prihodu v območje mobilnega signala mora </w:t>
            </w:r>
            <w:r w:rsidR="002578F3" w:rsidRPr="00C7296E">
              <w:t>oprema</w:t>
            </w:r>
            <w:r w:rsidRPr="00C7296E">
              <w:t xml:space="preserve"> to samodejno zaznati in izvesti </w:t>
            </w:r>
            <w:r w:rsidR="002578F3" w:rsidRPr="00C7296E">
              <w:t>sinhronizacijo</w:t>
            </w:r>
            <w:r w:rsidRPr="00C7296E">
              <w:t xml:space="preserve"> zajetih podatkov v zaledno okolje </w:t>
            </w:r>
            <w:r w:rsidR="006E2BB9">
              <w:t>eEPI</w:t>
            </w:r>
            <w:r w:rsidRPr="00C7296E">
              <w:t>.</w:t>
            </w:r>
          </w:p>
        </w:tc>
      </w:tr>
      <w:tr w:rsidR="00094512" w:rsidRPr="007D4775" w14:paraId="3C858CB2" w14:textId="77777777" w:rsidTr="00094512">
        <w:tc>
          <w:tcPr>
            <w:tcW w:w="1439" w:type="dxa"/>
          </w:tcPr>
          <w:p w14:paraId="4CA6F133" w14:textId="560FDC23" w:rsidR="00094512" w:rsidRPr="007D4775" w:rsidRDefault="00094512" w:rsidP="003F7C21">
            <w:pPr>
              <w:pStyle w:val="BodyText"/>
            </w:pPr>
            <w:r w:rsidRPr="007D4775">
              <w:lastRenderedPageBreak/>
              <w:t>04.01.001</w:t>
            </w:r>
          </w:p>
        </w:tc>
        <w:tc>
          <w:tcPr>
            <w:tcW w:w="7905" w:type="dxa"/>
          </w:tcPr>
          <w:p w14:paraId="2CD24FD6" w14:textId="77777777" w:rsidR="00094512" w:rsidRPr="007D4775" w:rsidRDefault="00094512" w:rsidP="003F7C21">
            <w:pPr>
              <w:pStyle w:val="BodyText"/>
            </w:pPr>
            <w:r w:rsidRPr="007D4775">
              <w:t>Plan dela</w:t>
            </w:r>
          </w:p>
          <w:p w14:paraId="44F815FC" w14:textId="7DACAF13" w:rsidR="00B264AB" w:rsidRPr="007D4775" w:rsidRDefault="00B264AB" w:rsidP="003F7C21">
            <w:pPr>
              <w:pStyle w:val="BodyText"/>
            </w:pPr>
            <w:r w:rsidRPr="007D4775">
              <w:t xml:space="preserve">Prenos plana dela iz zalednega okolja </w:t>
            </w:r>
            <w:r w:rsidR="006E2BB9">
              <w:t xml:space="preserve">eEPI </w:t>
            </w:r>
            <w:r w:rsidRPr="007D4775">
              <w:t>na mobilno napravo. To pomeni,</w:t>
            </w:r>
            <w:r w:rsidR="002578F3">
              <w:t xml:space="preserve"> </w:t>
            </w:r>
            <w:r w:rsidRPr="007D4775">
              <w:t xml:space="preserve">da se na mobilno napravo prenesejo predvideni stiki, ki jih epidemiolog obišče na terenu. </w:t>
            </w:r>
          </w:p>
          <w:p w14:paraId="3B801A81" w14:textId="06E40D97" w:rsidR="00B264AB" w:rsidRPr="007D4775" w:rsidRDefault="00B264AB" w:rsidP="003F7C21">
            <w:pPr>
              <w:pStyle w:val="BodyText"/>
              <w:rPr>
                <w:b/>
              </w:rPr>
            </w:pPr>
            <w:r w:rsidRPr="007D4775">
              <w:t>Plan dela ni obvezne, temveč je priporočilo, ki ga epidemiolog upošteva ali ne glede na razmere na terenu.</w:t>
            </w:r>
          </w:p>
        </w:tc>
      </w:tr>
      <w:tr w:rsidR="00094512" w:rsidRPr="007D4775" w14:paraId="5AA50144" w14:textId="77777777" w:rsidTr="00094512">
        <w:tc>
          <w:tcPr>
            <w:tcW w:w="1439" w:type="dxa"/>
          </w:tcPr>
          <w:p w14:paraId="14A4F9D3" w14:textId="6F337E28" w:rsidR="00094512" w:rsidRPr="007D4775" w:rsidRDefault="00094512" w:rsidP="003F7C21">
            <w:pPr>
              <w:pStyle w:val="BodyText"/>
            </w:pPr>
            <w:r w:rsidRPr="007D4775">
              <w:t>04.01.002</w:t>
            </w:r>
          </w:p>
        </w:tc>
        <w:tc>
          <w:tcPr>
            <w:tcW w:w="7905" w:type="dxa"/>
          </w:tcPr>
          <w:p w14:paraId="0FC082AF" w14:textId="0674C6AD" w:rsidR="00094512" w:rsidRPr="007D4775" w:rsidRDefault="00094512" w:rsidP="003F7C21">
            <w:pPr>
              <w:pStyle w:val="BodyText"/>
            </w:pPr>
            <w:r w:rsidRPr="007D4775">
              <w:t xml:space="preserve">Vnos primera </w:t>
            </w:r>
            <w:r w:rsidR="002578F3">
              <w:t>NB</w:t>
            </w:r>
          </w:p>
          <w:p w14:paraId="16272714" w14:textId="744D5D19" w:rsidR="00B264AB" w:rsidRPr="007D4775" w:rsidRDefault="00B264AB" w:rsidP="003F7C21">
            <w:pPr>
              <w:pStyle w:val="BodyText"/>
            </w:pPr>
            <w:r w:rsidRPr="007D4775">
              <w:t>Epidemiolog o</w:t>
            </w:r>
            <w:r w:rsidR="00B41BED">
              <w:t>b</w:t>
            </w:r>
            <w:r w:rsidRPr="007D4775">
              <w:t xml:space="preserve"> diagnozi okužbe vnese podatke. Funkcionalno je vnos na mobilni napravi enak vnos</w:t>
            </w:r>
            <w:r w:rsidR="00B41BED">
              <w:t>u</w:t>
            </w:r>
            <w:r w:rsidRPr="007D4775">
              <w:t xml:space="preserve"> iz zaledja. Glede na to, da gre za asinhrono rešitev, se morajo podatki, ki so potrebni za podporo vnosa (normativne zbirke, ..) predhodno naložiti na mobilno napravo – v skladu s planom dela.</w:t>
            </w:r>
          </w:p>
          <w:p w14:paraId="44B630FC" w14:textId="48F6A0FB" w:rsidR="00B264AB" w:rsidRPr="007D4775" w:rsidRDefault="00B264AB" w:rsidP="003F7C21">
            <w:pPr>
              <w:pStyle w:val="BodyText"/>
            </w:pPr>
            <w:r w:rsidRPr="007D4775">
              <w:t xml:space="preserve">Če to ni mogoče, naj ima epidemiolog možnost izvedbe začasnega vnos </w:t>
            </w:r>
            <w:r w:rsidR="002578F3" w:rsidRPr="007D4775">
              <w:t>podatkov</w:t>
            </w:r>
            <w:r w:rsidRPr="007D4775">
              <w:t>, ki jih kasneje, ko so povezave mogoče normalizira in dokonča.</w:t>
            </w:r>
          </w:p>
          <w:p w14:paraId="1810E16E" w14:textId="25A07C04" w:rsidR="00B264AB" w:rsidRPr="007D4775" w:rsidRDefault="00B264AB" w:rsidP="003F7C21">
            <w:pPr>
              <w:pStyle w:val="BodyText"/>
              <w:rPr>
                <w:b/>
              </w:rPr>
            </w:pPr>
            <w:r w:rsidRPr="007D4775">
              <w:t xml:space="preserve">Mogoč naj bo tudi nepopoln vnos v </w:t>
            </w:r>
            <w:r w:rsidR="006E2BB9">
              <w:t>eEPI</w:t>
            </w:r>
            <w:r w:rsidRPr="007D4775">
              <w:t xml:space="preserve"> iz strani mobilne naprave, ter kasnejše dopolnjevanje v </w:t>
            </w:r>
            <w:r w:rsidR="006E2BB9">
              <w:t>eEPI</w:t>
            </w:r>
            <w:r w:rsidRPr="007D4775">
              <w:t xml:space="preserve"> iz strani avtoriziranega uporabnika / uporabnikov.</w:t>
            </w:r>
          </w:p>
        </w:tc>
      </w:tr>
      <w:tr w:rsidR="00094512" w:rsidRPr="007D4775" w14:paraId="294C7229" w14:textId="77777777" w:rsidTr="00094512">
        <w:tc>
          <w:tcPr>
            <w:tcW w:w="1439" w:type="dxa"/>
          </w:tcPr>
          <w:p w14:paraId="072E7269" w14:textId="70DE052A" w:rsidR="00094512" w:rsidRPr="007D4775" w:rsidRDefault="00094512" w:rsidP="003F7C21">
            <w:pPr>
              <w:pStyle w:val="BodyText"/>
            </w:pPr>
            <w:r w:rsidRPr="007D4775">
              <w:t>04.01.003</w:t>
            </w:r>
          </w:p>
        </w:tc>
        <w:tc>
          <w:tcPr>
            <w:tcW w:w="7905" w:type="dxa"/>
          </w:tcPr>
          <w:p w14:paraId="379224DF" w14:textId="77777777" w:rsidR="00094512" w:rsidRPr="007D4775" w:rsidRDefault="00094512" w:rsidP="003F7C21">
            <w:pPr>
              <w:pStyle w:val="BodyText"/>
            </w:pPr>
            <w:r w:rsidRPr="007D4775">
              <w:t>Iskanje</w:t>
            </w:r>
          </w:p>
          <w:p w14:paraId="30D513DD" w14:textId="77777777" w:rsidR="00B264AB" w:rsidRPr="007D4775" w:rsidRDefault="00B264AB" w:rsidP="003F7C21">
            <w:pPr>
              <w:pStyle w:val="BodyText"/>
            </w:pPr>
            <w:r w:rsidRPr="007D4775">
              <w:t>Mobilna naprava naj omogoča iskanja po podatkih, ki so naloženi na mobilni napravi.</w:t>
            </w:r>
          </w:p>
          <w:p w14:paraId="1BE7DE6B" w14:textId="72B0F678" w:rsidR="00B264AB" w:rsidRPr="007D4775" w:rsidRDefault="00B264AB" w:rsidP="003F7C21">
            <w:pPr>
              <w:pStyle w:val="BodyText"/>
              <w:rPr>
                <w:b/>
              </w:rPr>
            </w:pPr>
            <w:r w:rsidRPr="007D4775">
              <w:t xml:space="preserve">Prav tako naj bo mogoče iskanje po zalednem okolje </w:t>
            </w:r>
            <w:r w:rsidR="006E2BB9">
              <w:t>eEPI</w:t>
            </w:r>
            <w:r w:rsidRPr="007D4775">
              <w:t>, če je mobilna naprava ustrezno povezana v mobilno ali drugo omrežje.</w:t>
            </w:r>
          </w:p>
        </w:tc>
      </w:tr>
      <w:tr w:rsidR="00094512" w:rsidRPr="007D4775" w14:paraId="44C1CA1F" w14:textId="77777777" w:rsidTr="00094512">
        <w:tc>
          <w:tcPr>
            <w:tcW w:w="1439" w:type="dxa"/>
          </w:tcPr>
          <w:p w14:paraId="74C446B7" w14:textId="70449806" w:rsidR="00094512" w:rsidRPr="007D4775" w:rsidRDefault="00094512" w:rsidP="003F7C21">
            <w:pPr>
              <w:pStyle w:val="BodyText"/>
            </w:pPr>
            <w:r w:rsidRPr="007D4775">
              <w:t>04.01.004</w:t>
            </w:r>
          </w:p>
        </w:tc>
        <w:tc>
          <w:tcPr>
            <w:tcW w:w="7905" w:type="dxa"/>
          </w:tcPr>
          <w:p w14:paraId="5D6AD064" w14:textId="77777777" w:rsidR="00094512" w:rsidRPr="007D4775" w:rsidRDefault="00094512" w:rsidP="003F7C21">
            <w:pPr>
              <w:pStyle w:val="BodyText"/>
            </w:pPr>
            <w:r w:rsidRPr="007D4775">
              <w:t>Dopolnitve in popravki</w:t>
            </w:r>
          </w:p>
          <w:p w14:paraId="28D9C0AF" w14:textId="56F987FC" w:rsidR="00B264AB" w:rsidRPr="007D4775" w:rsidRDefault="00B264AB" w:rsidP="003F7C21">
            <w:pPr>
              <w:pStyle w:val="BodyText"/>
            </w:pPr>
            <w:r w:rsidRPr="007D4775">
              <w:t xml:space="preserve">Analogno z delom v </w:t>
            </w:r>
            <w:r w:rsidR="006E2BB9">
              <w:t>eEPI</w:t>
            </w:r>
            <w:r w:rsidRPr="007D4775">
              <w:t xml:space="preserve"> mora tudi mobilna naprava omogočati </w:t>
            </w:r>
            <w:r w:rsidR="002578F3">
              <w:t>d</w:t>
            </w:r>
            <w:r w:rsidR="00B41BED">
              <w:t>o</w:t>
            </w:r>
            <w:r w:rsidRPr="007D4775">
              <w:t>polnitve in popravke podatkov, do katerih je epidemiolog upravičen.</w:t>
            </w:r>
          </w:p>
        </w:tc>
      </w:tr>
      <w:tr w:rsidR="00094512" w:rsidRPr="007D4775" w14:paraId="3C232112" w14:textId="77777777" w:rsidTr="00094512">
        <w:tc>
          <w:tcPr>
            <w:tcW w:w="1439" w:type="dxa"/>
          </w:tcPr>
          <w:p w14:paraId="758F9DF1" w14:textId="26F72CDB" w:rsidR="00094512" w:rsidRPr="007D4775" w:rsidRDefault="00094512" w:rsidP="003F7C21">
            <w:pPr>
              <w:pStyle w:val="BodyText"/>
            </w:pPr>
            <w:r w:rsidRPr="007D4775">
              <w:t>04.08.001</w:t>
            </w:r>
          </w:p>
        </w:tc>
        <w:tc>
          <w:tcPr>
            <w:tcW w:w="7905" w:type="dxa"/>
          </w:tcPr>
          <w:p w14:paraId="1EBC7661" w14:textId="77777777" w:rsidR="00094512" w:rsidRPr="007D4775" w:rsidRDefault="00094512" w:rsidP="003F7C21">
            <w:pPr>
              <w:pStyle w:val="BodyText"/>
            </w:pPr>
            <w:r w:rsidRPr="007D4775">
              <w:t>Poročila</w:t>
            </w:r>
          </w:p>
          <w:p w14:paraId="21AB1A78" w14:textId="57DD259D" w:rsidR="00094512" w:rsidRPr="007D4775" w:rsidRDefault="00094512" w:rsidP="003F7C21">
            <w:pPr>
              <w:pStyle w:val="BodyText"/>
            </w:pPr>
            <w:r w:rsidRPr="007D4775">
              <w:t>Epidemiolog na terenu naj ima dostop do podatkov, ki so reprezentativni za delo, ki ga trenutno opravlja. S tem so mišljeni podatki o trenutnem zajemu podatkov o izbruhu ali posameznih primerih.</w:t>
            </w:r>
          </w:p>
        </w:tc>
      </w:tr>
    </w:tbl>
    <w:p w14:paraId="506C7D8E" w14:textId="77777777" w:rsidR="00094512" w:rsidRPr="007D4775" w:rsidRDefault="00094512" w:rsidP="003F7C21"/>
    <w:p w14:paraId="665D981D" w14:textId="153FCE74" w:rsidR="006149AF" w:rsidRPr="007D4775" w:rsidRDefault="006149AF" w:rsidP="003F7C21">
      <w:pPr>
        <w:pStyle w:val="Heading3"/>
      </w:pPr>
      <w:bookmarkStart w:id="40" w:name="_Toc190263929"/>
      <w:r w:rsidRPr="007D4775">
        <w:t>K</w:t>
      </w:r>
      <w:r w:rsidR="00970B60">
        <w:t>licni center</w:t>
      </w:r>
      <w:r w:rsidR="003B5C48">
        <w:t xml:space="preserve"> za delovanje epidemiološke službe</w:t>
      </w:r>
      <w:bookmarkEnd w:id="40"/>
    </w:p>
    <w:p w14:paraId="68117553" w14:textId="5F73AA1F" w:rsidR="003B5C48" w:rsidRDefault="003B5C48" w:rsidP="003F7C21">
      <w:pPr>
        <w:pStyle w:val="BodyText"/>
      </w:pPr>
    </w:p>
    <w:p w14:paraId="09DF14B0" w14:textId="7D4EC6FD" w:rsidR="003B5C48" w:rsidRDefault="006149AF" w:rsidP="003F7C21">
      <w:pPr>
        <w:pStyle w:val="BodyText"/>
      </w:pPr>
      <w:r w:rsidRPr="007D4775">
        <w:t>NIJZ želi vzpostaviti infrast</w:t>
      </w:r>
      <w:r w:rsidR="00B41BED">
        <w:t>r</w:t>
      </w:r>
      <w:r w:rsidRPr="007D4775">
        <w:t>ukturo za zagotovitev delovanja klicnega centra</w:t>
      </w:r>
      <w:r w:rsidR="003B5C48">
        <w:t xml:space="preserve"> znotraj epidemiološke službe</w:t>
      </w:r>
      <w:r w:rsidRPr="007D4775">
        <w:t xml:space="preserve">. </w:t>
      </w:r>
    </w:p>
    <w:p w14:paraId="5240ACA9" w14:textId="05262CBF" w:rsidR="003B5C48" w:rsidRPr="00FC52EB" w:rsidRDefault="003B5C48" w:rsidP="003F7C21">
      <w:pPr>
        <w:pStyle w:val="BodyText"/>
      </w:pPr>
      <w:r w:rsidRPr="00FC52EB">
        <w:t xml:space="preserve">Izdelava funkcionalnosti dodeljevanja in prevzemanja primerov NB za epidemiološko poizvedovanje (anketiranje) znotraj NIJZ (z </w:t>
      </w:r>
      <w:r w:rsidR="00BF55F6" w:rsidRPr="00FC52EB">
        <w:t xml:space="preserve">predvideno </w:t>
      </w:r>
      <w:r w:rsidRPr="00FC52EB">
        <w:t>možnostjo širjenja na zunanje osebe – profesionalni klicni centri</w:t>
      </w:r>
      <w:r w:rsidR="00BF55F6" w:rsidRPr="00FC52EB">
        <w:t xml:space="preserve"> z zunanjimi agenti</w:t>
      </w:r>
      <w:r w:rsidRPr="00FC52EB">
        <w:t>)</w:t>
      </w:r>
    </w:p>
    <w:p w14:paraId="4D5092D8" w14:textId="5F5B40EB" w:rsidR="003B5C48" w:rsidRPr="00FC52EB" w:rsidRDefault="003B5C48" w:rsidP="003F7C21">
      <w:pPr>
        <w:pStyle w:val="BodyText"/>
      </w:pPr>
      <w:r w:rsidRPr="00FC52EB">
        <w:t>Vsebinski del (anketiranje, beleženje statistik klicev)</w:t>
      </w:r>
      <w:r w:rsidR="00DD76FE">
        <w:t xml:space="preserve"> </w:t>
      </w:r>
      <w:r w:rsidRPr="00FC52EB">
        <w:t>mora biti na voljo tudi epidemiološkemu poizvedovanju pri določenih NB. Klicni seznam je v tem primeru sestavljen iz potrjenih primerov</w:t>
      </w:r>
      <w:r w:rsidR="00831D8F">
        <w:t>.</w:t>
      </w:r>
    </w:p>
    <w:p w14:paraId="5ECB32ED" w14:textId="72455DA6" w:rsidR="006149AF" w:rsidRPr="007D4775" w:rsidRDefault="004969BF" w:rsidP="003F7C21">
      <w:pPr>
        <w:pStyle w:val="BodyText"/>
      </w:pPr>
      <w:r w:rsidRPr="007D4775">
        <w:t>K</w:t>
      </w:r>
      <w:r w:rsidR="006149AF" w:rsidRPr="007D4775">
        <w:t>licni center</w:t>
      </w:r>
      <w:r w:rsidRPr="007D4775">
        <w:t xml:space="preserve"> </w:t>
      </w:r>
      <w:r w:rsidR="00FC52EB">
        <w:t xml:space="preserve">z zunanjimi izvajalci </w:t>
      </w:r>
      <w:r w:rsidRPr="007D4775">
        <w:t>bo predvsem</w:t>
      </w:r>
      <w:r w:rsidR="006149AF" w:rsidRPr="007D4775">
        <w:t xml:space="preserve"> namenjen izvajanju klicnih kampanj v primeru izrednih dogodkov.</w:t>
      </w:r>
    </w:p>
    <w:p w14:paraId="7C8D4802" w14:textId="77777777" w:rsidR="00AB2028" w:rsidRPr="007D4775" w:rsidRDefault="00AB2028" w:rsidP="003F7C21"/>
    <w:p w14:paraId="51D2FCA7" w14:textId="28CEF27D" w:rsidR="00094512" w:rsidRPr="007D4775" w:rsidRDefault="00094512" w:rsidP="003F7C21">
      <w:pPr>
        <w:pStyle w:val="Heading3"/>
      </w:pPr>
      <w:bookmarkStart w:id="41" w:name="_Toc190263930"/>
      <w:r w:rsidRPr="007D4775">
        <w:t>INTEGRACIJSKI SLOJ</w:t>
      </w:r>
      <w:bookmarkEnd w:id="41"/>
    </w:p>
    <w:p w14:paraId="4C359D02" w14:textId="69674777" w:rsidR="00094512" w:rsidRPr="007D4775" w:rsidRDefault="00094512" w:rsidP="003F7C21">
      <w:r w:rsidRPr="007D4775">
        <w:t>Integracijski sloj je programska modul namenjen integraciji z zunanjimi viri in vključevanju v okolje eZdravje.</w:t>
      </w:r>
    </w:p>
    <w:p w14:paraId="41EA0ADD" w14:textId="77777777" w:rsidR="00094512" w:rsidRPr="007D4775" w:rsidRDefault="00094512" w:rsidP="003F7C21"/>
    <w:tbl>
      <w:tblPr>
        <w:tblStyle w:val="TableGrid"/>
        <w:tblW w:w="0" w:type="auto"/>
        <w:tblLook w:val="04A0" w:firstRow="1" w:lastRow="0" w:firstColumn="1" w:lastColumn="0" w:noHBand="0" w:noVBand="1"/>
      </w:tblPr>
      <w:tblGrid>
        <w:gridCol w:w="1271"/>
        <w:gridCol w:w="8073"/>
      </w:tblGrid>
      <w:tr w:rsidR="00094512" w:rsidRPr="007D4775" w14:paraId="6F6449FC" w14:textId="77777777" w:rsidTr="00094512">
        <w:tc>
          <w:tcPr>
            <w:tcW w:w="1271" w:type="dxa"/>
          </w:tcPr>
          <w:p w14:paraId="3FD53170" w14:textId="5D0DE6C9" w:rsidR="00094512" w:rsidRPr="007D4775" w:rsidRDefault="00492744" w:rsidP="003F7C21">
            <w:pPr>
              <w:pStyle w:val="BodyText"/>
            </w:pPr>
            <w:r w:rsidRPr="007D4775">
              <w:t>06</w:t>
            </w:r>
          </w:p>
        </w:tc>
        <w:tc>
          <w:tcPr>
            <w:tcW w:w="8073" w:type="dxa"/>
          </w:tcPr>
          <w:p w14:paraId="70D67C1D" w14:textId="1145A4DF" w:rsidR="00094512" w:rsidRPr="007D4775" w:rsidRDefault="00094512" w:rsidP="003F7C21">
            <w:pPr>
              <w:pStyle w:val="BodyText"/>
            </w:pPr>
            <w:r w:rsidRPr="007D4775">
              <w:t>Integracijski sloj</w:t>
            </w:r>
          </w:p>
        </w:tc>
      </w:tr>
      <w:tr w:rsidR="00094512" w:rsidRPr="007D4775" w14:paraId="63895C51" w14:textId="77777777" w:rsidTr="00094512">
        <w:tc>
          <w:tcPr>
            <w:tcW w:w="1271" w:type="dxa"/>
          </w:tcPr>
          <w:p w14:paraId="757746A6" w14:textId="0D39B957" w:rsidR="00094512" w:rsidRPr="007D4775" w:rsidRDefault="00094512" w:rsidP="003F7C21">
            <w:pPr>
              <w:pStyle w:val="BodyText"/>
            </w:pPr>
            <w:r w:rsidRPr="007D4775">
              <w:t>06.01.001</w:t>
            </w:r>
          </w:p>
        </w:tc>
        <w:tc>
          <w:tcPr>
            <w:tcW w:w="8073" w:type="dxa"/>
          </w:tcPr>
          <w:p w14:paraId="2FF872AF" w14:textId="764AE405" w:rsidR="00094512" w:rsidRPr="007D4775" w:rsidRDefault="00B264AB" w:rsidP="003F7C21">
            <w:pPr>
              <w:pStyle w:val="BodyText"/>
            </w:pPr>
            <w:r w:rsidRPr="007D4775">
              <w:t xml:space="preserve">Arhitektura okolja </w:t>
            </w:r>
            <w:r w:rsidR="00942505">
              <w:t>eEPI</w:t>
            </w:r>
            <w:r w:rsidRPr="007D4775">
              <w:t xml:space="preserve"> naj </w:t>
            </w:r>
            <w:r w:rsidR="00B41BED">
              <w:t>v</w:t>
            </w:r>
            <w:r w:rsidR="00B41BED" w:rsidRPr="007D4775">
              <w:t>zpos</w:t>
            </w:r>
            <w:r w:rsidR="00B41BED">
              <w:t>t</w:t>
            </w:r>
            <w:r w:rsidR="00B41BED" w:rsidRPr="007D4775">
              <w:t>avi</w:t>
            </w:r>
            <w:r w:rsidRPr="007D4775">
              <w:t xml:space="preserve"> integracijski sloj. To je sloj, ki koncentrira integracijske vmesnike med okoljem eZdravje in </w:t>
            </w:r>
            <w:r w:rsidR="00942505">
              <w:t>eEPI</w:t>
            </w:r>
            <w:r w:rsidRPr="007D4775">
              <w:t>.</w:t>
            </w:r>
          </w:p>
          <w:p w14:paraId="47A93627" w14:textId="7CB72C11" w:rsidR="00B264AB" w:rsidRPr="007D4775" w:rsidRDefault="00B264AB" w:rsidP="003F7C21">
            <w:pPr>
              <w:pStyle w:val="BodyText"/>
            </w:pPr>
            <w:r w:rsidRPr="007D4775">
              <w:t xml:space="preserve">Sloj je namenjen integraciji okolja </w:t>
            </w:r>
            <w:r w:rsidR="00942505">
              <w:t>eEPI</w:t>
            </w:r>
            <w:r w:rsidRPr="007D4775">
              <w:t xml:space="preserve"> v okolje eZdravje.</w:t>
            </w:r>
          </w:p>
          <w:p w14:paraId="5761F1E2" w14:textId="22A862D5" w:rsidR="00B264AB" w:rsidRPr="007D4775" w:rsidRDefault="00B264AB" w:rsidP="003F7C21">
            <w:pPr>
              <w:pStyle w:val="BodyText"/>
            </w:pPr>
            <w:r w:rsidRPr="007D4775">
              <w:t>Prav tako je sloj namenjen integraciji z morebitnimi okolji, ki niso del eZdravja.</w:t>
            </w:r>
          </w:p>
        </w:tc>
      </w:tr>
    </w:tbl>
    <w:p w14:paraId="731C734C" w14:textId="1B8451EF" w:rsidR="00094512" w:rsidRPr="007D4775" w:rsidRDefault="00094512" w:rsidP="003F7C21">
      <w:pPr>
        <w:pStyle w:val="Heading3"/>
      </w:pPr>
      <w:r w:rsidRPr="007D4775">
        <w:br/>
      </w:r>
      <w:bookmarkStart w:id="42" w:name="_Toc190263931"/>
      <w:r w:rsidRPr="007D4775">
        <w:t>API</w:t>
      </w:r>
      <w:bookmarkEnd w:id="42"/>
      <w:r w:rsidRPr="007D4775">
        <w:tab/>
      </w:r>
    </w:p>
    <w:p w14:paraId="258020B3" w14:textId="072308CF" w:rsidR="00094512" w:rsidRPr="007D4775" w:rsidRDefault="00094512" w:rsidP="003F7C21">
      <w:r w:rsidRPr="007D4775">
        <w:t xml:space="preserve">Nabor storitvenih vmesnikov namenjenih dostopu do funkcionalnosti in </w:t>
      </w:r>
      <w:r w:rsidR="00942505">
        <w:t xml:space="preserve">do </w:t>
      </w:r>
      <w:r w:rsidRPr="007D4775">
        <w:t>podatko</w:t>
      </w:r>
      <w:r w:rsidR="00942505">
        <w:t>v</w:t>
      </w:r>
      <w:r w:rsidRPr="007D4775">
        <w:t xml:space="preserve"> v </w:t>
      </w:r>
      <w:r w:rsidR="00942505">
        <w:t>eEPI</w:t>
      </w:r>
      <w:r w:rsidRPr="007D4775">
        <w:t>.</w:t>
      </w:r>
    </w:p>
    <w:p w14:paraId="3F7330B2" w14:textId="77777777" w:rsidR="00094512" w:rsidRPr="007D4775" w:rsidRDefault="00094512" w:rsidP="003F7C21"/>
    <w:tbl>
      <w:tblPr>
        <w:tblStyle w:val="TableGrid"/>
        <w:tblW w:w="0" w:type="auto"/>
        <w:tblLook w:val="04A0" w:firstRow="1" w:lastRow="0" w:firstColumn="1" w:lastColumn="0" w:noHBand="0" w:noVBand="1"/>
      </w:tblPr>
      <w:tblGrid>
        <w:gridCol w:w="1271"/>
        <w:gridCol w:w="8073"/>
      </w:tblGrid>
      <w:tr w:rsidR="00094512" w:rsidRPr="007D4775" w14:paraId="125F5FB3" w14:textId="77777777" w:rsidTr="00094512">
        <w:tc>
          <w:tcPr>
            <w:tcW w:w="1271" w:type="dxa"/>
          </w:tcPr>
          <w:p w14:paraId="411FE2F2" w14:textId="3012717A" w:rsidR="00094512" w:rsidRPr="007D4775" w:rsidRDefault="00492744" w:rsidP="003F7C21">
            <w:pPr>
              <w:pStyle w:val="BodyText"/>
            </w:pPr>
            <w:r w:rsidRPr="007D4775">
              <w:t>07</w:t>
            </w:r>
          </w:p>
        </w:tc>
        <w:tc>
          <w:tcPr>
            <w:tcW w:w="8073" w:type="dxa"/>
          </w:tcPr>
          <w:p w14:paraId="7F524649" w14:textId="7FA9B14C" w:rsidR="00094512" w:rsidRPr="007D4775" w:rsidRDefault="00094512" w:rsidP="003F7C21">
            <w:pPr>
              <w:pStyle w:val="BodyText"/>
            </w:pPr>
            <w:r w:rsidRPr="007D4775">
              <w:t>API</w:t>
            </w:r>
          </w:p>
        </w:tc>
      </w:tr>
      <w:tr w:rsidR="00094512" w:rsidRPr="007D4775" w14:paraId="1D65B000" w14:textId="77777777" w:rsidTr="00094512">
        <w:tc>
          <w:tcPr>
            <w:tcW w:w="1271" w:type="dxa"/>
          </w:tcPr>
          <w:p w14:paraId="6FE70F32" w14:textId="06F767EA" w:rsidR="00094512" w:rsidRPr="007D4775" w:rsidRDefault="00094512" w:rsidP="003F7C21">
            <w:pPr>
              <w:pStyle w:val="BodyText"/>
            </w:pPr>
            <w:r w:rsidRPr="007D4775">
              <w:t>07.01.001</w:t>
            </w:r>
          </w:p>
        </w:tc>
        <w:tc>
          <w:tcPr>
            <w:tcW w:w="8073" w:type="dxa"/>
          </w:tcPr>
          <w:p w14:paraId="64B8F626" w14:textId="0F06E526" w:rsidR="00094512" w:rsidRPr="007D4775" w:rsidRDefault="00B264AB" w:rsidP="003F7C21">
            <w:pPr>
              <w:pStyle w:val="BodyText"/>
            </w:pPr>
            <w:r w:rsidRPr="007D4775">
              <w:t xml:space="preserve">Z API so mišljeni vmesniki, ki dovoljujejo dostop zunanjih aplikacij do funkcionalnosti </w:t>
            </w:r>
            <w:r w:rsidR="00942505">
              <w:t>eEPI</w:t>
            </w:r>
            <w:r w:rsidRPr="007D4775">
              <w:t xml:space="preserve">. API </w:t>
            </w:r>
            <w:r w:rsidR="006770D6" w:rsidRPr="007D4775">
              <w:t>implementacija</w:t>
            </w:r>
            <w:r w:rsidRPr="007D4775">
              <w:t xml:space="preserve"> je načeloma del integracijskega sloja, pomeni pa zunanjo manifestacijo programskih vmesnikov z dokumentacijo in navodili za uporabo tretjim programskim rešitvam.</w:t>
            </w:r>
          </w:p>
          <w:p w14:paraId="0E3EE1B6" w14:textId="5FAAD637" w:rsidR="00370D0E" w:rsidRPr="007D4775" w:rsidRDefault="00B264AB" w:rsidP="003F7C21">
            <w:pPr>
              <w:pStyle w:val="BodyText"/>
            </w:pPr>
            <w:r w:rsidRPr="007D4775">
              <w:t xml:space="preserve">API dovoljuje dostope do funkcionalnosti v skladu z avtorizacijo posameznega </w:t>
            </w:r>
            <w:r w:rsidR="00370D0E" w:rsidRPr="007D4775">
              <w:t>API klica iz strani tretjih rešitev.</w:t>
            </w:r>
          </w:p>
        </w:tc>
      </w:tr>
    </w:tbl>
    <w:p w14:paraId="1B56CEB1" w14:textId="77777777" w:rsidR="00094512" w:rsidRPr="007D4775" w:rsidRDefault="00094512" w:rsidP="003F7C21">
      <w:pPr>
        <w:pStyle w:val="Heading3"/>
      </w:pPr>
    </w:p>
    <w:p w14:paraId="5310736E" w14:textId="35190162" w:rsidR="00DE791E" w:rsidRPr="007D4775" w:rsidRDefault="00DE791E" w:rsidP="003F7C21">
      <w:pPr>
        <w:pStyle w:val="Heading3"/>
      </w:pPr>
      <w:bookmarkStart w:id="43" w:name="_Toc190263932"/>
      <w:r w:rsidRPr="007D4775">
        <w:t>PODATKOVNA ANALITIKA</w:t>
      </w:r>
      <w:bookmarkEnd w:id="43"/>
    </w:p>
    <w:p w14:paraId="39292E55" w14:textId="26C63D1A" w:rsidR="00DE791E" w:rsidRPr="007D4775" w:rsidRDefault="00DE791E" w:rsidP="003F7C21">
      <w:pPr>
        <w:pStyle w:val="BodyText"/>
      </w:pPr>
      <w:r w:rsidRPr="007D4775">
        <w:t xml:space="preserve">Zbrani podatki v okolju </w:t>
      </w:r>
      <w:r w:rsidR="00942505">
        <w:t>eEPI</w:t>
      </w:r>
      <w:r w:rsidRPr="007D4775">
        <w:t xml:space="preserve"> se bodo analizirali na dva načina. Naročnik želi imeti na voljo hitre standardne analitične preglede in pa urejen izvoz podatkov v eksterni strežnik, ki bo na voljo za poglobljene podatkovne analize in podatkovno rudarjenje (08.05.). Ta strežnik mora biti ločen od produkcijskega strežnika.</w:t>
      </w:r>
    </w:p>
    <w:p w14:paraId="7BE357E1" w14:textId="77777777" w:rsidR="00DE791E" w:rsidRPr="007D4775" w:rsidRDefault="00DE791E" w:rsidP="003F7C21"/>
    <w:tbl>
      <w:tblPr>
        <w:tblStyle w:val="TableGrid"/>
        <w:tblW w:w="0" w:type="auto"/>
        <w:tblLook w:val="04A0" w:firstRow="1" w:lastRow="0" w:firstColumn="1" w:lastColumn="0" w:noHBand="0" w:noVBand="1"/>
      </w:tblPr>
      <w:tblGrid>
        <w:gridCol w:w="1356"/>
        <w:gridCol w:w="7988"/>
      </w:tblGrid>
      <w:tr w:rsidR="00C26350" w:rsidRPr="007D4775" w14:paraId="1CA30947" w14:textId="77777777" w:rsidTr="00942505">
        <w:tc>
          <w:tcPr>
            <w:tcW w:w="1356" w:type="dxa"/>
          </w:tcPr>
          <w:p w14:paraId="5BAF4D3F" w14:textId="77777777" w:rsidR="00DE791E" w:rsidRPr="007D4775" w:rsidRDefault="00DE791E" w:rsidP="003F7C21">
            <w:pPr>
              <w:pStyle w:val="BodyText"/>
            </w:pPr>
          </w:p>
        </w:tc>
        <w:tc>
          <w:tcPr>
            <w:tcW w:w="7988" w:type="dxa"/>
          </w:tcPr>
          <w:p w14:paraId="6F334320" w14:textId="77777777" w:rsidR="00DE791E" w:rsidRPr="007D4775" w:rsidRDefault="00DE791E" w:rsidP="003F7C21">
            <w:pPr>
              <w:pStyle w:val="BodyText"/>
            </w:pPr>
            <w:r w:rsidRPr="007D4775">
              <w:t>Podatkovna analitika, standardni pregledi</w:t>
            </w:r>
          </w:p>
        </w:tc>
      </w:tr>
      <w:tr w:rsidR="00C26350" w:rsidRPr="007D4775" w14:paraId="7B60C96D" w14:textId="77777777" w:rsidTr="00942505">
        <w:tc>
          <w:tcPr>
            <w:tcW w:w="1356" w:type="dxa"/>
          </w:tcPr>
          <w:p w14:paraId="35A7BCF0" w14:textId="77777777" w:rsidR="00DE791E" w:rsidRPr="007D4775" w:rsidRDefault="00DE791E" w:rsidP="003F7C21">
            <w:pPr>
              <w:pStyle w:val="BodyText"/>
            </w:pPr>
            <w:r w:rsidRPr="007D4775">
              <w:t>08</w:t>
            </w:r>
          </w:p>
        </w:tc>
        <w:tc>
          <w:tcPr>
            <w:tcW w:w="7988" w:type="dxa"/>
          </w:tcPr>
          <w:p w14:paraId="7F081C59" w14:textId="5144F03D" w:rsidR="00DE791E" w:rsidRDefault="00DE791E" w:rsidP="003F7C21">
            <w:pPr>
              <w:pStyle w:val="BodyText"/>
            </w:pPr>
            <w:r w:rsidRPr="007D4775">
              <w:t xml:space="preserve">Modul standardnih pregledov naj vsebuje vsaj preglede, kot so navedeni v nadaljevanju. </w:t>
            </w:r>
            <w:r w:rsidR="00DE68D0">
              <w:t>Navajamo nekaj generičnih principov, ki naj bodo zagotovljeni v okviru modula:</w:t>
            </w:r>
          </w:p>
          <w:p w14:paraId="1D6F44BA" w14:textId="77777777" w:rsidR="00DE68D0" w:rsidRPr="00DE68D0" w:rsidRDefault="00DE68D0" w:rsidP="003F7C21">
            <w:pPr>
              <w:pStyle w:val="BodyText"/>
              <w:numPr>
                <w:ilvl w:val="0"/>
                <w:numId w:val="65"/>
              </w:numPr>
            </w:pPr>
            <w:r w:rsidRPr="00DE68D0">
              <w:lastRenderedPageBreak/>
              <w:t>izdelava opozoril ("alertov") za zaznavanje kopičenja primerov in izbruhov (skupni naslov, skupni kolektiv, presežen prag, …)</w:t>
            </w:r>
          </w:p>
          <w:p w14:paraId="50AC6684" w14:textId="77777777" w:rsidR="00DE68D0" w:rsidRPr="00DE68D0" w:rsidRDefault="00DE68D0" w:rsidP="003F7C21">
            <w:pPr>
              <w:pStyle w:val="BodyText"/>
              <w:numPr>
                <w:ilvl w:val="0"/>
                <w:numId w:val="65"/>
              </w:numPr>
            </w:pPr>
            <w:r w:rsidRPr="00DE68D0">
              <w:t>ureditev izvoza vseh podatkov iz baz (prijave NB, obravnave NB, izbruhi NB) v csv</w:t>
            </w:r>
          </w:p>
          <w:p w14:paraId="00E5B2B8" w14:textId="77777777" w:rsidR="00DE68D0" w:rsidRPr="00DE68D0" w:rsidRDefault="00DE68D0" w:rsidP="003F7C21">
            <w:pPr>
              <w:pStyle w:val="BodyText"/>
              <w:numPr>
                <w:ilvl w:val="0"/>
                <w:numId w:val="65"/>
              </w:numPr>
            </w:pPr>
            <w:r w:rsidRPr="00DE68D0">
              <w:t>izdelava funkcionalnosti za filtriranje podatkov iz baz (prijave NB, izbruhi NB) po variablah in za izvoz v csv</w:t>
            </w:r>
          </w:p>
          <w:p w14:paraId="0705EB61" w14:textId="77777777" w:rsidR="00DE68D0" w:rsidRPr="00DE68D0" w:rsidRDefault="00DE68D0" w:rsidP="003F7C21">
            <w:pPr>
              <w:pStyle w:val="BodyText"/>
              <w:numPr>
                <w:ilvl w:val="0"/>
                <w:numId w:val="65"/>
              </w:numPr>
            </w:pPr>
            <w:r w:rsidRPr="00DE68D0">
              <w:t>izdelava prikaza za evalvacijo podatkov (pravočasnost, popolnost, delež anketiranih, …) za posamezne NB v bazi primeri NB</w:t>
            </w:r>
          </w:p>
          <w:p w14:paraId="09239400" w14:textId="77777777" w:rsidR="00DE68D0" w:rsidRPr="00DE68D0" w:rsidRDefault="00DE68D0" w:rsidP="003F7C21">
            <w:pPr>
              <w:pStyle w:val="BodyText"/>
              <w:numPr>
                <w:ilvl w:val="0"/>
                <w:numId w:val="65"/>
              </w:numPr>
            </w:pPr>
            <w:r w:rsidRPr="00DE68D0">
              <w:t>izdelava osnovnega prikaza podatkov za posamezne NB v bazi primeri NB</w:t>
            </w:r>
          </w:p>
          <w:p w14:paraId="34F185FA" w14:textId="77777777" w:rsidR="00DE68D0" w:rsidRPr="00DE68D0" w:rsidRDefault="00DE68D0" w:rsidP="003F7C21">
            <w:pPr>
              <w:pStyle w:val="BodyText"/>
              <w:numPr>
                <w:ilvl w:val="0"/>
                <w:numId w:val="65"/>
              </w:numPr>
            </w:pPr>
            <w:r w:rsidRPr="00DE68D0">
              <w:t>izdelava osnovnega prikaza podatkov za posamezni izbruh NB iz baze primerov NB (po času, kraju, osebah)</w:t>
            </w:r>
          </w:p>
          <w:p w14:paraId="30AD8BF8" w14:textId="77777777" w:rsidR="00DE68D0" w:rsidRPr="00DE68D0" w:rsidRDefault="00DE68D0" w:rsidP="003F7C21">
            <w:pPr>
              <w:pStyle w:val="BodyText"/>
              <w:numPr>
                <w:ilvl w:val="0"/>
                <w:numId w:val="65"/>
              </w:numPr>
            </w:pPr>
            <w:r w:rsidRPr="00DE68D0">
              <w:t>izdelava osnovnega prikaza podatkov o izbruhih iz baze izbruhov NB</w:t>
            </w:r>
          </w:p>
          <w:p w14:paraId="75348860" w14:textId="638C24E5" w:rsidR="00DE791E" w:rsidRPr="007D4775" w:rsidRDefault="00DE68D0" w:rsidP="003F7C21">
            <w:pPr>
              <w:pStyle w:val="BodyText"/>
              <w:numPr>
                <w:ilvl w:val="0"/>
                <w:numId w:val="65"/>
              </w:numPr>
            </w:pPr>
            <w:r w:rsidRPr="00DE68D0">
              <w:t>izdelava osnovnega prikaza podatkov o obravnavah zaradi NB s poudarkom na respiratornih NB (ILI, ARI, …)</w:t>
            </w:r>
          </w:p>
        </w:tc>
      </w:tr>
      <w:tr w:rsidR="00C26350" w:rsidRPr="007D4775" w14:paraId="39ABDFDF" w14:textId="77777777" w:rsidTr="00942505">
        <w:tc>
          <w:tcPr>
            <w:tcW w:w="1356" w:type="dxa"/>
          </w:tcPr>
          <w:p w14:paraId="4B1C52DB" w14:textId="77777777" w:rsidR="00DE791E" w:rsidRPr="007D4775" w:rsidRDefault="00DE791E" w:rsidP="003F7C21">
            <w:pPr>
              <w:pStyle w:val="BodyText"/>
            </w:pPr>
            <w:r w:rsidRPr="007D4775">
              <w:lastRenderedPageBreak/>
              <w:t>08.01.001</w:t>
            </w:r>
          </w:p>
        </w:tc>
        <w:tc>
          <w:tcPr>
            <w:tcW w:w="7988" w:type="dxa"/>
          </w:tcPr>
          <w:p w14:paraId="18A389EE" w14:textId="02B37F4F" w:rsidR="00DE791E" w:rsidRPr="007D4775" w:rsidRDefault="00DE791E" w:rsidP="003F7C21">
            <w:pPr>
              <w:pStyle w:val="BodyText"/>
            </w:pPr>
            <w:r w:rsidRPr="007D4775">
              <w:t>Splošni filt</w:t>
            </w:r>
            <w:r w:rsidR="00CA5263" w:rsidRPr="007D4775">
              <w:t>r</w:t>
            </w:r>
            <w:r w:rsidRPr="007D4775">
              <w:t xml:space="preserve">i in izvoz v </w:t>
            </w:r>
            <w:r w:rsidR="00FC52EB">
              <w:t>Csv</w:t>
            </w:r>
          </w:p>
          <w:p w14:paraId="54EF384A" w14:textId="78288F51" w:rsidR="00DE791E" w:rsidRPr="007D4775" w:rsidRDefault="00DE791E" w:rsidP="003F7C21">
            <w:pPr>
              <w:pStyle w:val="BodyText"/>
            </w:pPr>
            <w:r w:rsidRPr="007D4775">
              <w:t>Poizvedba po podatkih. Uporabniku morajo biti na voljo pregledi po filtrih. To pomeni, da lahko uporabnik išče po podatkih, ki so skupni vsem zapisom ali pa po podatkih, ki so bili dinamično dodeljeni posameznemu zajemnemu obrazcu. Glede na izbrano skupino</w:t>
            </w:r>
            <w:r w:rsidR="00D52B73" w:rsidRPr="007D4775">
              <w:t xml:space="preserve"> ali posamezno</w:t>
            </w:r>
            <w:r w:rsidRPr="007D4775">
              <w:t xml:space="preserve"> NB se dinamično spreminjajo nabori podatkov, po katerih je mogoče iskati / filtrirati.</w:t>
            </w:r>
          </w:p>
          <w:p w14:paraId="784F5E00" w14:textId="28EAF231" w:rsidR="00DE791E" w:rsidRPr="007D4775" w:rsidRDefault="00814D73" w:rsidP="003F7C21">
            <w:pPr>
              <w:pStyle w:val="BodyText"/>
            </w:pPr>
            <w:r w:rsidRPr="007D4775">
              <w:t>Dobavitelj</w:t>
            </w:r>
            <w:r w:rsidR="00DE791E" w:rsidRPr="007D4775">
              <w:t xml:space="preserve"> mora zagotoviti, da tovrstne poizvedbe ne bodo preobremenile produkcijskega strežnika.</w:t>
            </w:r>
          </w:p>
          <w:p w14:paraId="17D60E27" w14:textId="3B27BB90" w:rsidR="00DE791E" w:rsidRPr="007D4775" w:rsidRDefault="00DE791E" w:rsidP="003F7C21">
            <w:pPr>
              <w:pStyle w:val="BodyText"/>
            </w:pPr>
            <w:r w:rsidRPr="007D4775">
              <w:t xml:space="preserve">Zadetek naj bo mogoče izvoziti v </w:t>
            </w:r>
            <w:r w:rsidR="00FC52EB">
              <w:t>Csv</w:t>
            </w:r>
            <w:r w:rsidRPr="007D4775">
              <w:t>.</w:t>
            </w:r>
          </w:p>
          <w:p w14:paraId="09E9B43B" w14:textId="234A1F05" w:rsidR="00DE791E" w:rsidRPr="007D4775" w:rsidRDefault="00814D73" w:rsidP="003F7C21">
            <w:pPr>
              <w:pStyle w:val="BodyText"/>
            </w:pPr>
            <w:r w:rsidRPr="007D4775">
              <w:t>Dobavitelj</w:t>
            </w:r>
            <w:r w:rsidR="00DE791E" w:rsidRPr="007D4775">
              <w:t xml:space="preserve"> naj po pozoren, da se bodo podatkovni nabori med seboj razlikovali. Prikaže naj ustrezen izvozni format, ki bo ustrezno prikazoval</w:t>
            </w:r>
            <w:r w:rsidR="00D52B73" w:rsidRPr="007D4775">
              <w:t>i</w:t>
            </w:r>
            <w:r w:rsidR="00DE791E" w:rsidRPr="007D4775">
              <w:t xml:space="preserve"> podatkovne nabore, ki imajo različne podatkovne strukture in nabore.</w:t>
            </w:r>
          </w:p>
          <w:p w14:paraId="65B3E88A" w14:textId="321A8855" w:rsidR="00DE791E" w:rsidRPr="007D4775" w:rsidRDefault="00DE791E" w:rsidP="003F7C21">
            <w:pPr>
              <w:pStyle w:val="BodyText"/>
            </w:pPr>
            <w:r w:rsidRPr="007D4775">
              <w:t xml:space="preserve">Uporabniku mora biti omogočeno oblikovanje predlog </w:t>
            </w:r>
            <w:r w:rsidR="00B41BED">
              <w:t>(»</w:t>
            </w:r>
            <w:r w:rsidRPr="007D4775">
              <w:t>templateov</w:t>
            </w:r>
            <w:r w:rsidR="00B41BED">
              <w:t>«)</w:t>
            </w:r>
            <w:r w:rsidRPr="007D4775">
              <w:t>, ki bodo definirale podatkovne nabore podatkov, ki se izvažajo.</w:t>
            </w:r>
          </w:p>
          <w:p w14:paraId="41ECDD4F" w14:textId="77777777" w:rsidR="00DE791E" w:rsidRPr="007D4775" w:rsidRDefault="00DE791E" w:rsidP="003F7C21">
            <w:pPr>
              <w:pStyle w:val="BodyText"/>
            </w:pPr>
            <w:r w:rsidRPr="007D4775">
              <w:t>Primer: če bo filter iskanja podatkov omejeval le časovni interval zajema, se bodo med zadetki znašli strukturno zelo različni zapisi.</w:t>
            </w:r>
          </w:p>
          <w:p w14:paraId="36F2FE1C" w14:textId="77777777" w:rsidR="00D52B73" w:rsidRPr="007D4775" w:rsidRDefault="00D52B73" w:rsidP="003F7C21">
            <w:pPr>
              <w:pStyle w:val="BodyText"/>
            </w:pPr>
          </w:p>
          <w:p w14:paraId="230B4CEB" w14:textId="77777777" w:rsidR="00D52B73" w:rsidRPr="007D4775" w:rsidRDefault="00D52B73" w:rsidP="003F7C21">
            <w:pPr>
              <w:pStyle w:val="BodyText"/>
            </w:pPr>
            <w:r w:rsidRPr="007D4775">
              <w:t>Opomba:</w:t>
            </w:r>
          </w:p>
          <w:p w14:paraId="29CD07AA" w14:textId="003420D5" w:rsidR="00D52B73" w:rsidRPr="00FC52EB" w:rsidRDefault="00D52B73" w:rsidP="003F7C21">
            <w:pPr>
              <w:pStyle w:val="BodyText"/>
              <w:numPr>
                <w:ilvl w:val="0"/>
                <w:numId w:val="43"/>
              </w:numPr>
            </w:pPr>
            <w:r w:rsidRPr="007D4775">
              <w:t>Zapisano velja za celotno poglavje 08.</w:t>
            </w:r>
          </w:p>
        </w:tc>
      </w:tr>
      <w:tr w:rsidR="00C26350" w:rsidRPr="007D4775" w14:paraId="4D481F98" w14:textId="77777777" w:rsidTr="00942505">
        <w:tc>
          <w:tcPr>
            <w:tcW w:w="1356" w:type="dxa"/>
          </w:tcPr>
          <w:p w14:paraId="11B8430F" w14:textId="77777777" w:rsidR="00CA5263" w:rsidRPr="007D4775" w:rsidRDefault="00CA5263" w:rsidP="003F7C21">
            <w:pPr>
              <w:pStyle w:val="BodyText"/>
            </w:pPr>
            <w:r w:rsidRPr="007D4775">
              <w:t>08.02.001</w:t>
            </w:r>
          </w:p>
        </w:tc>
        <w:tc>
          <w:tcPr>
            <w:tcW w:w="7988" w:type="dxa"/>
          </w:tcPr>
          <w:p w14:paraId="64F15024" w14:textId="77777777" w:rsidR="00CA5263" w:rsidRPr="007D4775" w:rsidRDefault="00CA5263" w:rsidP="003F7C21">
            <w:pPr>
              <w:pStyle w:val="BodyText"/>
            </w:pPr>
            <w:r w:rsidRPr="007D4775">
              <w:t>Dashboard</w:t>
            </w:r>
          </w:p>
          <w:p w14:paraId="189C700A" w14:textId="77777777" w:rsidR="00CA5263" w:rsidRPr="007D4775" w:rsidRDefault="00CA5263" w:rsidP="003F7C21">
            <w:pPr>
              <w:pStyle w:val="BodyText"/>
            </w:pPr>
            <w:r w:rsidRPr="007D4775">
              <w:t>Okolje naj zagotavlja osnovne DashBoard preglede, ki so sestavljeni iz grafičnega prikaza in tabelaričnega prikaza podatkov (kjer je to potrebno za preglednost)</w:t>
            </w:r>
          </w:p>
          <w:p w14:paraId="4482E5E2" w14:textId="3EECE9BD" w:rsidR="00CA5263" w:rsidRPr="007D4775" w:rsidRDefault="00CA5263" w:rsidP="003F7C21">
            <w:pPr>
              <w:pStyle w:val="BodyText"/>
            </w:pPr>
            <w:r w:rsidRPr="007D4775">
              <w:t>Dashboard naj bo dosegljiv z enostavno men</w:t>
            </w:r>
            <w:r w:rsidR="00B41BED">
              <w:t>i</w:t>
            </w:r>
            <w:r w:rsidRPr="007D4775">
              <w:t>jsko izbiro in sestavljen v smiselne sklope.</w:t>
            </w:r>
          </w:p>
          <w:p w14:paraId="6CB9D60E" w14:textId="4E7BEBD3" w:rsidR="00CA5263" w:rsidRPr="007D4775" w:rsidRDefault="00CA5263" w:rsidP="003F7C21">
            <w:pPr>
              <w:pStyle w:val="BodyText"/>
            </w:pPr>
            <w:r w:rsidRPr="007D4775">
              <w:t>Omog</w:t>
            </w:r>
            <w:r w:rsidR="0079507E" w:rsidRPr="007D4775">
              <w:t>o</w:t>
            </w:r>
            <w:r w:rsidRPr="007D4775">
              <w:t>čeno naj bo spreminjanje časovne kom</w:t>
            </w:r>
            <w:r w:rsidR="0079507E" w:rsidRPr="007D4775">
              <w:t>p</w:t>
            </w:r>
            <w:r w:rsidRPr="007D4775">
              <w:t>onente pogleda:</w:t>
            </w:r>
          </w:p>
          <w:p w14:paraId="3055D7D0" w14:textId="77777777" w:rsidR="00CA5263" w:rsidRPr="007D4775" w:rsidRDefault="00CA5263" w:rsidP="003F7C21">
            <w:pPr>
              <w:pStyle w:val="BodyText"/>
              <w:numPr>
                <w:ilvl w:val="0"/>
                <w:numId w:val="40"/>
              </w:numPr>
            </w:pPr>
            <w:r w:rsidRPr="007D4775">
              <w:t>Trenutni dan</w:t>
            </w:r>
          </w:p>
          <w:p w14:paraId="684522CC" w14:textId="77777777" w:rsidR="00CA5263" w:rsidRPr="007D4775" w:rsidRDefault="00CA5263" w:rsidP="003F7C21">
            <w:pPr>
              <w:pStyle w:val="BodyText"/>
              <w:numPr>
                <w:ilvl w:val="0"/>
                <w:numId w:val="40"/>
              </w:numPr>
            </w:pPr>
            <w:r w:rsidRPr="007D4775">
              <w:t>Izbrani dan</w:t>
            </w:r>
          </w:p>
          <w:p w14:paraId="3F54DCF4" w14:textId="77777777" w:rsidR="00CA5263" w:rsidRPr="007D4775" w:rsidRDefault="00CA5263" w:rsidP="003F7C21">
            <w:pPr>
              <w:pStyle w:val="BodyText"/>
              <w:numPr>
                <w:ilvl w:val="0"/>
                <w:numId w:val="40"/>
              </w:numPr>
            </w:pPr>
            <w:r w:rsidRPr="007D4775">
              <w:t>Časovni interval</w:t>
            </w:r>
          </w:p>
          <w:p w14:paraId="35AD453F" w14:textId="2B06A1C1" w:rsidR="00CA5263" w:rsidRPr="007D4775" w:rsidRDefault="00814D73" w:rsidP="003F7C21">
            <w:pPr>
              <w:pStyle w:val="BodyText"/>
            </w:pPr>
            <w:r w:rsidRPr="007D4775">
              <w:t>Dobavitelj</w:t>
            </w:r>
            <w:r w:rsidR="00CA5263" w:rsidRPr="007D4775">
              <w:t xml:space="preserve"> mora s programsko logiko omejiti poizvedbe, ki bi utegnile preveč obremeniti produkcijsko okolje </w:t>
            </w:r>
            <w:r w:rsidR="00942505">
              <w:t>eEPI</w:t>
            </w:r>
            <w:r w:rsidR="00CA5263" w:rsidRPr="007D4775">
              <w:t xml:space="preserve"> – vendar pa mora biti mogoče izbirati časovno okno vsaj v razredu 3 mesecev.</w:t>
            </w:r>
          </w:p>
          <w:p w14:paraId="0BE26AED" w14:textId="77777777" w:rsidR="00CA5263" w:rsidRPr="007D4775" w:rsidRDefault="00CA5263" w:rsidP="003F7C21">
            <w:pPr>
              <w:pStyle w:val="BodyText"/>
            </w:pPr>
            <w:r w:rsidRPr="007D4775">
              <w:t>Das</w:t>
            </w:r>
            <w:r w:rsidR="0079507E" w:rsidRPr="007D4775">
              <w:t>h</w:t>
            </w:r>
            <w:r w:rsidRPr="007D4775">
              <w:t>board pregledi imajo lahko zamik 12 ur, če drugače ni mogoče zagotoviti odzivnosti okolja.</w:t>
            </w:r>
          </w:p>
          <w:p w14:paraId="187E2E9F" w14:textId="77777777" w:rsidR="00582182" w:rsidRPr="007D4775" w:rsidRDefault="00582182" w:rsidP="003F7C21">
            <w:pPr>
              <w:pStyle w:val="BodyText"/>
            </w:pPr>
          </w:p>
          <w:p w14:paraId="062BF067" w14:textId="7E490F90" w:rsidR="00582182" w:rsidRPr="007D4775" w:rsidRDefault="00582182" w:rsidP="003F7C21">
            <w:pPr>
              <w:pStyle w:val="BodyText"/>
            </w:pPr>
            <w:r w:rsidRPr="007D4775">
              <w:t>Uporabnik naj ima na voljo opcijo »myDashboard« preko katere si sam nastavi vsebino dashboard prikaza:</w:t>
            </w:r>
          </w:p>
          <w:p w14:paraId="53E6F11C" w14:textId="74797289" w:rsidR="00582182" w:rsidRPr="007D4775" w:rsidRDefault="00582182" w:rsidP="003F7C21">
            <w:pPr>
              <w:pStyle w:val="BodyText"/>
              <w:numPr>
                <w:ilvl w:val="0"/>
                <w:numId w:val="53"/>
              </w:numPr>
            </w:pPr>
            <w:r w:rsidRPr="007D4775">
              <w:t>Izbira prikazov iz predpripravljenih vsebin</w:t>
            </w:r>
          </w:p>
          <w:p w14:paraId="722BFABC" w14:textId="63B7A826" w:rsidR="00582182" w:rsidRDefault="00671E13" w:rsidP="003F7C21">
            <w:pPr>
              <w:pStyle w:val="BodyText"/>
              <w:numPr>
                <w:ilvl w:val="0"/>
                <w:numId w:val="53"/>
              </w:numPr>
            </w:pPr>
            <w:r w:rsidRPr="007D4775">
              <w:t>Spreminjanje parametrov predpripravlje</w:t>
            </w:r>
            <w:r w:rsidR="00B41BED">
              <w:t>n</w:t>
            </w:r>
            <w:r w:rsidRPr="007D4775">
              <w:t>ih vsebin (npr.: časovno okno, primerjava obdobij,..)</w:t>
            </w:r>
          </w:p>
          <w:p w14:paraId="155BB225" w14:textId="77777777" w:rsidR="00C7296E" w:rsidRDefault="00C7296E" w:rsidP="003F7C21">
            <w:pPr>
              <w:pStyle w:val="BodyText"/>
            </w:pPr>
          </w:p>
          <w:p w14:paraId="57A03503" w14:textId="5521C530" w:rsidR="00C7296E" w:rsidRPr="007D4775" w:rsidRDefault="00C7296E" w:rsidP="003F7C21">
            <w:pPr>
              <w:pStyle w:val="BodyText"/>
            </w:pPr>
            <w:r w:rsidRPr="00C7296E">
              <w:t xml:space="preserve">Dashboardi se morajo kreirati glede na potrebe, torej je potreben še dodatni vmesnik za kreiranje dashboardov in dodajanje uporabniških pravic </w:t>
            </w:r>
            <w:r w:rsidR="00FC52EB" w:rsidRPr="00C7296E">
              <w:t>vpogleda</w:t>
            </w:r>
            <w:r w:rsidRPr="00C7296E">
              <w:t>.</w:t>
            </w:r>
          </w:p>
          <w:p w14:paraId="53465C19" w14:textId="226B370F" w:rsidR="00582182" w:rsidRPr="007D4775" w:rsidRDefault="00582182" w:rsidP="003F7C21">
            <w:pPr>
              <w:pStyle w:val="BodyText"/>
            </w:pPr>
          </w:p>
        </w:tc>
      </w:tr>
      <w:tr w:rsidR="00C26350" w:rsidRPr="007D4775" w14:paraId="1D0A95E8" w14:textId="77777777" w:rsidTr="00942505">
        <w:tc>
          <w:tcPr>
            <w:tcW w:w="1356" w:type="dxa"/>
          </w:tcPr>
          <w:p w14:paraId="7E014C28" w14:textId="77777777" w:rsidR="00D52B73" w:rsidRPr="007D4775" w:rsidRDefault="00D52B73" w:rsidP="003F7C21">
            <w:pPr>
              <w:pStyle w:val="BodyText"/>
            </w:pPr>
            <w:r w:rsidRPr="007D4775">
              <w:t>08.02.00</w:t>
            </w:r>
            <w:r w:rsidR="002F5820" w:rsidRPr="007D4775">
              <w:t>3</w:t>
            </w:r>
          </w:p>
        </w:tc>
        <w:tc>
          <w:tcPr>
            <w:tcW w:w="7988" w:type="dxa"/>
          </w:tcPr>
          <w:p w14:paraId="12D39232" w14:textId="2DFE6A0F" w:rsidR="00D52B73" w:rsidRDefault="005B0456" w:rsidP="003F7C21">
            <w:pPr>
              <w:pStyle w:val="BodyText"/>
            </w:pPr>
            <w:r>
              <w:t>Pregled</w:t>
            </w:r>
            <w:r w:rsidR="00027B97">
              <w:t xml:space="preserve"> izvajanja anketiranja, iskanja stikov ter KPI (key perf</w:t>
            </w:r>
            <w:r w:rsidR="0076540B">
              <w:t>ormance indicators) javnozdravstvenih timov vpletenih v odziv</w:t>
            </w:r>
            <w:r w:rsidR="00C72D1C">
              <w:t>anj</w:t>
            </w:r>
            <w:r>
              <w:t>e</w:t>
            </w:r>
            <w:r w:rsidR="0076540B">
              <w:t xml:space="preserve"> na pojav nalezljive bolezni</w:t>
            </w:r>
          </w:p>
          <w:p w14:paraId="61C35116" w14:textId="143789D5" w:rsidR="00671E13" w:rsidRPr="007D4775" w:rsidRDefault="0076540B" w:rsidP="003F7C21">
            <w:pPr>
              <w:pStyle w:val="BodyText"/>
            </w:pPr>
            <w:r w:rsidRPr="00F8235A">
              <w:t>Prikazi naj vsebujejo ključne kazalnike</w:t>
            </w:r>
            <w:r w:rsidR="00F8235A" w:rsidRPr="00F8235A">
              <w:t xml:space="preserve">  (KPI - key performance indicators) </w:t>
            </w:r>
            <w:r w:rsidRPr="00F8235A">
              <w:t xml:space="preserve"> za omenjena področja.</w:t>
            </w:r>
          </w:p>
        </w:tc>
      </w:tr>
      <w:tr w:rsidR="00DE2B20" w:rsidRPr="007D4775" w14:paraId="4ECE154C" w14:textId="77777777" w:rsidTr="00942505">
        <w:tc>
          <w:tcPr>
            <w:tcW w:w="1356" w:type="dxa"/>
          </w:tcPr>
          <w:p w14:paraId="79409433" w14:textId="3E9E19A7" w:rsidR="00DE2B20" w:rsidRPr="007D4775" w:rsidRDefault="00DE2B20" w:rsidP="003F7C21">
            <w:pPr>
              <w:pStyle w:val="BodyText"/>
            </w:pPr>
            <w:r w:rsidRPr="007D4775">
              <w:t>08.0</w:t>
            </w:r>
            <w:r w:rsidR="007C21D2">
              <w:t>3</w:t>
            </w:r>
          </w:p>
        </w:tc>
        <w:tc>
          <w:tcPr>
            <w:tcW w:w="7988" w:type="dxa"/>
          </w:tcPr>
          <w:p w14:paraId="3D8262A9" w14:textId="4A98C698" w:rsidR="00DE2B20" w:rsidRPr="007D4775" w:rsidRDefault="002E53CD" w:rsidP="003F7C21">
            <w:pPr>
              <w:pStyle w:val="BodyText"/>
            </w:pPr>
            <w:r w:rsidRPr="007D4775">
              <w:t xml:space="preserve">Vzpostavitev okolja za izvajanje </w:t>
            </w:r>
            <w:r w:rsidR="002D1EFD">
              <w:t>podatkovne analitike</w:t>
            </w:r>
            <w:r w:rsidR="00AB35AC" w:rsidRPr="007D4775">
              <w:t>, NB</w:t>
            </w:r>
          </w:p>
          <w:p w14:paraId="4E0FCA3B" w14:textId="73E28FF9" w:rsidR="00DE2B20" w:rsidRPr="007D4775" w:rsidRDefault="002E53CD" w:rsidP="003F7C21">
            <w:pPr>
              <w:pStyle w:val="BodyText"/>
            </w:pPr>
            <w:r w:rsidRPr="007D4775">
              <w:t xml:space="preserve">Poleg poročil, ki so že zahtevana v okolju </w:t>
            </w:r>
            <w:r w:rsidR="00942505">
              <w:t>eEPI</w:t>
            </w:r>
            <w:r w:rsidRPr="007D4775">
              <w:t xml:space="preserve"> naročnik potrebuje poročila, ki jih narekuje dana situacija. Zato je potrebno vzpostaviti mehanizme, ki bodo omogočali zahtevno podatkovno analitiko in rudarjenje.</w:t>
            </w:r>
            <w:r w:rsidR="00F8235A">
              <w:t xml:space="preserve"> Poleg priprave in prenosa podatkov </w:t>
            </w:r>
            <w:r w:rsidR="00E93530">
              <w:t xml:space="preserve">na </w:t>
            </w:r>
            <w:r w:rsidR="00ED1542">
              <w:t>nadaljnjo</w:t>
            </w:r>
            <w:r w:rsidR="00E93530">
              <w:t xml:space="preserve"> analitiko v drugih sistemih naj eEPI omogoča osnovna orodja namenjena podatkovni </w:t>
            </w:r>
            <w:r w:rsidR="00ED1542">
              <w:t>analitiki</w:t>
            </w:r>
            <w:r w:rsidR="00E93530">
              <w:t>.</w:t>
            </w:r>
          </w:p>
        </w:tc>
      </w:tr>
      <w:tr w:rsidR="002E53CD" w:rsidRPr="007D4775" w14:paraId="260FA502" w14:textId="77777777" w:rsidTr="00942505">
        <w:tc>
          <w:tcPr>
            <w:tcW w:w="1356" w:type="dxa"/>
          </w:tcPr>
          <w:p w14:paraId="5313D29C" w14:textId="180A4209" w:rsidR="002E53CD" w:rsidRPr="007D4775" w:rsidRDefault="002E53CD" w:rsidP="003F7C21">
            <w:pPr>
              <w:pStyle w:val="BodyText"/>
            </w:pPr>
            <w:r w:rsidRPr="007D4775">
              <w:t>08.0</w:t>
            </w:r>
            <w:r w:rsidR="007C21D2">
              <w:t>3</w:t>
            </w:r>
            <w:r w:rsidRPr="007D4775">
              <w:t>.01</w:t>
            </w:r>
          </w:p>
        </w:tc>
        <w:tc>
          <w:tcPr>
            <w:tcW w:w="7988" w:type="dxa"/>
          </w:tcPr>
          <w:p w14:paraId="3A8387E2" w14:textId="77777777" w:rsidR="002E53CD" w:rsidRPr="007D4775" w:rsidRDefault="002E53CD" w:rsidP="003F7C21">
            <w:pPr>
              <w:pStyle w:val="BodyText"/>
            </w:pPr>
            <w:r w:rsidRPr="007D4775">
              <w:t>Prenos podatkov na strežnik namenjen podatkovni anali</w:t>
            </w:r>
            <w:r w:rsidR="00D03C2A" w:rsidRPr="007D4775">
              <w:t>t</w:t>
            </w:r>
            <w:r w:rsidRPr="007D4775">
              <w:t>i</w:t>
            </w:r>
            <w:r w:rsidR="00D03C2A" w:rsidRPr="007D4775">
              <w:t>ki</w:t>
            </w:r>
            <w:r w:rsidR="00AB35AC" w:rsidRPr="007D4775">
              <w:t>, NB in BO</w:t>
            </w:r>
          </w:p>
          <w:p w14:paraId="6300C171" w14:textId="21CA8E6D" w:rsidR="002E53CD" w:rsidRPr="007D4775" w:rsidRDefault="00814D73" w:rsidP="003F7C21">
            <w:pPr>
              <w:pStyle w:val="BodyText"/>
            </w:pPr>
            <w:r w:rsidRPr="007D4775">
              <w:t>Dobavitelj</w:t>
            </w:r>
            <w:r w:rsidR="002E53CD" w:rsidRPr="007D4775">
              <w:t xml:space="preserve"> mora vzpostaviti prenos podatkov iz produkcijskega strežnika na strežnik namenjen poglobljenim poizvedbam in podatkovnemu rudarjenju.</w:t>
            </w:r>
          </w:p>
          <w:p w14:paraId="2F09EBCF" w14:textId="77777777" w:rsidR="00D03C2A" w:rsidRPr="007D4775" w:rsidRDefault="00D03C2A" w:rsidP="003F7C21">
            <w:pPr>
              <w:pStyle w:val="BodyText"/>
            </w:pPr>
          </w:p>
          <w:p w14:paraId="2AA84349" w14:textId="6E357B84" w:rsidR="002E53CD" w:rsidRPr="007D4775" w:rsidRDefault="002E53CD" w:rsidP="003F7C21">
            <w:pPr>
              <w:pStyle w:val="BodyText"/>
            </w:pPr>
            <w:r w:rsidRPr="007D4775">
              <w:t>Predlagamo, da se podatkovna baza prenese v celoti, izjema so osebni podatki in morebitni drugi občutljivi podatki, ki se ne prenašajo, oziroma morajo biti anonimizirani.</w:t>
            </w:r>
            <w:r w:rsidR="00671E13" w:rsidRPr="007D4775">
              <w:t xml:space="preserve"> </w:t>
            </w:r>
          </w:p>
          <w:p w14:paraId="142A0E41" w14:textId="1349D583" w:rsidR="002E53CD" w:rsidRPr="007D4775" w:rsidRDefault="00814D73" w:rsidP="003F7C21">
            <w:pPr>
              <w:pStyle w:val="BodyText"/>
            </w:pPr>
            <w:r w:rsidRPr="007D4775">
              <w:t>Dobavitelj</w:t>
            </w:r>
            <w:r w:rsidR="002E53CD" w:rsidRPr="007D4775">
              <w:t xml:space="preserve"> priloži dokumentacijo o strukturi prenešenih podatkov.</w:t>
            </w:r>
          </w:p>
          <w:p w14:paraId="2C719913" w14:textId="77777777" w:rsidR="002E53CD" w:rsidRPr="007D4775" w:rsidRDefault="002E53CD" w:rsidP="003F7C21">
            <w:pPr>
              <w:pStyle w:val="BodyText"/>
            </w:pPr>
          </w:p>
          <w:p w14:paraId="1D0A2FFE" w14:textId="77777777" w:rsidR="002E53CD" w:rsidRPr="007D4775" w:rsidRDefault="002E53CD" w:rsidP="003F7C21">
            <w:pPr>
              <w:pStyle w:val="BodyText"/>
            </w:pPr>
            <w:r w:rsidRPr="007D4775">
              <w:t>Po izvedenem prenosu, ki se opravlja vsak dan ob dogovorjeni uri (nastavitev), se sproži mehanizem prepisa teh podatkov v MS  SSAS (Microsoft Analysis Services) MS SQL zapis, ki je prilagojen zahtevam podatkovne analitike.</w:t>
            </w:r>
          </w:p>
          <w:p w14:paraId="2ADFDEB1" w14:textId="77777777" w:rsidR="002E53CD" w:rsidRPr="007D4775" w:rsidRDefault="002E53CD" w:rsidP="003F7C21"/>
          <w:p w14:paraId="696F07B6" w14:textId="22AA801C" w:rsidR="002E53CD" w:rsidRPr="007D4775" w:rsidRDefault="002E53CD" w:rsidP="003F7C21">
            <w:r w:rsidRPr="007D4775">
              <w:t xml:space="preserve">Naloga </w:t>
            </w:r>
            <w:r w:rsidR="00814D73" w:rsidRPr="007D4775">
              <w:t>dobavitelja</w:t>
            </w:r>
            <w:r w:rsidRPr="007D4775">
              <w:t xml:space="preserve"> je:</w:t>
            </w:r>
          </w:p>
          <w:p w14:paraId="6387C208" w14:textId="55BA49A7" w:rsidR="002E53CD" w:rsidRPr="007D4775" w:rsidRDefault="002E53CD" w:rsidP="003F7C21">
            <w:pPr>
              <w:pStyle w:val="ListParagraph"/>
              <w:numPr>
                <w:ilvl w:val="0"/>
                <w:numId w:val="49"/>
              </w:numPr>
            </w:pPr>
            <w:r w:rsidRPr="007D4775">
              <w:t xml:space="preserve">da pripravi podatke in specifikacije podatkov v obliki, ki NIJZ omogoča prenos teh podatkov v ustrezne strukture na </w:t>
            </w:r>
            <w:r w:rsidR="00ED1542" w:rsidRPr="007D4775">
              <w:t>navedenem</w:t>
            </w:r>
            <w:r w:rsidRPr="007D4775">
              <w:t xml:space="preserve"> podatkovnem strežniku</w:t>
            </w:r>
          </w:p>
          <w:p w14:paraId="4890A86D" w14:textId="77777777" w:rsidR="00E5616D" w:rsidRPr="007D4775" w:rsidRDefault="00E5616D" w:rsidP="003F7C21">
            <w:pPr>
              <w:pStyle w:val="ListParagraph"/>
              <w:numPr>
                <w:ilvl w:val="0"/>
                <w:numId w:val="49"/>
              </w:numPr>
            </w:pPr>
            <w:r w:rsidRPr="007D4775">
              <w:t>da prenaša le podatke, ki niso občutljivi v smislu osebnih podatkov ali drugih tajnih podatkov</w:t>
            </w:r>
          </w:p>
          <w:p w14:paraId="709A449F" w14:textId="77777777" w:rsidR="00E5616D" w:rsidRPr="007D4775" w:rsidRDefault="00E5616D" w:rsidP="003F7C21">
            <w:pPr>
              <w:pStyle w:val="ListParagraph"/>
              <w:numPr>
                <w:ilvl w:val="0"/>
                <w:numId w:val="49"/>
              </w:numPr>
            </w:pPr>
            <w:r w:rsidRPr="007D4775">
              <w:t>da v primeru potrebe te podatke anonimizira</w:t>
            </w:r>
          </w:p>
          <w:p w14:paraId="6A2BA2D7" w14:textId="77777777" w:rsidR="002E53CD" w:rsidRPr="007D4775" w:rsidRDefault="002E53CD" w:rsidP="003F7C21">
            <w:pPr>
              <w:pStyle w:val="ListParagraph"/>
              <w:numPr>
                <w:ilvl w:val="0"/>
                <w:numId w:val="49"/>
              </w:numPr>
            </w:pPr>
            <w:r w:rsidRPr="007D4775">
              <w:t>da izdela mehanizem, na podlagi katerega NIJZ zna identificirati trenutek zaključka sinhronizacije podatkov iz produkcijske baze</w:t>
            </w:r>
          </w:p>
          <w:p w14:paraId="4282915E" w14:textId="77777777" w:rsidR="002E53CD" w:rsidRPr="007D4775" w:rsidRDefault="002E53CD" w:rsidP="003F7C21">
            <w:pPr>
              <w:pStyle w:val="ListParagraph"/>
              <w:numPr>
                <w:ilvl w:val="0"/>
                <w:numId w:val="49"/>
              </w:numPr>
              <w:rPr>
                <w:b/>
              </w:rPr>
            </w:pPr>
            <w:r w:rsidRPr="007D4775">
              <w:lastRenderedPageBreak/>
              <w:t>da podatke opremi z žigom, ki NIJZ omogoča razlikovati med podatki, ki so že prenešeni in tistimi, ki še niso</w:t>
            </w:r>
          </w:p>
        </w:tc>
      </w:tr>
      <w:tr w:rsidR="00D03C2A" w:rsidRPr="007D4775" w14:paraId="5771AB14" w14:textId="77777777" w:rsidTr="00942505">
        <w:tc>
          <w:tcPr>
            <w:tcW w:w="1356" w:type="dxa"/>
          </w:tcPr>
          <w:p w14:paraId="4139F9BF" w14:textId="384EE27A" w:rsidR="00D03C2A" w:rsidRPr="007D4775" w:rsidRDefault="00D03C2A" w:rsidP="003F7C21">
            <w:pPr>
              <w:pStyle w:val="BodyText"/>
            </w:pPr>
            <w:r w:rsidRPr="007D4775">
              <w:lastRenderedPageBreak/>
              <w:t>08.0</w:t>
            </w:r>
            <w:r w:rsidR="007C21D2">
              <w:t>3</w:t>
            </w:r>
            <w:r w:rsidRPr="007D4775">
              <w:t>.02</w:t>
            </w:r>
          </w:p>
        </w:tc>
        <w:tc>
          <w:tcPr>
            <w:tcW w:w="7988" w:type="dxa"/>
          </w:tcPr>
          <w:p w14:paraId="682EDAD1" w14:textId="355CB1A8" w:rsidR="00D03C2A" w:rsidRPr="007D4775" w:rsidRDefault="00561815" w:rsidP="003F7C21">
            <w:pPr>
              <w:pStyle w:val="BodyText"/>
            </w:pPr>
            <w:r w:rsidRPr="007D4775">
              <w:t>Objava podatkov za zainteresirano javnost</w:t>
            </w:r>
            <w:r w:rsidR="00AB35AC" w:rsidRPr="007D4775">
              <w:t>, NB</w:t>
            </w:r>
          </w:p>
          <w:p w14:paraId="688D7A3C" w14:textId="77777777" w:rsidR="00561815" w:rsidRPr="007D4775" w:rsidRDefault="00561815" w:rsidP="003F7C21">
            <w:pPr>
              <w:pStyle w:val="BodyText"/>
            </w:pPr>
            <w:r w:rsidRPr="007D4775">
              <w:t xml:space="preserve">Podatki, ki jih obdeluje in pripravlja NIJZ so v veliki meri podatki, za katere je zainteresirana tudi širša javnost. </w:t>
            </w:r>
            <w:r w:rsidR="00E14CE0" w:rsidRPr="007D4775">
              <w:t>Okolje mora omogočiti pripravo izbranih podatkov v JSON zapisu.</w:t>
            </w:r>
          </w:p>
          <w:p w14:paraId="169748BC" w14:textId="1AB9BA46" w:rsidR="005400F2" w:rsidRPr="007D4775" w:rsidRDefault="00E14CE0" w:rsidP="003F7C21">
            <w:pPr>
              <w:pStyle w:val="BodyText"/>
            </w:pPr>
            <w:r w:rsidRPr="007D4775">
              <w:t>Tako pripravljene datoteke bo NIJZ po svoji izbiri objavljal na izbranih strežnikih. Objava podatkov – avtomatizacija pošiljanja na izbrane strežnike ni predvidena.</w:t>
            </w:r>
          </w:p>
          <w:p w14:paraId="622BD1BD" w14:textId="6ADC4A82" w:rsidR="00671E13" w:rsidRPr="007D4775" w:rsidRDefault="00671E13" w:rsidP="003F7C21">
            <w:pPr>
              <w:pStyle w:val="BodyText"/>
            </w:pPr>
          </w:p>
          <w:p w14:paraId="20234694" w14:textId="03E1885B" w:rsidR="00671E13" w:rsidRPr="007D4775" w:rsidRDefault="00671E13" w:rsidP="003F7C21">
            <w:pPr>
              <w:pStyle w:val="BodyText"/>
            </w:pPr>
            <w:r w:rsidRPr="007D4775">
              <w:t xml:space="preserve">Predmet tega določila so poročila, ki so del </w:t>
            </w:r>
            <w:r w:rsidR="00942505">
              <w:t>eEPI</w:t>
            </w:r>
            <w:r w:rsidRPr="007D4775">
              <w:t>. Poglobljena poročila in poročila, ki jih ni mogoče določiti v naprej ali pa bodo kompleksna za pripravo so predmet obdelav v zunanjem modulu.</w:t>
            </w:r>
          </w:p>
          <w:p w14:paraId="44CE0E37" w14:textId="77777777" w:rsidR="005400F2" w:rsidRPr="007D4775" w:rsidRDefault="005400F2" w:rsidP="003F7C21">
            <w:pPr>
              <w:pStyle w:val="BodyText"/>
            </w:pPr>
          </w:p>
          <w:p w14:paraId="30043D7B" w14:textId="77777777" w:rsidR="005400F2" w:rsidRPr="007D4775" w:rsidRDefault="005400F2" w:rsidP="003F7C21">
            <w:pPr>
              <w:pStyle w:val="BodyText"/>
            </w:pPr>
            <w:r w:rsidRPr="007D4775">
              <w:t>Strežnik, kjer se bodo podatki objavljali (mogoča je objava tudi na drugih strežnikih)</w:t>
            </w:r>
          </w:p>
          <w:p w14:paraId="2DB767EF" w14:textId="77777777" w:rsidR="005400F2" w:rsidRPr="007D4775" w:rsidRDefault="005400F2" w:rsidP="003F7C21">
            <w:pPr>
              <w:pStyle w:val="BodyText"/>
              <w:numPr>
                <w:ilvl w:val="0"/>
                <w:numId w:val="51"/>
              </w:numPr>
            </w:pPr>
            <w:r w:rsidRPr="007D4775">
              <w:t>OPSI, Odprti podatki Slovenije</w:t>
            </w:r>
          </w:p>
          <w:p w14:paraId="701B03E7" w14:textId="77777777" w:rsidR="005400F2" w:rsidRPr="007D4775" w:rsidRDefault="005400F2" w:rsidP="003F7C21">
            <w:pPr>
              <w:pStyle w:val="BodyText"/>
            </w:pPr>
            <w:r w:rsidRPr="007D4775">
              <w:t>https://podatki.gov.si/</w:t>
            </w:r>
          </w:p>
        </w:tc>
      </w:tr>
      <w:tr w:rsidR="005400F2" w:rsidRPr="007D4775" w14:paraId="74BFB7B3" w14:textId="77777777" w:rsidTr="00942505">
        <w:tc>
          <w:tcPr>
            <w:tcW w:w="1356" w:type="dxa"/>
          </w:tcPr>
          <w:p w14:paraId="30020060" w14:textId="26A4D225" w:rsidR="005400F2" w:rsidRPr="007D4775" w:rsidRDefault="00BB43CF" w:rsidP="003F7C21">
            <w:pPr>
              <w:pStyle w:val="BodyText"/>
            </w:pPr>
            <w:r w:rsidRPr="007D4775">
              <w:t>08.0</w:t>
            </w:r>
            <w:r w:rsidR="007C21D2">
              <w:t>3</w:t>
            </w:r>
            <w:r w:rsidRPr="007D4775">
              <w:t>.03</w:t>
            </w:r>
          </w:p>
        </w:tc>
        <w:tc>
          <w:tcPr>
            <w:tcW w:w="7988" w:type="dxa"/>
          </w:tcPr>
          <w:p w14:paraId="57D526AF" w14:textId="3DDE5790" w:rsidR="005400F2" w:rsidRPr="007D4775" w:rsidRDefault="00FC52EB" w:rsidP="003F7C21">
            <w:pPr>
              <w:pStyle w:val="BodyText"/>
            </w:pPr>
            <w:r w:rsidRPr="00FC52EB">
              <w:t>Izvozi podatkov (ECDC TEssy oz. EpiPulse Cases)</w:t>
            </w:r>
          </w:p>
          <w:p w14:paraId="2739F02D" w14:textId="3798D91D" w:rsidR="00671E13" w:rsidRPr="007D4775" w:rsidRDefault="00FC52EB" w:rsidP="003F7C21">
            <w:pPr>
              <w:pStyle w:val="BodyText"/>
            </w:pPr>
            <w:r w:rsidRPr="00FC52EB">
              <w:t>Izvoz podatkov za potrebe poročanja ECDC in drugim domačim in mednarodnim deležnikom, pošiljanje podatkov v okolje ni avtomatizirano.</w:t>
            </w:r>
          </w:p>
        </w:tc>
      </w:tr>
    </w:tbl>
    <w:p w14:paraId="70DD71E4" w14:textId="77777777" w:rsidR="00765EAA" w:rsidRPr="007D4775" w:rsidRDefault="00765EAA" w:rsidP="003F7C21"/>
    <w:p w14:paraId="7A672B70" w14:textId="235F898D" w:rsidR="00765EAA" w:rsidRPr="007D4775" w:rsidRDefault="00765EAA" w:rsidP="003F7C21">
      <w:pPr>
        <w:pStyle w:val="Heading3"/>
      </w:pPr>
      <w:bookmarkStart w:id="44" w:name="_Toc190263933"/>
      <w:r w:rsidRPr="007D4775">
        <w:t xml:space="preserve">MODELIRNIK OBRAZCEV </w:t>
      </w:r>
      <w:r w:rsidR="009D737C" w:rsidRPr="007D4775">
        <w:t xml:space="preserve">IN </w:t>
      </w:r>
      <w:r w:rsidRPr="007D4775">
        <w:t>PROCESNEGA TOKA</w:t>
      </w:r>
      <w:bookmarkEnd w:id="44"/>
    </w:p>
    <w:p w14:paraId="62FA7261" w14:textId="6EDD5F9C" w:rsidR="00765EAA" w:rsidRPr="007D4775" w:rsidRDefault="00765EAA" w:rsidP="003F7C21">
      <w:pPr>
        <w:pStyle w:val="BodyText"/>
      </w:pPr>
      <w:r w:rsidRPr="007D4775">
        <w:t xml:space="preserve">Narava obvladovanja NB zahteva veliko prilagodljivost in odzivanje na spremembe bolezni. Okolje </w:t>
      </w:r>
      <w:r w:rsidR="00942505">
        <w:t>eEPI</w:t>
      </w:r>
      <w:r w:rsidRPr="007D4775">
        <w:t xml:space="preserve"> mora vsebovati modul</w:t>
      </w:r>
      <w:r w:rsidR="00317891" w:rsidRPr="007D4775">
        <w:t>,</w:t>
      </w:r>
      <w:r w:rsidRPr="007D4775">
        <w:t xml:space="preserve"> s katerim je mogoče kreirati vnosne obrazce in celoten proces dela s temi obrazci (wo</w:t>
      </w:r>
      <w:r w:rsidR="00317891" w:rsidRPr="007D4775">
        <w:t>r</w:t>
      </w:r>
      <w:r w:rsidRPr="007D4775">
        <w:t>kflow). Definicija obrazcev mora vsebovati tudi reference na matične podatke ali referenčne podatke, ki se vnašajo na posamezen obrazec.</w:t>
      </w:r>
    </w:p>
    <w:p w14:paraId="30C43B74" w14:textId="77777777" w:rsidR="00765EAA" w:rsidRPr="007D4775" w:rsidRDefault="00765EAA" w:rsidP="003F7C21"/>
    <w:tbl>
      <w:tblPr>
        <w:tblStyle w:val="TableGrid"/>
        <w:tblW w:w="0" w:type="auto"/>
        <w:tblLook w:val="04A0" w:firstRow="1" w:lastRow="0" w:firstColumn="1" w:lastColumn="0" w:noHBand="0" w:noVBand="1"/>
      </w:tblPr>
      <w:tblGrid>
        <w:gridCol w:w="1271"/>
        <w:gridCol w:w="8073"/>
      </w:tblGrid>
      <w:tr w:rsidR="00765EAA" w:rsidRPr="007D4775" w14:paraId="02FF015C" w14:textId="77777777" w:rsidTr="00CD4063">
        <w:tc>
          <w:tcPr>
            <w:tcW w:w="1271" w:type="dxa"/>
          </w:tcPr>
          <w:p w14:paraId="7329A954" w14:textId="77777777" w:rsidR="00765EAA" w:rsidRPr="007D4775" w:rsidRDefault="00765EAA" w:rsidP="003F7C21">
            <w:pPr>
              <w:pStyle w:val="BodyText"/>
            </w:pPr>
          </w:p>
        </w:tc>
        <w:tc>
          <w:tcPr>
            <w:tcW w:w="8073" w:type="dxa"/>
          </w:tcPr>
          <w:p w14:paraId="2051F3B4" w14:textId="7BB552BE" w:rsidR="00765EAA" w:rsidRPr="007D4775" w:rsidRDefault="00765EAA" w:rsidP="003F7C21">
            <w:pPr>
              <w:pStyle w:val="BodyText"/>
            </w:pPr>
            <w:r w:rsidRPr="007D4775">
              <w:t xml:space="preserve">Modelirnik obrazcev </w:t>
            </w:r>
            <w:r w:rsidR="009D737C" w:rsidRPr="007D4775">
              <w:t xml:space="preserve">in </w:t>
            </w:r>
            <w:r w:rsidRPr="007D4775">
              <w:t>procesnega toka</w:t>
            </w:r>
            <w:r w:rsidR="00E20E8D">
              <w:t xml:space="preserve"> / integracija</w:t>
            </w:r>
          </w:p>
        </w:tc>
      </w:tr>
      <w:tr w:rsidR="00765EAA" w:rsidRPr="007D4775" w14:paraId="15ECE7F0" w14:textId="77777777" w:rsidTr="00CD4063">
        <w:tc>
          <w:tcPr>
            <w:tcW w:w="1271" w:type="dxa"/>
          </w:tcPr>
          <w:p w14:paraId="0BE3C60C" w14:textId="77777777" w:rsidR="00765EAA" w:rsidRPr="007D4775" w:rsidRDefault="00765EAA" w:rsidP="003F7C21">
            <w:pPr>
              <w:pStyle w:val="BodyText"/>
            </w:pPr>
            <w:r w:rsidRPr="007D4775">
              <w:t>09.01.001</w:t>
            </w:r>
          </w:p>
        </w:tc>
        <w:tc>
          <w:tcPr>
            <w:tcW w:w="8073" w:type="dxa"/>
          </w:tcPr>
          <w:p w14:paraId="3C316080" w14:textId="77777777" w:rsidR="00765EAA" w:rsidRPr="007D4775" w:rsidRDefault="00765EAA" w:rsidP="003F7C21">
            <w:pPr>
              <w:pStyle w:val="BodyText"/>
            </w:pPr>
            <w:r w:rsidRPr="007D4775">
              <w:t>Kreiranje obrazcev za spremljanje NB in BO</w:t>
            </w:r>
          </w:p>
          <w:p w14:paraId="750D21FC" w14:textId="68D334A2" w:rsidR="001341DB" w:rsidRPr="007D4775" w:rsidRDefault="001341DB" w:rsidP="003F7C21">
            <w:pPr>
              <w:pStyle w:val="BodyText"/>
            </w:pPr>
          </w:p>
          <w:p w14:paraId="5C8DCA3D" w14:textId="426227BA" w:rsidR="001341DB" w:rsidRPr="003F7C21" w:rsidRDefault="001341DB" w:rsidP="003F7C21">
            <w:r w:rsidRPr="003F7C21">
              <w:t xml:space="preserve">Okolje </w:t>
            </w:r>
            <w:r w:rsidR="00942505" w:rsidRPr="003F7C21">
              <w:t>eEPI</w:t>
            </w:r>
            <w:r w:rsidRPr="003F7C21">
              <w:t xml:space="preserve"> mora vsebovati spletno orodje za klinično modeliranje za razvoj modelov openEHR.</w:t>
            </w:r>
          </w:p>
          <w:p w14:paraId="4D4FEA6D" w14:textId="6B4265A1" w:rsidR="00E14CE0" w:rsidRPr="003F7C21" w:rsidRDefault="001341DB" w:rsidP="003F7C21">
            <w:r w:rsidRPr="003F7C21">
              <w:t>Omogočati mora vizualno ustvarjanje kliničnih modelov, arhetipov in predlog, vključno s popolnim razčlenjevanjem arhetipov, potrjevanjem, izravnavanjem in oštevilčenjem, vse v uporabniku prijaznem okolju.</w:t>
            </w:r>
          </w:p>
          <w:p w14:paraId="3442EE14" w14:textId="6E8A3C46" w:rsidR="00506B38" w:rsidRPr="007D4775" w:rsidRDefault="00506B38" w:rsidP="003F7C21">
            <w:pPr>
              <w:pStyle w:val="BodyText"/>
            </w:pPr>
          </w:p>
          <w:p w14:paraId="483728D0" w14:textId="4614B342" w:rsidR="00506B38" w:rsidRDefault="00506B38" w:rsidP="003F7C21">
            <w:r w:rsidRPr="007D4775">
              <w:t xml:space="preserve">Rezultat oblikovanja se mora </w:t>
            </w:r>
            <w:r w:rsidRPr="003F7C21">
              <w:t>odražati</w:t>
            </w:r>
            <w:r w:rsidRPr="007D4775">
              <w:t xml:space="preserve"> tudi v uporabniku prijaznih obrazcih.</w:t>
            </w:r>
          </w:p>
          <w:p w14:paraId="232DCC76" w14:textId="1DF1A47B" w:rsidR="00BE1287" w:rsidRDefault="00BE1287" w:rsidP="003F7C21">
            <w:pPr>
              <w:pStyle w:val="BodyText"/>
            </w:pPr>
          </w:p>
          <w:p w14:paraId="5A3FD3FB" w14:textId="17210BC1" w:rsidR="00BE1287" w:rsidRDefault="00BE1287" w:rsidP="003F7C21">
            <w:pPr>
              <w:pStyle w:val="BodyText"/>
            </w:pPr>
            <w:r>
              <w:t>Pomembno: Obrazci se morajo smiselno prenašati in uporabljati v vseh pojavnih oblikah:</w:t>
            </w:r>
          </w:p>
          <w:p w14:paraId="69CCB72A" w14:textId="0984868A" w:rsidR="00BE1287" w:rsidRDefault="00BE1287" w:rsidP="003F7C21">
            <w:pPr>
              <w:pStyle w:val="BodyText"/>
              <w:numPr>
                <w:ilvl w:val="0"/>
                <w:numId w:val="65"/>
              </w:numPr>
            </w:pPr>
            <w:r>
              <w:t>Terensko delo</w:t>
            </w:r>
          </w:p>
          <w:p w14:paraId="3C2A0D5C" w14:textId="07E8C0B5" w:rsidR="00BE1287" w:rsidRDefault="00BE1287" w:rsidP="003F7C21">
            <w:pPr>
              <w:pStyle w:val="BodyText"/>
              <w:numPr>
                <w:ilvl w:val="0"/>
                <w:numId w:val="65"/>
              </w:numPr>
            </w:pPr>
            <w:r>
              <w:t xml:space="preserve">Klicni center </w:t>
            </w:r>
          </w:p>
          <w:p w14:paraId="7C925ADD" w14:textId="0F60A4DF" w:rsidR="00506B38" w:rsidRDefault="00BE1287" w:rsidP="003F7C21">
            <w:pPr>
              <w:pStyle w:val="BodyText"/>
              <w:numPr>
                <w:ilvl w:val="0"/>
                <w:numId w:val="65"/>
              </w:numPr>
            </w:pPr>
            <w:r>
              <w:t>Podpora operativnemu delu</w:t>
            </w:r>
          </w:p>
          <w:p w14:paraId="09A1AD79" w14:textId="788E6C55" w:rsidR="00BE1287" w:rsidRPr="007D4775" w:rsidRDefault="00BE1287" w:rsidP="003F7C21">
            <w:pPr>
              <w:pStyle w:val="BodyText"/>
              <w:numPr>
                <w:ilvl w:val="0"/>
                <w:numId w:val="65"/>
              </w:numPr>
            </w:pPr>
            <w:r>
              <w:t>Portal za IZD</w:t>
            </w:r>
          </w:p>
          <w:p w14:paraId="53550D67" w14:textId="3CB3ED9A" w:rsidR="00506B38" w:rsidRPr="007D4775" w:rsidRDefault="00506B38" w:rsidP="003F7C21">
            <w:pPr>
              <w:pStyle w:val="BodyText"/>
            </w:pPr>
          </w:p>
          <w:p w14:paraId="5DAEF2C7" w14:textId="757322C8" w:rsidR="00506B38" w:rsidRPr="007D4775" w:rsidRDefault="00506B38" w:rsidP="003F7C21">
            <w:pPr>
              <w:pStyle w:val="BodyText"/>
            </w:pPr>
            <w:r w:rsidRPr="007D4775">
              <w:t>Primer oblikovanja arhetipa</w:t>
            </w:r>
            <w:r w:rsidR="000B50E3" w:rsidRPr="007D4775">
              <w:t>:</w:t>
            </w:r>
          </w:p>
          <w:p w14:paraId="0EAB1A93" w14:textId="77777777" w:rsidR="00506B38" w:rsidRPr="007D4775" w:rsidRDefault="00506B38" w:rsidP="003F7C21">
            <w:pPr>
              <w:pStyle w:val="BodyText"/>
            </w:pPr>
            <w:r w:rsidRPr="007D4775">
              <w:t>Ime arhetipa: Poročilo o primeru nalezljive bolezni</w:t>
            </w:r>
          </w:p>
          <w:p w14:paraId="55273C2A" w14:textId="77777777" w:rsidR="00506B38" w:rsidRPr="007D4775" w:rsidRDefault="00506B38" w:rsidP="003F7C21">
            <w:pPr>
              <w:pStyle w:val="BodyText"/>
            </w:pPr>
          </w:p>
          <w:p w14:paraId="5D3BEB07" w14:textId="77777777" w:rsidR="00506B38" w:rsidRPr="007D4775" w:rsidRDefault="00506B38" w:rsidP="003F7C21">
            <w:pPr>
              <w:pStyle w:val="BodyText"/>
            </w:pPr>
            <w:r w:rsidRPr="007D4775">
              <w:t>Opis: Ta arhetip določa strukturo in omejitve za beleženje podatkov, povezanih s poročilom o primeru nalezljive bolezni v epidemiologiji.</w:t>
            </w:r>
          </w:p>
          <w:p w14:paraId="5EB4483A" w14:textId="77777777" w:rsidR="00506B38" w:rsidRPr="007D4775" w:rsidRDefault="00506B38" w:rsidP="003F7C21">
            <w:pPr>
              <w:pStyle w:val="BodyText"/>
            </w:pPr>
          </w:p>
          <w:p w14:paraId="4543CD5C" w14:textId="77777777" w:rsidR="00506B38" w:rsidRPr="007D4775" w:rsidRDefault="00506B38" w:rsidP="003F7C21">
            <w:pPr>
              <w:pStyle w:val="BodyText"/>
            </w:pPr>
            <w:r w:rsidRPr="007D4775">
              <w:t>Podatkovni elementi (atributi):</w:t>
            </w:r>
          </w:p>
          <w:p w14:paraId="552A18AA" w14:textId="77777777" w:rsidR="00506B38" w:rsidRPr="007D4775" w:rsidRDefault="00506B38" w:rsidP="003F7C21">
            <w:pPr>
              <w:pStyle w:val="BodyText"/>
            </w:pPr>
          </w:p>
          <w:p w14:paraId="4B010E38" w14:textId="77777777" w:rsidR="00506B38" w:rsidRPr="007D4775" w:rsidRDefault="00506B38" w:rsidP="003F7C21">
            <w:pPr>
              <w:pStyle w:val="BodyText"/>
            </w:pPr>
            <w:r w:rsidRPr="007D4775">
              <w:t>Demografski podatki pacienta:</w:t>
            </w:r>
          </w:p>
          <w:p w14:paraId="028B59BB" w14:textId="77777777" w:rsidR="00506B38" w:rsidRPr="007D4775" w:rsidRDefault="00506B38" w:rsidP="003F7C21">
            <w:pPr>
              <w:pStyle w:val="BodyText"/>
            </w:pPr>
          </w:p>
          <w:p w14:paraId="36FE172D" w14:textId="77777777" w:rsidR="00506B38" w:rsidRPr="007D4775" w:rsidRDefault="00506B38" w:rsidP="003F7C21">
            <w:pPr>
              <w:pStyle w:val="BodyText"/>
            </w:pPr>
            <w:r w:rsidRPr="007D4775">
              <w:t>Ime pacienta: Besedilo</w:t>
            </w:r>
          </w:p>
          <w:p w14:paraId="4CCBF4B0" w14:textId="77777777" w:rsidR="00506B38" w:rsidRPr="007D4775" w:rsidRDefault="00506B38" w:rsidP="003F7C21">
            <w:pPr>
              <w:pStyle w:val="BodyText"/>
            </w:pPr>
            <w:r w:rsidRPr="007D4775">
              <w:t>Datum rojstva pacienta: Datum</w:t>
            </w:r>
          </w:p>
          <w:p w14:paraId="4776DE87" w14:textId="77777777" w:rsidR="00506B38" w:rsidRPr="007D4775" w:rsidRDefault="00506B38" w:rsidP="003F7C21">
            <w:pPr>
              <w:pStyle w:val="BodyText"/>
            </w:pPr>
            <w:r w:rsidRPr="007D4775">
              <w:t>Spol pacienta: Besedilo</w:t>
            </w:r>
          </w:p>
          <w:p w14:paraId="3643ABAC" w14:textId="77777777" w:rsidR="00506B38" w:rsidRPr="007D4775" w:rsidRDefault="00506B38" w:rsidP="003F7C21">
            <w:pPr>
              <w:pStyle w:val="BodyText"/>
            </w:pPr>
            <w:r w:rsidRPr="007D4775">
              <w:t>Naslov pacienta: Besedilo</w:t>
            </w:r>
          </w:p>
          <w:p w14:paraId="5D1DBC06" w14:textId="77777777" w:rsidR="00506B38" w:rsidRPr="007D4775" w:rsidRDefault="00506B38" w:rsidP="003F7C21">
            <w:pPr>
              <w:pStyle w:val="BodyText"/>
            </w:pPr>
            <w:r w:rsidRPr="007D4775">
              <w:t>Podatki o bolezni:</w:t>
            </w:r>
          </w:p>
          <w:p w14:paraId="58C32A83" w14:textId="77777777" w:rsidR="00506B38" w:rsidRPr="007D4775" w:rsidRDefault="00506B38" w:rsidP="003F7C21">
            <w:pPr>
              <w:pStyle w:val="BodyText"/>
            </w:pPr>
          </w:p>
          <w:p w14:paraId="5242D8DA" w14:textId="77777777" w:rsidR="00506B38" w:rsidRPr="007D4775" w:rsidRDefault="00506B38" w:rsidP="003F7C21">
            <w:pPr>
              <w:pStyle w:val="BodyText"/>
            </w:pPr>
            <w:r w:rsidRPr="007D4775">
              <w:t>Ime bolezni: Besedilo</w:t>
            </w:r>
          </w:p>
          <w:p w14:paraId="6986074C" w14:textId="77777777" w:rsidR="00506B38" w:rsidRPr="007D4775" w:rsidRDefault="00506B38" w:rsidP="003F7C21">
            <w:pPr>
              <w:pStyle w:val="BodyText"/>
            </w:pPr>
            <w:r w:rsidRPr="007D4775">
              <w:t>Datum začetka bolezni: Datum</w:t>
            </w:r>
          </w:p>
          <w:p w14:paraId="55D2E239" w14:textId="77777777" w:rsidR="00506B38" w:rsidRPr="007D4775" w:rsidRDefault="00506B38" w:rsidP="003F7C21">
            <w:pPr>
              <w:pStyle w:val="BodyText"/>
            </w:pPr>
            <w:r w:rsidRPr="007D4775">
              <w:t>Klasifikacija bolezni: Besedilo (npr. bakterijska, virusna, glivična)</w:t>
            </w:r>
          </w:p>
          <w:p w14:paraId="163D88F7" w14:textId="77777777" w:rsidR="00506B38" w:rsidRPr="007D4775" w:rsidRDefault="00506B38" w:rsidP="003F7C21">
            <w:pPr>
              <w:pStyle w:val="BodyText"/>
            </w:pPr>
            <w:r w:rsidRPr="007D4775">
              <w:t>Simptomi bolezni: Besedilo (večkratna pojavitev)</w:t>
            </w:r>
          </w:p>
          <w:p w14:paraId="51BC208E" w14:textId="77777777" w:rsidR="00506B38" w:rsidRPr="007D4775" w:rsidRDefault="00506B38" w:rsidP="003F7C21">
            <w:pPr>
              <w:pStyle w:val="BodyText"/>
            </w:pPr>
            <w:r w:rsidRPr="007D4775">
              <w:t>Laboratorijski rezultati:</w:t>
            </w:r>
          </w:p>
          <w:p w14:paraId="3939C399" w14:textId="77777777" w:rsidR="00506B38" w:rsidRPr="007D4775" w:rsidRDefault="00506B38" w:rsidP="003F7C21">
            <w:pPr>
              <w:pStyle w:val="BodyText"/>
            </w:pPr>
          </w:p>
          <w:p w14:paraId="7811A084" w14:textId="77777777" w:rsidR="00506B38" w:rsidRPr="007D4775" w:rsidRDefault="00506B38" w:rsidP="003F7C21">
            <w:pPr>
              <w:pStyle w:val="BodyText"/>
            </w:pPr>
            <w:r w:rsidRPr="007D4775">
              <w:t>Ime laboratorijskega testa: Besedilo (večkratna pojavitev)</w:t>
            </w:r>
          </w:p>
          <w:p w14:paraId="5747E349" w14:textId="77777777" w:rsidR="00506B38" w:rsidRPr="007D4775" w:rsidRDefault="00506B38" w:rsidP="003F7C21">
            <w:pPr>
              <w:pStyle w:val="BodyText"/>
            </w:pPr>
            <w:r w:rsidRPr="007D4775">
              <w:t>Datum laboratorijskega testa: Datum (večkratna pojavitev)</w:t>
            </w:r>
          </w:p>
          <w:p w14:paraId="7BE740C1" w14:textId="77777777" w:rsidR="00506B38" w:rsidRPr="007D4775" w:rsidRDefault="00506B38" w:rsidP="003F7C21">
            <w:pPr>
              <w:pStyle w:val="BodyText"/>
            </w:pPr>
            <w:r w:rsidRPr="007D4775">
              <w:t>Rezultat laboratorijskega testa: Besedilo (večkratna pojavitev)</w:t>
            </w:r>
          </w:p>
          <w:p w14:paraId="71AC3920" w14:textId="77777777" w:rsidR="00506B38" w:rsidRPr="007D4775" w:rsidRDefault="00506B38" w:rsidP="003F7C21">
            <w:pPr>
              <w:pStyle w:val="BodyText"/>
            </w:pPr>
            <w:r w:rsidRPr="007D4775">
              <w:t>Informacije o zdravljenju:</w:t>
            </w:r>
          </w:p>
          <w:p w14:paraId="77187B21" w14:textId="77777777" w:rsidR="00506B38" w:rsidRPr="007D4775" w:rsidRDefault="00506B38" w:rsidP="003F7C21">
            <w:pPr>
              <w:pStyle w:val="BodyText"/>
            </w:pPr>
          </w:p>
          <w:p w14:paraId="0138A098" w14:textId="77777777" w:rsidR="00506B38" w:rsidRPr="007D4775" w:rsidRDefault="00506B38" w:rsidP="003F7C21">
            <w:pPr>
              <w:pStyle w:val="BodyText"/>
            </w:pPr>
            <w:r w:rsidRPr="007D4775">
              <w:t>Zagotovljeno zdravljenje: Besedilo (večkratna pojavitev)</w:t>
            </w:r>
          </w:p>
          <w:p w14:paraId="7475A794" w14:textId="77777777" w:rsidR="00506B38" w:rsidRPr="007D4775" w:rsidRDefault="00506B38" w:rsidP="003F7C21">
            <w:pPr>
              <w:pStyle w:val="BodyText"/>
            </w:pPr>
            <w:r w:rsidRPr="007D4775">
              <w:t>Datum začetka zdravljenja: Datum (večkratna pojavitev)</w:t>
            </w:r>
          </w:p>
          <w:p w14:paraId="60AADA17" w14:textId="77777777" w:rsidR="00506B38" w:rsidRPr="007D4775" w:rsidRDefault="00506B38" w:rsidP="003F7C21">
            <w:pPr>
              <w:pStyle w:val="BodyText"/>
            </w:pPr>
            <w:r w:rsidRPr="007D4775">
              <w:t>Datum konca zdravljenja: Datum (večkratna pojavitev)</w:t>
            </w:r>
          </w:p>
          <w:p w14:paraId="157D9D5E" w14:textId="77777777" w:rsidR="00506B38" w:rsidRPr="007D4775" w:rsidRDefault="00506B38" w:rsidP="003F7C21">
            <w:pPr>
              <w:pStyle w:val="BodyText"/>
            </w:pPr>
            <w:r w:rsidRPr="007D4775">
              <w:t>Sledenje stikom:</w:t>
            </w:r>
          </w:p>
          <w:p w14:paraId="0F0AE00A" w14:textId="77777777" w:rsidR="00506B38" w:rsidRPr="007D4775" w:rsidRDefault="00506B38" w:rsidP="003F7C21">
            <w:pPr>
              <w:pStyle w:val="BodyText"/>
            </w:pPr>
          </w:p>
          <w:p w14:paraId="2F419EA6" w14:textId="77777777" w:rsidR="00506B38" w:rsidRPr="007D4775" w:rsidRDefault="00506B38" w:rsidP="003F7C21">
            <w:pPr>
              <w:pStyle w:val="BodyText"/>
            </w:pPr>
            <w:r w:rsidRPr="007D4775">
              <w:lastRenderedPageBreak/>
              <w:t>Seznam stikov: Besedilo (večkratna pojavitev)</w:t>
            </w:r>
          </w:p>
          <w:p w14:paraId="037016EE" w14:textId="77777777" w:rsidR="00506B38" w:rsidRPr="007D4775" w:rsidRDefault="00506B38" w:rsidP="003F7C21">
            <w:pPr>
              <w:pStyle w:val="BodyText"/>
            </w:pPr>
            <w:r w:rsidRPr="007D4775">
              <w:t>Ukrepi javnega zdravja:</w:t>
            </w:r>
          </w:p>
          <w:p w14:paraId="7E2C6D04" w14:textId="77777777" w:rsidR="00506B38" w:rsidRPr="007D4775" w:rsidRDefault="00506B38" w:rsidP="003F7C21">
            <w:pPr>
              <w:pStyle w:val="BodyText"/>
            </w:pPr>
          </w:p>
          <w:p w14:paraId="095F3A60" w14:textId="77777777" w:rsidR="00506B38" w:rsidRPr="007D4775" w:rsidRDefault="00506B38" w:rsidP="003F7C21">
            <w:pPr>
              <w:pStyle w:val="BodyText"/>
            </w:pPr>
            <w:r w:rsidRPr="007D4775">
              <w:t>Stanje karantene: Besedilo (npr. v karanteni, ni v karanteni)</w:t>
            </w:r>
          </w:p>
          <w:p w14:paraId="254F3B89" w14:textId="77777777" w:rsidR="00506B38" w:rsidRPr="007D4775" w:rsidRDefault="00506B38" w:rsidP="003F7C21">
            <w:pPr>
              <w:pStyle w:val="BodyText"/>
            </w:pPr>
            <w:r w:rsidRPr="007D4775">
              <w:t>Priporočila javnega zdravja: Besedilo (večkratna pojavitev)</w:t>
            </w:r>
          </w:p>
          <w:p w14:paraId="10DB75CB" w14:textId="77777777" w:rsidR="000B50E3" w:rsidRPr="007D4775" w:rsidRDefault="000B50E3" w:rsidP="003F7C21">
            <w:pPr>
              <w:pStyle w:val="BodyText"/>
            </w:pPr>
          </w:p>
          <w:p w14:paraId="6BABB542" w14:textId="04E22966" w:rsidR="00506B38" w:rsidRPr="007D4775" w:rsidRDefault="00506B38" w:rsidP="003F7C21">
            <w:pPr>
              <w:pStyle w:val="BodyText"/>
            </w:pPr>
            <w:r w:rsidRPr="007D4775">
              <w:t>Primer</w:t>
            </w:r>
            <w:r w:rsidR="000B50E3" w:rsidRPr="007D4775">
              <w:t xml:space="preserve"> podatkov</w:t>
            </w:r>
            <w:r w:rsidRPr="007D4775">
              <w:t>:</w:t>
            </w:r>
          </w:p>
          <w:p w14:paraId="2EBD8958" w14:textId="77777777" w:rsidR="00506B38" w:rsidRPr="007D4775" w:rsidRDefault="00506B38" w:rsidP="003F7C21">
            <w:pPr>
              <w:pStyle w:val="BodyText"/>
            </w:pPr>
            <w:r w:rsidRPr="007D4775">
              <w:t>Demografski podatki pacienta:</w:t>
            </w:r>
          </w:p>
          <w:p w14:paraId="384AB482" w14:textId="77777777" w:rsidR="00506B38" w:rsidRPr="007D4775" w:rsidRDefault="00506B38" w:rsidP="003F7C21">
            <w:pPr>
              <w:pStyle w:val="BodyText"/>
            </w:pPr>
          </w:p>
          <w:p w14:paraId="24FBBA44" w14:textId="77777777" w:rsidR="00506B38" w:rsidRPr="007D4775" w:rsidRDefault="00506B38" w:rsidP="003F7C21">
            <w:pPr>
              <w:pStyle w:val="BodyText"/>
            </w:pPr>
            <w:r w:rsidRPr="007D4775">
              <w:t>Ime pacienta: Janez Novak</w:t>
            </w:r>
          </w:p>
          <w:p w14:paraId="682590C7" w14:textId="77777777" w:rsidR="00506B38" w:rsidRPr="007D4775" w:rsidRDefault="00506B38" w:rsidP="003F7C21">
            <w:pPr>
              <w:pStyle w:val="BodyText"/>
            </w:pPr>
            <w:r w:rsidRPr="007D4775">
              <w:t>Datum rojstva pacienta: 1980-05-15</w:t>
            </w:r>
          </w:p>
          <w:p w14:paraId="0430067A" w14:textId="77777777" w:rsidR="00506B38" w:rsidRPr="007D4775" w:rsidRDefault="00506B38" w:rsidP="003F7C21">
            <w:pPr>
              <w:pStyle w:val="BodyText"/>
            </w:pPr>
            <w:r w:rsidRPr="007D4775">
              <w:t>Spol pacienta: Moški</w:t>
            </w:r>
          </w:p>
          <w:p w14:paraId="4175242D" w14:textId="77777777" w:rsidR="00506B38" w:rsidRPr="007D4775" w:rsidRDefault="00506B38" w:rsidP="003F7C21">
            <w:pPr>
              <w:pStyle w:val="BodyText"/>
            </w:pPr>
            <w:r w:rsidRPr="007D4775">
              <w:t>Naslov pacienta: Glavna cesta 123, Kraj, Slovenija</w:t>
            </w:r>
          </w:p>
          <w:p w14:paraId="45F9B27B" w14:textId="77777777" w:rsidR="00506B38" w:rsidRPr="007D4775" w:rsidRDefault="00506B38" w:rsidP="003F7C21">
            <w:pPr>
              <w:pStyle w:val="BodyText"/>
            </w:pPr>
            <w:r w:rsidRPr="007D4775">
              <w:t>Podatki o bolezni:</w:t>
            </w:r>
          </w:p>
          <w:p w14:paraId="756CD14A" w14:textId="77777777" w:rsidR="000B50E3" w:rsidRPr="007D4775" w:rsidRDefault="000B50E3" w:rsidP="003F7C21">
            <w:pPr>
              <w:pStyle w:val="BodyText"/>
            </w:pPr>
          </w:p>
          <w:p w14:paraId="31E6ED61" w14:textId="0FB031A2" w:rsidR="00506B38" w:rsidRPr="007D4775" w:rsidRDefault="00506B38" w:rsidP="003F7C21">
            <w:pPr>
              <w:pStyle w:val="BodyText"/>
            </w:pPr>
            <w:r w:rsidRPr="007D4775">
              <w:t>Ime bolezni: COVID-19</w:t>
            </w:r>
          </w:p>
          <w:p w14:paraId="032D6993" w14:textId="77777777" w:rsidR="00506B38" w:rsidRPr="007D4775" w:rsidRDefault="00506B38" w:rsidP="003F7C21">
            <w:pPr>
              <w:pStyle w:val="BodyText"/>
            </w:pPr>
            <w:r w:rsidRPr="007D4775">
              <w:t>Datum začetka bolezni: 2023-09-20</w:t>
            </w:r>
          </w:p>
          <w:p w14:paraId="0037DCE3" w14:textId="77777777" w:rsidR="00506B38" w:rsidRPr="007D4775" w:rsidRDefault="00506B38" w:rsidP="003F7C21">
            <w:pPr>
              <w:pStyle w:val="BodyText"/>
            </w:pPr>
            <w:r w:rsidRPr="007D4775">
              <w:t>Klasifikacija bolezni: Virusna</w:t>
            </w:r>
          </w:p>
          <w:p w14:paraId="7A219195" w14:textId="77777777" w:rsidR="00506B38" w:rsidRPr="007D4775" w:rsidRDefault="00506B38" w:rsidP="003F7C21">
            <w:pPr>
              <w:pStyle w:val="BodyText"/>
            </w:pPr>
            <w:r w:rsidRPr="007D4775">
              <w:t>Simptomi bolezni: Vročina, Kašelj, Utrujenost</w:t>
            </w:r>
          </w:p>
          <w:p w14:paraId="74DAFCE7" w14:textId="77777777" w:rsidR="00506B38" w:rsidRPr="007D4775" w:rsidRDefault="00506B38" w:rsidP="003F7C21">
            <w:pPr>
              <w:pStyle w:val="BodyText"/>
            </w:pPr>
            <w:r w:rsidRPr="007D4775">
              <w:t>Laboratorijski rezultati:</w:t>
            </w:r>
          </w:p>
          <w:p w14:paraId="10251CA3" w14:textId="77777777" w:rsidR="00506B38" w:rsidRPr="007D4775" w:rsidRDefault="00506B38" w:rsidP="003F7C21">
            <w:pPr>
              <w:pStyle w:val="BodyText"/>
            </w:pPr>
          </w:p>
          <w:p w14:paraId="7AC85049" w14:textId="77777777" w:rsidR="00506B38" w:rsidRPr="007D4775" w:rsidRDefault="00506B38" w:rsidP="003F7C21">
            <w:pPr>
              <w:pStyle w:val="BodyText"/>
            </w:pPr>
            <w:r w:rsidRPr="007D4775">
              <w:t>Ime laboratorijskega testa: PCR test</w:t>
            </w:r>
          </w:p>
          <w:p w14:paraId="71BCEDC3" w14:textId="77777777" w:rsidR="00506B38" w:rsidRPr="007D4775" w:rsidRDefault="00506B38" w:rsidP="003F7C21">
            <w:pPr>
              <w:pStyle w:val="BodyText"/>
            </w:pPr>
            <w:r w:rsidRPr="007D4775">
              <w:t>Datum laboratorijskega testa: 2023-09-22</w:t>
            </w:r>
          </w:p>
          <w:p w14:paraId="77FA4BBF" w14:textId="77777777" w:rsidR="00506B38" w:rsidRPr="007D4775" w:rsidRDefault="00506B38" w:rsidP="003F7C21">
            <w:pPr>
              <w:pStyle w:val="BodyText"/>
            </w:pPr>
            <w:r w:rsidRPr="007D4775">
              <w:t>Rezultat laboratorijskega testa: Pozitiven</w:t>
            </w:r>
          </w:p>
          <w:p w14:paraId="5838CC9B" w14:textId="77777777" w:rsidR="00506B38" w:rsidRPr="007D4775" w:rsidRDefault="00506B38" w:rsidP="003F7C21">
            <w:pPr>
              <w:pStyle w:val="BodyText"/>
            </w:pPr>
            <w:r w:rsidRPr="007D4775">
              <w:t>Informacije o zdravljenju:</w:t>
            </w:r>
          </w:p>
          <w:p w14:paraId="160E37A5" w14:textId="77777777" w:rsidR="00506B38" w:rsidRPr="007D4775" w:rsidRDefault="00506B38" w:rsidP="003F7C21">
            <w:pPr>
              <w:pStyle w:val="BodyText"/>
            </w:pPr>
          </w:p>
          <w:p w14:paraId="3A79668B" w14:textId="77777777" w:rsidR="00506B38" w:rsidRPr="007D4775" w:rsidRDefault="00506B38" w:rsidP="003F7C21">
            <w:pPr>
              <w:pStyle w:val="BodyText"/>
            </w:pPr>
            <w:r w:rsidRPr="007D4775">
              <w:t>Zagotovljeno zdravljenje: Protivirusno zdravilo</w:t>
            </w:r>
          </w:p>
          <w:p w14:paraId="5E5FC5C6" w14:textId="77777777" w:rsidR="00506B38" w:rsidRPr="007D4775" w:rsidRDefault="00506B38" w:rsidP="003F7C21">
            <w:pPr>
              <w:pStyle w:val="BodyText"/>
            </w:pPr>
            <w:r w:rsidRPr="007D4775">
              <w:t>Datum začetka zdravljenja: 2023-09-23</w:t>
            </w:r>
          </w:p>
          <w:p w14:paraId="1B33309F" w14:textId="77777777" w:rsidR="00506B38" w:rsidRPr="007D4775" w:rsidRDefault="00506B38" w:rsidP="003F7C21">
            <w:pPr>
              <w:pStyle w:val="BodyText"/>
            </w:pPr>
            <w:r w:rsidRPr="007D4775">
              <w:t>Datum konca zdravljenja: 2023-09-30</w:t>
            </w:r>
          </w:p>
          <w:p w14:paraId="15DD08A0" w14:textId="77777777" w:rsidR="00506B38" w:rsidRPr="007D4775" w:rsidRDefault="00506B38" w:rsidP="003F7C21">
            <w:pPr>
              <w:pStyle w:val="BodyText"/>
            </w:pPr>
            <w:r w:rsidRPr="007D4775">
              <w:t>Sledenje stikom:</w:t>
            </w:r>
          </w:p>
          <w:p w14:paraId="5BA092D4" w14:textId="77777777" w:rsidR="00506B38" w:rsidRPr="007D4775" w:rsidRDefault="00506B38" w:rsidP="003F7C21">
            <w:pPr>
              <w:pStyle w:val="BodyText"/>
            </w:pPr>
          </w:p>
          <w:p w14:paraId="3A2DAB67" w14:textId="77777777" w:rsidR="00506B38" w:rsidRPr="007D4775" w:rsidRDefault="00506B38" w:rsidP="003F7C21">
            <w:pPr>
              <w:pStyle w:val="BodyText"/>
            </w:pPr>
            <w:r w:rsidRPr="007D4775">
              <w:t>Seznam stikov: Opozorjeni so bili tesni družinski člani</w:t>
            </w:r>
          </w:p>
          <w:p w14:paraId="051566D6" w14:textId="77777777" w:rsidR="00506B38" w:rsidRPr="007D4775" w:rsidRDefault="00506B38" w:rsidP="003F7C21">
            <w:pPr>
              <w:pStyle w:val="BodyText"/>
            </w:pPr>
            <w:r w:rsidRPr="007D4775">
              <w:t>Ukrep javnega zdravja:</w:t>
            </w:r>
          </w:p>
          <w:p w14:paraId="2116E01C" w14:textId="77777777" w:rsidR="00506B38" w:rsidRPr="007D4775" w:rsidRDefault="00506B38" w:rsidP="003F7C21">
            <w:pPr>
              <w:pStyle w:val="BodyText"/>
            </w:pPr>
          </w:p>
          <w:p w14:paraId="05A046C7" w14:textId="2758CE8A" w:rsidR="00506B38" w:rsidRPr="007D4775" w:rsidRDefault="00506B38" w:rsidP="003F7C21">
            <w:pPr>
              <w:pStyle w:val="BodyText"/>
            </w:pPr>
            <w:r w:rsidRPr="007D4775">
              <w:t>Stanje karantene: V karanteni</w:t>
            </w:r>
          </w:p>
          <w:p w14:paraId="70C7E109" w14:textId="186DB9AC" w:rsidR="00506B38" w:rsidRPr="007D4775" w:rsidRDefault="00506B38" w:rsidP="003F7C21">
            <w:pPr>
              <w:pStyle w:val="BodyText"/>
            </w:pPr>
            <w:r w:rsidRPr="007D4775">
              <w:t xml:space="preserve">Priporočila javnega zdravja: Samoizolacija, nošenje maske, </w:t>
            </w:r>
            <w:r w:rsidR="000B50E3" w:rsidRPr="007D4775">
              <w:t>posvet</w:t>
            </w:r>
            <w:r w:rsidRPr="007D4775">
              <w:t xml:space="preserve"> z zdravnikom, če se simptomi poslabšajo</w:t>
            </w:r>
          </w:p>
          <w:p w14:paraId="57144016" w14:textId="77777777" w:rsidR="00506B38" w:rsidRPr="007D4775" w:rsidRDefault="00506B38" w:rsidP="003F7C21">
            <w:pPr>
              <w:pStyle w:val="BodyText"/>
            </w:pPr>
          </w:p>
          <w:p w14:paraId="18E9C8CA" w14:textId="7E3C2184" w:rsidR="00506B38" w:rsidRPr="007D4775" w:rsidRDefault="00506B38" w:rsidP="003F7C21">
            <w:pPr>
              <w:pStyle w:val="BodyText"/>
            </w:pPr>
            <w:r w:rsidRPr="007D4775">
              <w:t xml:space="preserve">V tem primeru arhetip "Poročilo o primeru nalezljive bolezni" zagotavlja standardiziran način za beleženje in predstavitev podatkov, povezanih s primerom nalezljive bolezni. Vključuje demografske podatke pacienta, informacije o bolezni, laboratorijske rezultate, podrobnosti o zdravljenju, sledenje stikom in ukrepe javnega zdravja. </w:t>
            </w:r>
          </w:p>
          <w:p w14:paraId="63DECF1E" w14:textId="58284C78" w:rsidR="000B50E3" w:rsidRPr="007D4775" w:rsidRDefault="000B50E3" w:rsidP="003F7C21">
            <w:pPr>
              <w:pStyle w:val="BodyText"/>
            </w:pPr>
          </w:p>
          <w:p w14:paraId="352F9841" w14:textId="77777777" w:rsidR="000B50E3" w:rsidRPr="007D4775" w:rsidRDefault="000B50E3" w:rsidP="003F7C21">
            <w:pPr>
              <w:pStyle w:val="BodyText"/>
            </w:pPr>
          </w:p>
          <w:p w14:paraId="27D9F04C" w14:textId="2745A09E" w:rsidR="000B50E3" w:rsidRPr="007D4775" w:rsidRDefault="000B50E3" w:rsidP="003F7C21">
            <w:pPr>
              <w:pStyle w:val="BodyText"/>
            </w:pPr>
            <w:r w:rsidRPr="007D4775">
              <w:t>Primer oblikovanja predloge (template):</w:t>
            </w:r>
          </w:p>
          <w:p w14:paraId="2CB98972" w14:textId="77777777" w:rsidR="000B50E3" w:rsidRPr="007D4775" w:rsidRDefault="000B50E3" w:rsidP="003F7C21">
            <w:pPr>
              <w:pStyle w:val="BodyText"/>
            </w:pPr>
            <w:r w:rsidRPr="007D4775">
              <w:t>"Epidemiološkega poročila o primeru":</w:t>
            </w:r>
          </w:p>
          <w:p w14:paraId="64DAA710" w14:textId="77777777" w:rsidR="000B50E3" w:rsidRPr="007D4775" w:rsidRDefault="000B50E3" w:rsidP="003F7C21">
            <w:pPr>
              <w:pStyle w:val="BodyText"/>
            </w:pPr>
          </w:p>
          <w:p w14:paraId="33480A0C" w14:textId="77777777" w:rsidR="000B50E3" w:rsidRPr="007D4775" w:rsidRDefault="000B50E3" w:rsidP="003F7C21">
            <w:pPr>
              <w:pStyle w:val="BodyText"/>
            </w:pPr>
            <w:r w:rsidRPr="007D4775">
              <w:t>Ime predloge: Epidemiološko poročilo o primeru</w:t>
            </w:r>
          </w:p>
          <w:p w14:paraId="6DB64426" w14:textId="77777777" w:rsidR="000B50E3" w:rsidRPr="007D4775" w:rsidRDefault="000B50E3" w:rsidP="003F7C21">
            <w:pPr>
              <w:pStyle w:val="BodyText"/>
            </w:pPr>
          </w:p>
          <w:p w14:paraId="04616530" w14:textId="5B2E3C28" w:rsidR="000B50E3" w:rsidRPr="007D4775" w:rsidRDefault="000B50E3" w:rsidP="003F7C21">
            <w:pPr>
              <w:pStyle w:val="BodyText"/>
            </w:pPr>
            <w:r w:rsidRPr="007D4775">
              <w:t>Opis: Ta predloga je zasnovana kot primer ..</w:t>
            </w:r>
          </w:p>
          <w:p w14:paraId="27738DD3" w14:textId="77777777" w:rsidR="000B50E3" w:rsidRPr="007D4775" w:rsidRDefault="000B50E3" w:rsidP="003F7C21">
            <w:pPr>
              <w:pStyle w:val="BodyText"/>
            </w:pPr>
          </w:p>
          <w:p w14:paraId="171491A6" w14:textId="77777777" w:rsidR="000B50E3" w:rsidRPr="007D4775" w:rsidRDefault="000B50E3" w:rsidP="003F7C21">
            <w:pPr>
              <w:pStyle w:val="BodyText"/>
            </w:pPr>
            <w:r w:rsidRPr="007D4775">
              <w:t>Uporabljeni arhetipi:</w:t>
            </w:r>
          </w:p>
          <w:p w14:paraId="0B24576A" w14:textId="77777777" w:rsidR="000B50E3" w:rsidRPr="007D4775" w:rsidRDefault="000B50E3" w:rsidP="003F7C21">
            <w:pPr>
              <w:pStyle w:val="BodyText"/>
            </w:pPr>
          </w:p>
          <w:p w14:paraId="0C3A2346" w14:textId="77777777" w:rsidR="000B50E3" w:rsidRPr="007D4775" w:rsidRDefault="000B50E3" w:rsidP="003F7C21">
            <w:pPr>
              <w:pStyle w:val="BodyText"/>
            </w:pPr>
            <w:r w:rsidRPr="007D4775">
              <w:t>Demografski podatki pacienta: Arhetip "Pacient" se uporablja za zajem demografskih podatkov pacienta, vključno z imenom, datumom rojstva, spolom in naslovom.</w:t>
            </w:r>
          </w:p>
          <w:p w14:paraId="2D67FCE3" w14:textId="77777777" w:rsidR="000B50E3" w:rsidRPr="007D4775" w:rsidRDefault="000B50E3" w:rsidP="003F7C21">
            <w:pPr>
              <w:pStyle w:val="BodyText"/>
            </w:pPr>
          </w:p>
          <w:p w14:paraId="095D5CBF" w14:textId="77777777" w:rsidR="000B50E3" w:rsidRPr="007D4775" w:rsidRDefault="000B50E3" w:rsidP="003F7C21">
            <w:pPr>
              <w:pStyle w:val="BodyText"/>
            </w:pPr>
            <w:r w:rsidRPr="007D4775">
              <w:t>Informacije o bolezni: Arhetip "Poročilo o primeru nalezljive bolezni" se uporablja za beleženje informacij o bolezni, vključno z imenom bolezni, datumom začetka, klasifikacijo bolezni, simptomi, laboratorijskimi rezultati, zdravljenjem, sledenjem stikom in ukrepi javnega zdravja.</w:t>
            </w:r>
          </w:p>
          <w:p w14:paraId="5DBBBB6A" w14:textId="77777777" w:rsidR="000B50E3" w:rsidRPr="007D4775" w:rsidRDefault="000B50E3" w:rsidP="003F7C21">
            <w:pPr>
              <w:pStyle w:val="BodyText"/>
            </w:pPr>
          </w:p>
          <w:p w14:paraId="0611BBE9" w14:textId="77777777" w:rsidR="000B50E3" w:rsidRPr="007D4775" w:rsidRDefault="000B50E3" w:rsidP="003F7C21">
            <w:pPr>
              <w:pStyle w:val="BodyText"/>
            </w:pPr>
            <w:r w:rsidRPr="007D4775">
              <w:t>Struktura predloge:</w:t>
            </w:r>
          </w:p>
          <w:p w14:paraId="71628A6C" w14:textId="77777777" w:rsidR="000B50E3" w:rsidRPr="007D4775" w:rsidRDefault="000B50E3" w:rsidP="003F7C21">
            <w:pPr>
              <w:pStyle w:val="BodyText"/>
            </w:pPr>
          </w:p>
          <w:p w14:paraId="72C2897B" w14:textId="77777777" w:rsidR="000B50E3" w:rsidRPr="007D4775" w:rsidRDefault="000B50E3" w:rsidP="003F7C21">
            <w:pPr>
              <w:pStyle w:val="BodyText"/>
            </w:pPr>
            <w:r w:rsidRPr="007D4775">
              <w:t>ARHETIP »Pacient«</w:t>
            </w:r>
          </w:p>
          <w:p w14:paraId="5931ADB9" w14:textId="524A620E" w:rsidR="000B50E3" w:rsidRPr="007D4775" w:rsidRDefault="000B50E3" w:rsidP="003F7C21">
            <w:pPr>
              <w:pStyle w:val="BodyText"/>
            </w:pPr>
            <w:r w:rsidRPr="007D4775">
              <w:t>Ime pacienta:</w:t>
            </w:r>
          </w:p>
          <w:p w14:paraId="61E26860" w14:textId="77777777" w:rsidR="000B50E3" w:rsidRPr="007D4775" w:rsidRDefault="000B50E3" w:rsidP="003F7C21">
            <w:pPr>
              <w:pStyle w:val="BodyText"/>
            </w:pPr>
            <w:r w:rsidRPr="007D4775">
              <w:t>Datum rojstva:</w:t>
            </w:r>
          </w:p>
          <w:p w14:paraId="45CB0BD5" w14:textId="77777777" w:rsidR="000B50E3" w:rsidRPr="007D4775" w:rsidRDefault="000B50E3" w:rsidP="003F7C21">
            <w:pPr>
              <w:pStyle w:val="BodyText"/>
            </w:pPr>
            <w:r w:rsidRPr="007D4775">
              <w:t>Spol:</w:t>
            </w:r>
          </w:p>
          <w:p w14:paraId="1991C5DE" w14:textId="77777777" w:rsidR="000B50E3" w:rsidRPr="007D4775" w:rsidRDefault="000B50E3" w:rsidP="003F7C21">
            <w:pPr>
              <w:pStyle w:val="BodyText"/>
            </w:pPr>
            <w:r w:rsidRPr="007D4775">
              <w:t>Naslov:</w:t>
            </w:r>
          </w:p>
          <w:p w14:paraId="1F7A5162" w14:textId="77777777" w:rsidR="000B50E3" w:rsidRPr="007D4775" w:rsidRDefault="000B50E3" w:rsidP="003F7C21">
            <w:pPr>
              <w:pStyle w:val="BodyText"/>
            </w:pPr>
          </w:p>
          <w:p w14:paraId="6286341B" w14:textId="77777777" w:rsidR="000B50E3" w:rsidRPr="007D4775" w:rsidRDefault="000B50E3" w:rsidP="003F7C21">
            <w:pPr>
              <w:pStyle w:val="BodyText"/>
            </w:pPr>
            <w:r w:rsidRPr="007D4775">
              <w:t>ARHETIP »Poročilo o primeru nalezljive bolezni«</w:t>
            </w:r>
          </w:p>
          <w:p w14:paraId="5A08B527" w14:textId="77777777" w:rsidR="000B50E3" w:rsidRPr="007D4775" w:rsidRDefault="000B50E3" w:rsidP="003F7C21">
            <w:pPr>
              <w:pStyle w:val="BodyText"/>
            </w:pPr>
            <w:r w:rsidRPr="007D4775">
              <w:t>Ime bolezni:</w:t>
            </w:r>
          </w:p>
          <w:p w14:paraId="1B1A8AB0" w14:textId="77777777" w:rsidR="000B50E3" w:rsidRPr="007D4775" w:rsidRDefault="000B50E3" w:rsidP="003F7C21">
            <w:pPr>
              <w:pStyle w:val="BodyText"/>
            </w:pPr>
            <w:r w:rsidRPr="007D4775">
              <w:t>Datum začetka bolezni:</w:t>
            </w:r>
          </w:p>
          <w:p w14:paraId="64473C88" w14:textId="77777777" w:rsidR="000B50E3" w:rsidRPr="007D4775" w:rsidRDefault="000B50E3" w:rsidP="003F7C21">
            <w:pPr>
              <w:pStyle w:val="BodyText"/>
            </w:pPr>
            <w:r w:rsidRPr="007D4775">
              <w:t>Klasifikacija bolezni:</w:t>
            </w:r>
          </w:p>
          <w:p w14:paraId="1BEA08E5" w14:textId="77777777" w:rsidR="000B50E3" w:rsidRPr="007D4775" w:rsidRDefault="000B50E3" w:rsidP="003F7C21">
            <w:pPr>
              <w:pStyle w:val="BodyText"/>
            </w:pPr>
            <w:r w:rsidRPr="007D4775">
              <w:t>Simptomi bolezni:</w:t>
            </w:r>
          </w:p>
          <w:p w14:paraId="7C640AB6" w14:textId="77777777" w:rsidR="000B50E3" w:rsidRPr="007D4775" w:rsidRDefault="000B50E3" w:rsidP="003F7C21">
            <w:pPr>
              <w:pStyle w:val="BodyText"/>
            </w:pPr>
            <w:r w:rsidRPr="007D4775">
              <w:t>Ime laboratorijskega testa:</w:t>
            </w:r>
          </w:p>
          <w:p w14:paraId="24FBD9EF" w14:textId="77777777" w:rsidR="000B50E3" w:rsidRPr="007D4775" w:rsidRDefault="000B50E3" w:rsidP="003F7C21">
            <w:pPr>
              <w:pStyle w:val="BodyText"/>
            </w:pPr>
            <w:r w:rsidRPr="007D4775">
              <w:t>Datum laboratorijskega testa:</w:t>
            </w:r>
          </w:p>
          <w:p w14:paraId="6CE47C5D" w14:textId="77777777" w:rsidR="000B50E3" w:rsidRPr="007D4775" w:rsidRDefault="000B50E3" w:rsidP="003F7C21">
            <w:pPr>
              <w:pStyle w:val="BodyText"/>
            </w:pPr>
            <w:r w:rsidRPr="007D4775">
              <w:lastRenderedPageBreak/>
              <w:t>Rezultat laboratorijskega testa:</w:t>
            </w:r>
          </w:p>
          <w:p w14:paraId="1483F41F" w14:textId="77777777" w:rsidR="000B50E3" w:rsidRPr="007D4775" w:rsidRDefault="000B50E3" w:rsidP="003F7C21">
            <w:pPr>
              <w:pStyle w:val="BodyText"/>
            </w:pPr>
            <w:r w:rsidRPr="007D4775">
              <w:t>Zagotovljeno zdravljenje:</w:t>
            </w:r>
          </w:p>
          <w:p w14:paraId="25391850" w14:textId="77777777" w:rsidR="000B50E3" w:rsidRPr="007D4775" w:rsidRDefault="000B50E3" w:rsidP="003F7C21">
            <w:pPr>
              <w:pStyle w:val="BodyText"/>
            </w:pPr>
            <w:r w:rsidRPr="007D4775">
              <w:t>Datum začetka zdravljenja:</w:t>
            </w:r>
          </w:p>
          <w:p w14:paraId="1A6680BE" w14:textId="77777777" w:rsidR="000B50E3" w:rsidRPr="007D4775" w:rsidRDefault="000B50E3" w:rsidP="003F7C21">
            <w:pPr>
              <w:pStyle w:val="BodyText"/>
            </w:pPr>
            <w:r w:rsidRPr="007D4775">
              <w:t>Datum konca zdravljenja:</w:t>
            </w:r>
          </w:p>
          <w:p w14:paraId="6965BE08" w14:textId="77777777" w:rsidR="000B50E3" w:rsidRPr="007D4775" w:rsidRDefault="000B50E3" w:rsidP="003F7C21">
            <w:pPr>
              <w:pStyle w:val="BodyText"/>
            </w:pPr>
            <w:r w:rsidRPr="007D4775">
              <w:t>Seznam stikov:</w:t>
            </w:r>
          </w:p>
          <w:p w14:paraId="7F381DE8" w14:textId="77777777" w:rsidR="000B50E3" w:rsidRPr="007D4775" w:rsidRDefault="000B50E3" w:rsidP="003F7C21">
            <w:pPr>
              <w:pStyle w:val="BodyText"/>
            </w:pPr>
            <w:r w:rsidRPr="007D4775">
              <w:t>Stanje karantene:</w:t>
            </w:r>
          </w:p>
          <w:p w14:paraId="26E047CA" w14:textId="77777777" w:rsidR="000B50E3" w:rsidRPr="007D4775" w:rsidRDefault="000B50E3" w:rsidP="003F7C21">
            <w:pPr>
              <w:pStyle w:val="BodyText"/>
            </w:pPr>
            <w:r w:rsidRPr="007D4775">
              <w:t>Priporočila javnega zdravja:</w:t>
            </w:r>
          </w:p>
          <w:p w14:paraId="4AA02BC0" w14:textId="77777777" w:rsidR="000B50E3" w:rsidRPr="007D4775" w:rsidRDefault="000B50E3" w:rsidP="003F7C21">
            <w:pPr>
              <w:pStyle w:val="BodyText"/>
            </w:pPr>
          </w:p>
          <w:p w14:paraId="258A64BA" w14:textId="194CEBC2" w:rsidR="000B50E3" w:rsidRPr="007D4775" w:rsidRDefault="000B50E3" w:rsidP="003F7C21">
            <w:pPr>
              <w:pStyle w:val="BodyText"/>
            </w:pPr>
            <w:r w:rsidRPr="007D4775">
              <w:t>Primer zajetih podatkov:</w:t>
            </w:r>
          </w:p>
          <w:p w14:paraId="1EF9918B" w14:textId="77777777" w:rsidR="000B50E3" w:rsidRPr="007D4775" w:rsidRDefault="000B50E3" w:rsidP="003F7C21">
            <w:pPr>
              <w:pStyle w:val="BodyText"/>
            </w:pPr>
          </w:p>
          <w:p w14:paraId="75EA3980" w14:textId="55A47288" w:rsidR="000B50E3" w:rsidRPr="007D4775" w:rsidRDefault="000B50E3" w:rsidP="003F7C21">
            <w:pPr>
              <w:pStyle w:val="BodyText"/>
            </w:pPr>
            <w:r w:rsidRPr="007D4775">
              <w:t>ARHETIP »Pacient«</w:t>
            </w:r>
          </w:p>
          <w:p w14:paraId="427A9B3A" w14:textId="77777777" w:rsidR="000B50E3" w:rsidRPr="007D4775" w:rsidRDefault="000B50E3" w:rsidP="003F7C21">
            <w:pPr>
              <w:pStyle w:val="BodyText"/>
            </w:pPr>
            <w:r w:rsidRPr="007D4775">
              <w:t>Ime pacienta: Ana Novak</w:t>
            </w:r>
          </w:p>
          <w:p w14:paraId="74A1DA48" w14:textId="77777777" w:rsidR="000B50E3" w:rsidRPr="007D4775" w:rsidRDefault="000B50E3" w:rsidP="003F7C21">
            <w:pPr>
              <w:pStyle w:val="BodyText"/>
            </w:pPr>
            <w:r w:rsidRPr="007D4775">
              <w:t>Datum rojstva: 1990-03-25</w:t>
            </w:r>
          </w:p>
          <w:p w14:paraId="003FF0AD" w14:textId="77777777" w:rsidR="000B50E3" w:rsidRPr="007D4775" w:rsidRDefault="000B50E3" w:rsidP="003F7C21">
            <w:pPr>
              <w:pStyle w:val="BodyText"/>
            </w:pPr>
            <w:r w:rsidRPr="007D4775">
              <w:t>Spol: Ženski</w:t>
            </w:r>
          </w:p>
          <w:p w14:paraId="3000BB58" w14:textId="77777777" w:rsidR="000B50E3" w:rsidRPr="007D4775" w:rsidRDefault="000B50E3" w:rsidP="003F7C21">
            <w:pPr>
              <w:pStyle w:val="BodyText"/>
            </w:pPr>
            <w:r w:rsidRPr="007D4775">
              <w:t>Naslov: Glavna cesta 456, Mestopolje, Slovenija</w:t>
            </w:r>
          </w:p>
          <w:p w14:paraId="5A7F065F" w14:textId="77777777" w:rsidR="000B50E3" w:rsidRPr="007D4775" w:rsidRDefault="000B50E3" w:rsidP="003F7C21">
            <w:pPr>
              <w:pStyle w:val="BodyText"/>
            </w:pPr>
          </w:p>
          <w:p w14:paraId="56B763DC" w14:textId="64A00D19" w:rsidR="000B50E3" w:rsidRPr="007D4775" w:rsidRDefault="000B50E3" w:rsidP="003F7C21">
            <w:pPr>
              <w:pStyle w:val="BodyText"/>
            </w:pPr>
            <w:r w:rsidRPr="007D4775">
              <w:t>ARHETIP »Poročilo o primeru nalezljive bolezni«</w:t>
            </w:r>
          </w:p>
          <w:p w14:paraId="680B539D" w14:textId="77777777" w:rsidR="000B50E3" w:rsidRPr="007D4775" w:rsidRDefault="000B50E3" w:rsidP="003F7C21">
            <w:pPr>
              <w:pStyle w:val="BodyText"/>
            </w:pPr>
            <w:r w:rsidRPr="007D4775">
              <w:t>Ime bolezni: COVID-19</w:t>
            </w:r>
          </w:p>
          <w:p w14:paraId="1593A327" w14:textId="77777777" w:rsidR="000B50E3" w:rsidRPr="007D4775" w:rsidRDefault="000B50E3" w:rsidP="003F7C21">
            <w:pPr>
              <w:pStyle w:val="BodyText"/>
            </w:pPr>
            <w:r w:rsidRPr="007D4775">
              <w:t>Datum začetka bolezni: 2023-09-20</w:t>
            </w:r>
          </w:p>
          <w:p w14:paraId="5BE6BEF9" w14:textId="77777777" w:rsidR="000B50E3" w:rsidRPr="007D4775" w:rsidRDefault="000B50E3" w:rsidP="003F7C21">
            <w:pPr>
              <w:pStyle w:val="BodyText"/>
            </w:pPr>
            <w:r w:rsidRPr="007D4775">
              <w:t>Klasifikacija bolezni: Virusna</w:t>
            </w:r>
          </w:p>
          <w:p w14:paraId="3E392BF3" w14:textId="77777777" w:rsidR="000B50E3" w:rsidRPr="007D4775" w:rsidRDefault="000B50E3" w:rsidP="003F7C21">
            <w:pPr>
              <w:pStyle w:val="BodyText"/>
            </w:pPr>
            <w:r w:rsidRPr="007D4775">
              <w:t>Simptomi bolezni: Vročina, Kašelj, Utrujenost</w:t>
            </w:r>
          </w:p>
          <w:p w14:paraId="3257ECC9" w14:textId="77777777" w:rsidR="000B50E3" w:rsidRPr="007D4775" w:rsidRDefault="000B50E3" w:rsidP="003F7C21">
            <w:pPr>
              <w:pStyle w:val="BodyText"/>
            </w:pPr>
            <w:r w:rsidRPr="007D4775">
              <w:t>Ime laboratorijskega testa: PCR test</w:t>
            </w:r>
          </w:p>
          <w:p w14:paraId="722396E2" w14:textId="77777777" w:rsidR="000B50E3" w:rsidRPr="007D4775" w:rsidRDefault="000B50E3" w:rsidP="003F7C21">
            <w:pPr>
              <w:pStyle w:val="BodyText"/>
            </w:pPr>
            <w:r w:rsidRPr="007D4775">
              <w:t>Datum laboratorijskega testa: 2023-09-22</w:t>
            </w:r>
          </w:p>
          <w:p w14:paraId="5A606153" w14:textId="77777777" w:rsidR="000B50E3" w:rsidRPr="007D4775" w:rsidRDefault="000B50E3" w:rsidP="003F7C21">
            <w:pPr>
              <w:pStyle w:val="BodyText"/>
            </w:pPr>
            <w:r w:rsidRPr="007D4775">
              <w:t>Rezultat laboratorijskega testa: Pozitiven</w:t>
            </w:r>
          </w:p>
          <w:p w14:paraId="3E82857E" w14:textId="77777777" w:rsidR="000B50E3" w:rsidRPr="007D4775" w:rsidRDefault="000B50E3" w:rsidP="003F7C21">
            <w:pPr>
              <w:pStyle w:val="BodyText"/>
            </w:pPr>
            <w:r w:rsidRPr="007D4775">
              <w:t>Zagotovljeno zdravljenje: Protivirusno zdravilo</w:t>
            </w:r>
          </w:p>
          <w:p w14:paraId="30481288" w14:textId="77777777" w:rsidR="000B50E3" w:rsidRPr="007D4775" w:rsidRDefault="000B50E3" w:rsidP="003F7C21">
            <w:pPr>
              <w:pStyle w:val="BodyText"/>
            </w:pPr>
            <w:r w:rsidRPr="007D4775">
              <w:t>Datum začetka zdravljenja: 2023-09-23</w:t>
            </w:r>
          </w:p>
          <w:p w14:paraId="57FBCA7D" w14:textId="77777777" w:rsidR="000B50E3" w:rsidRPr="007D4775" w:rsidRDefault="000B50E3" w:rsidP="003F7C21">
            <w:pPr>
              <w:pStyle w:val="BodyText"/>
            </w:pPr>
            <w:r w:rsidRPr="007D4775">
              <w:t>Datum konca zdravljenja: 2023-09-30</w:t>
            </w:r>
          </w:p>
          <w:p w14:paraId="71940A81" w14:textId="77777777" w:rsidR="000B50E3" w:rsidRPr="007D4775" w:rsidRDefault="000B50E3" w:rsidP="003F7C21">
            <w:pPr>
              <w:pStyle w:val="BodyText"/>
            </w:pPr>
            <w:r w:rsidRPr="007D4775">
              <w:t>Seznam stikov: Opozorjeni so bili tesni družinski člani</w:t>
            </w:r>
          </w:p>
          <w:p w14:paraId="5763E2AF" w14:textId="77777777" w:rsidR="000B50E3" w:rsidRPr="007D4775" w:rsidRDefault="000B50E3" w:rsidP="003F7C21">
            <w:pPr>
              <w:pStyle w:val="BodyText"/>
            </w:pPr>
            <w:r w:rsidRPr="007D4775">
              <w:t>Stanje karantene: V karanteni</w:t>
            </w:r>
          </w:p>
          <w:p w14:paraId="2DFC3C1A" w14:textId="77777777" w:rsidR="000B50E3" w:rsidRPr="007D4775" w:rsidRDefault="000B50E3" w:rsidP="003F7C21">
            <w:pPr>
              <w:pStyle w:val="BodyText"/>
            </w:pPr>
            <w:r w:rsidRPr="007D4775">
              <w:t>Priporočila javnega zdravja: Samoizolacija, nošenje maske, stik z zdravnikom, če se simptomi poslabšajo</w:t>
            </w:r>
          </w:p>
          <w:p w14:paraId="155C7149" w14:textId="77777777" w:rsidR="000B50E3" w:rsidRPr="007D4775" w:rsidRDefault="000B50E3" w:rsidP="003F7C21">
            <w:pPr>
              <w:pStyle w:val="BodyText"/>
            </w:pPr>
          </w:p>
          <w:p w14:paraId="027FA567" w14:textId="554A1034" w:rsidR="000B50E3" w:rsidRPr="007D4775" w:rsidRDefault="000B50E3" w:rsidP="003F7C21">
            <w:pPr>
              <w:pStyle w:val="BodyText"/>
            </w:pPr>
            <w:r w:rsidRPr="007D4775">
              <w:t>Ta predloga omogoča strukturiran zapis epidemioloških poročil o primerih, kar olajša zbiranje in upravljanje podatkov o izbruhu bolezni ali nadzoru primerov. Vključuje demografske podatke pacienta in obsežne informacije o bolezni, vključno s simptomi, testnimi rezultati, zdravljenjem, sledenjem stikom in ukrepi javnega zdravja.</w:t>
            </w:r>
          </w:p>
          <w:p w14:paraId="03436D21" w14:textId="456471B1" w:rsidR="000B50E3" w:rsidRPr="007D4775" w:rsidRDefault="000B50E3" w:rsidP="003F7C21">
            <w:pPr>
              <w:pStyle w:val="BodyText"/>
            </w:pPr>
          </w:p>
          <w:p w14:paraId="52D446B9" w14:textId="77777777" w:rsidR="009D737C" w:rsidRPr="007D4775" w:rsidRDefault="000B50E3" w:rsidP="003F7C21">
            <w:pPr>
              <w:pStyle w:val="BodyText"/>
            </w:pPr>
            <w:r w:rsidRPr="007D4775">
              <w:t>Orodje mora</w:t>
            </w:r>
            <w:r w:rsidR="009D737C" w:rsidRPr="007D4775">
              <w:t>:</w:t>
            </w:r>
          </w:p>
          <w:p w14:paraId="396A7B87" w14:textId="2B71E3EA" w:rsidR="000B50E3" w:rsidRPr="007D4775" w:rsidRDefault="000B50E3" w:rsidP="003F7C21">
            <w:pPr>
              <w:pStyle w:val="BodyText"/>
              <w:numPr>
                <w:ilvl w:val="0"/>
                <w:numId w:val="51"/>
              </w:numPr>
            </w:pPr>
            <w:r w:rsidRPr="007D4775">
              <w:t>podpirati OpenEHR ADL2 jezik</w:t>
            </w:r>
            <w:r w:rsidR="00DD76FE">
              <w:t xml:space="preserve"> ali novejši</w:t>
            </w:r>
          </w:p>
          <w:p w14:paraId="710B19FA" w14:textId="3DC87C12" w:rsidR="00765EAA" w:rsidRPr="007D4775" w:rsidRDefault="000B50E3" w:rsidP="003F7C21">
            <w:pPr>
              <w:pStyle w:val="BodyText"/>
              <w:numPr>
                <w:ilvl w:val="0"/>
                <w:numId w:val="51"/>
              </w:numPr>
            </w:pPr>
            <w:r w:rsidRPr="007D4775">
              <w:t>zagotavljati vizualno</w:t>
            </w:r>
            <w:r w:rsidR="009D737C" w:rsidRPr="007D4775">
              <w:t xml:space="preserve"> podprto</w:t>
            </w:r>
            <w:r w:rsidRPr="007D4775">
              <w:t xml:space="preserve"> kreiranje obrazcev temelječih na arhetipih in predlogah.</w:t>
            </w:r>
          </w:p>
          <w:p w14:paraId="2A2C462D" w14:textId="77777777" w:rsidR="009D737C" w:rsidRPr="007D4775" w:rsidRDefault="009D737C" w:rsidP="003F7C21">
            <w:pPr>
              <w:pStyle w:val="BodyText"/>
              <w:numPr>
                <w:ilvl w:val="0"/>
                <w:numId w:val="51"/>
              </w:numPr>
            </w:pPr>
            <w:r w:rsidRPr="007D4775">
              <w:t>biti OpenEHR skladno</w:t>
            </w:r>
          </w:p>
          <w:p w14:paraId="50A7BE57" w14:textId="77777777" w:rsidR="009D737C" w:rsidRPr="007D4775" w:rsidRDefault="009D737C" w:rsidP="003F7C21">
            <w:pPr>
              <w:pStyle w:val="BodyText"/>
              <w:numPr>
                <w:ilvl w:val="0"/>
                <w:numId w:val="51"/>
              </w:numPr>
            </w:pPr>
            <w:r w:rsidRPr="007D4775">
              <w:t>zagotavljati definicijo workflowa skozi obrazec</w:t>
            </w:r>
          </w:p>
          <w:p w14:paraId="0DE143A6" w14:textId="71EC8566" w:rsidR="009D737C" w:rsidRPr="007D4775" w:rsidRDefault="009D737C" w:rsidP="003F7C21">
            <w:pPr>
              <w:pStyle w:val="BodyText"/>
              <w:numPr>
                <w:ilvl w:val="0"/>
                <w:numId w:val="51"/>
              </w:numPr>
            </w:pPr>
            <w:r w:rsidRPr="007D4775">
              <w:t>odpiranje podatkovnih struktur v odvisnosti od posameznega vnosa (primer: kljukica »druge bolezni«, sproži vnos struktur za opis drugih bolezni, vsako posebej.</w:t>
            </w:r>
          </w:p>
        </w:tc>
      </w:tr>
      <w:tr w:rsidR="00765EAA" w:rsidRPr="007D4775" w14:paraId="5A567BF5" w14:textId="77777777" w:rsidTr="00CD4063">
        <w:tc>
          <w:tcPr>
            <w:tcW w:w="1271" w:type="dxa"/>
          </w:tcPr>
          <w:p w14:paraId="3C8A913E" w14:textId="77777777" w:rsidR="00765EAA" w:rsidRPr="007D4775" w:rsidRDefault="00765EAA" w:rsidP="003F7C21">
            <w:pPr>
              <w:pStyle w:val="BodyText"/>
            </w:pPr>
            <w:r w:rsidRPr="007D4775">
              <w:lastRenderedPageBreak/>
              <w:t>09.02.001</w:t>
            </w:r>
          </w:p>
        </w:tc>
        <w:tc>
          <w:tcPr>
            <w:tcW w:w="8073" w:type="dxa"/>
          </w:tcPr>
          <w:p w14:paraId="2AF2D410" w14:textId="5200F530" w:rsidR="00765EAA" w:rsidRPr="007D4775" w:rsidRDefault="00765EAA" w:rsidP="003F7C21">
            <w:pPr>
              <w:pStyle w:val="BodyText"/>
            </w:pPr>
            <w:r w:rsidRPr="007D4775">
              <w:t>Kreiranje obrazcev za izvajanje anket preko klicnega centra za NB</w:t>
            </w:r>
          </w:p>
          <w:p w14:paraId="09CB083C" w14:textId="518E2BA8" w:rsidR="007574AD" w:rsidRPr="007D4775" w:rsidRDefault="007574AD" w:rsidP="003F7C21">
            <w:pPr>
              <w:pStyle w:val="BodyText"/>
            </w:pPr>
            <w:r w:rsidRPr="007D4775">
              <w:t>Modeliranje obrazcev za izvajanje anket je analogno modeliranju obrazcev po 09.01.001.</w:t>
            </w:r>
          </w:p>
          <w:p w14:paraId="344527FB" w14:textId="4A39F158" w:rsidR="00E065D2" w:rsidRPr="007D4775" w:rsidRDefault="007574AD" w:rsidP="003F7C21">
            <w:pPr>
              <w:pStyle w:val="BodyText"/>
            </w:pPr>
            <w:r w:rsidRPr="007D4775">
              <w:t>V modelirniku se označi, da je obrazec namenjen delu preko klicn</w:t>
            </w:r>
            <w:r w:rsidR="00E065D2" w:rsidRPr="007D4775">
              <w:t>e</w:t>
            </w:r>
            <w:r w:rsidRPr="007D4775">
              <w:t xml:space="preserve">ga centra. </w:t>
            </w:r>
          </w:p>
          <w:p w14:paraId="0783839C" w14:textId="77777777" w:rsidR="00E065D2" w:rsidRPr="007D4775" w:rsidRDefault="00E065D2" w:rsidP="003F7C21">
            <w:pPr>
              <w:pStyle w:val="BodyText"/>
            </w:pPr>
          </w:p>
          <w:p w14:paraId="40BE29CD" w14:textId="6683F786" w:rsidR="00765EAA" w:rsidRPr="007D4775" w:rsidRDefault="007574AD" w:rsidP="003F7C21">
            <w:pPr>
              <w:pStyle w:val="BodyText"/>
            </w:pPr>
            <w:r w:rsidRPr="007D4775">
              <w:t>Obrazec je lahko v uporabi v klicnem centru kot v modulu 02.</w:t>
            </w:r>
          </w:p>
        </w:tc>
      </w:tr>
      <w:tr w:rsidR="00765EAA" w:rsidRPr="007D4775" w14:paraId="57E10FE3" w14:textId="77777777" w:rsidTr="00CD4063">
        <w:tc>
          <w:tcPr>
            <w:tcW w:w="1271" w:type="dxa"/>
          </w:tcPr>
          <w:p w14:paraId="42DE41B7" w14:textId="77777777" w:rsidR="00765EAA" w:rsidRPr="007D4775" w:rsidRDefault="00765EAA" w:rsidP="003F7C21">
            <w:pPr>
              <w:pStyle w:val="BodyText"/>
            </w:pPr>
            <w:r w:rsidRPr="007D4775">
              <w:t>09.03.001</w:t>
            </w:r>
          </w:p>
        </w:tc>
        <w:tc>
          <w:tcPr>
            <w:tcW w:w="8073" w:type="dxa"/>
          </w:tcPr>
          <w:p w14:paraId="638BEFE8" w14:textId="0F889E77" w:rsidR="00765EAA" w:rsidRPr="007D4775" w:rsidRDefault="00765EAA" w:rsidP="003F7C21">
            <w:pPr>
              <w:pStyle w:val="BodyText"/>
            </w:pPr>
            <w:r w:rsidRPr="007D4775">
              <w:t>Kreiranje obrazcev za izvajanje anket preko terenskega dela</w:t>
            </w:r>
          </w:p>
          <w:p w14:paraId="0881058C" w14:textId="709E060D" w:rsidR="007574AD" w:rsidRPr="007D4775" w:rsidRDefault="007574AD" w:rsidP="003F7C21">
            <w:pPr>
              <w:pStyle w:val="BodyText"/>
            </w:pPr>
            <w:r w:rsidRPr="007D4775">
              <w:t>Modeliranje obrazcev za izvajanje anket preko terenskega</w:t>
            </w:r>
            <w:r w:rsidR="00E065D2" w:rsidRPr="007D4775">
              <w:t xml:space="preserve"> </w:t>
            </w:r>
            <w:r w:rsidRPr="007D4775">
              <w:t>dela je analogno modeliranju obrazcev po 09.01.001.</w:t>
            </w:r>
          </w:p>
          <w:p w14:paraId="010FE6C9" w14:textId="77777777" w:rsidR="007574AD" w:rsidRPr="007D4775" w:rsidRDefault="007574AD" w:rsidP="003F7C21">
            <w:pPr>
              <w:pStyle w:val="BodyText"/>
            </w:pPr>
          </w:p>
          <w:p w14:paraId="0BD1ED53" w14:textId="7401B87F" w:rsidR="007574AD" w:rsidRPr="007D4775" w:rsidRDefault="007574AD" w:rsidP="003F7C21">
            <w:pPr>
              <w:pStyle w:val="BodyText"/>
            </w:pPr>
            <w:r w:rsidRPr="007D4775">
              <w:t>Rešitev za izvajanje anket terenskega dela je asinhrona. Pri kreiranju obrazcev za terensko delo je potrebno upoštevati specifičnost asinhronega dela. Šifranti, ki se vključujejo v obrazce morajo biti tudi fizično nameščeni na mobilni napravi:</w:t>
            </w:r>
          </w:p>
          <w:p w14:paraId="64AAB97C" w14:textId="73D92E41" w:rsidR="007574AD" w:rsidRPr="007D4775" w:rsidRDefault="00E065D2" w:rsidP="003F7C21">
            <w:pPr>
              <w:pStyle w:val="BodyText"/>
              <w:numPr>
                <w:ilvl w:val="0"/>
                <w:numId w:val="51"/>
              </w:numPr>
            </w:pPr>
            <w:r w:rsidRPr="007D4775">
              <w:t>Šifranti, ki so občutljivega značaja se prenesejo na mobilno napravo le za obdobje izvajanja razpisanih nalog</w:t>
            </w:r>
          </w:p>
          <w:p w14:paraId="63475A35" w14:textId="484E9987" w:rsidR="00E065D2" w:rsidRPr="007D4775" w:rsidRDefault="00E065D2" w:rsidP="003F7C21">
            <w:pPr>
              <w:pStyle w:val="BodyText"/>
              <w:numPr>
                <w:ilvl w:val="0"/>
                <w:numId w:val="51"/>
              </w:numPr>
            </w:pPr>
            <w:r w:rsidRPr="007D4775">
              <w:t>Šifranti, ki so po obsegu preobsežni za prenos na napravo se na mobilno napravo ne prenesejo</w:t>
            </w:r>
          </w:p>
          <w:p w14:paraId="0A64BB58" w14:textId="6E137950" w:rsidR="00E065D2" w:rsidRPr="007D4775" w:rsidRDefault="00E065D2" w:rsidP="003F7C21">
            <w:pPr>
              <w:pStyle w:val="BodyText"/>
              <w:numPr>
                <w:ilvl w:val="0"/>
                <w:numId w:val="51"/>
              </w:numPr>
            </w:pPr>
            <w:r w:rsidRPr="007D4775">
              <w:t>Okolje naj ponudi možnost hibridnega klica šifrantov ali podatkovnih struktur, ki jih na napravo ni mogoče prenesti.</w:t>
            </w:r>
          </w:p>
          <w:p w14:paraId="7C21DC15" w14:textId="34792701" w:rsidR="00E065D2" w:rsidRPr="007D4775" w:rsidRDefault="00E065D2" w:rsidP="003F7C21">
            <w:pPr>
              <w:pStyle w:val="BodyText"/>
            </w:pPr>
            <w:r w:rsidRPr="007D4775">
              <w:t>Zahteva sicer pomeni, da podatek ne bo izpolnjen v primeru izpada mobilnega signala – izpolnjevanja obrazca z vključenimi tovrstnimi strukturami ne bo mogoče.</w:t>
            </w:r>
          </w:p>
          <w:p w14:paraId="4DC88F58" w14:textId="77777777" w:rsidR="007574AD" w:rsidRPr="007D4775" w:rsidRDefault="007574AD" w:rsidP="003F7C21">
            <w:pPr>
              <w:pStyle w:val="BodyText"/>
            </w:pPr>
          </w:p>
          <w:p w14:paraId="6539DF3A" w14:textId="0157ED84" w:rsidR="00E065D2" w:rsidRPr="007D4775" w:rsidRDefault="007574AD" w:rsidP="003F7C21">
            <w:pPr>
              <w:pStyle w:val="BodyText"/>
            </w:pPr>
            <w:r w:rsidRPr="007D4775">
              <w:t xml:space="preserve">V modelirniku se označi, da je obrazec namenjen delu preko </w:t>
            </w:r>
            <w:r w:rsidR="00E065D2" w:rsidRPr="007D4775">
              <w:t>terenskega dela</w:t>
            </w:r>
            <w:r w:rsidRPr="007D4775">
              <w:t xml:space="preserve">. </w:t>
            </w:r>
          </w:p>
          <w:p w14:paraId="0A7F7CBD" w14:textId="547A4B52" w:rsidR="00765EAA" w:rsidRPr="007D4775" w:rsidRDefault="00E065D2" w:rsidP="003F7C21">
            <w:pPr>
              <w:pStyle w:val="BodyText"/>
            </w:pPr>
            <w:r w:rsidRPr="007D4775">
              <w:t>Modelirnik pri kreiranju aktivno opozarja na podatkovne strukture, ki so ali niso asinhrono dosegljive na obrazcu.</w:t>
            </w:r>
          </w:p>
        </w:tc>
      </w:tr>
    </w:tbl>
    <w:p w14:paraId="702B5E44" w14:textId="77777777" w:rsidR="00765EAA" w:rsidRPr="007D4775" w:rsidRDefault="00765EAA" w:rsidP="003F7C21"/>
    <w:p w14:paraId="4ACC38A2" w14:textId="273A5B1A" w:rsidR="00765EAA" w:rsidRPr="007D4775" w:rsidRDefault="00094512" w:rsidP="003F7C21">
      <w:pPr>
        <w:pStyle w:val="Heading3"/>
      </w:pPr>
      <w:bookmarkStart w:id="45" w:name="_Toc190263934"/>
      <w:r w:rsidRPr="007D4775">
        <w:t>HEALTHCHECK</w:t>
      </w:r>
      <w:bookmarkEnd w:id="45"/>
    </w:p>
    <w:p w14:paraId="17A58847" w14:textId="727662DC" w:rsidR="00765EAA" w:rsidRPr="007D4775" w:rsidRDefault="00E033DA" w:rsidP="003F7C21">
      <w:r w:rsidRPr="007D4775">
        <w:t xml:space="preserve">Zahtevana rešitev je obsežna. Delovanje rešitve je še posebej pomembno v časih epidemij in izrednih okoliščin. </w:t>
      </w:r>
      <w:r w:rsidR="00814D73" w:rsidRPr="007D4775">
        <w:t>Dobavitelj</w:t>
      </w:r>
      <w:r w:rsidRPr="007D4775">
        <w:t xml:space="preserve"> mora zagotoviti modul, ki bo samostojno pregledoval stanje »zdravja« celotne rešitve, vključno z odzivnostjo na standardne </w:t>
      </w:r>
      <w:r w:rsidR="00DE6DED" w:rsidRPr="007D4775">
        <w:t>uporabniške</w:t>
      </w:r>
      <w:r w:rsidRPr="007D4775">
        <w:t xml:space="preserve"> zahteve.</w:t>
      </w:r>
    </w:p>
    <w:p w14:paraId="4469D513" w14:textId="77777777" w:rsidR="00E033DA" w:rsidRPr="007D4775" w:rsidRDefault="00E033DA" w:rsidP="003F7C21"/>
    <w:tbl>
      <w:tblPr>
        <w:tblStyle w:val="TableGrid"/>
        <w:tblW w:w="0" w:type="auto"/>
        <w:tblLook w:val="04A0" w:firstRow="1" w:lastRow="0" w:firstColumn="1" w:lastColumn="0" w:noHBand="0" w:noVBand="1"/>
      </w:tblPr>
      <w:tblGrid>
        <w:gridCol w:w="1271"/>
        <w:gridCol w:w="8073"/>
      </w:tblGrid>
      <w:tr w:rsidR="00765EAA" w:rsidRPr="007D4775" w14:paraId="6B4A0AF3" w14:textId="77777777" w:rsidTr="00CD4063">
        <w:tc>
          <w:tcPr>
            <w:tcW w:w="1271" w:type="dxa"/>
          </w:tcPr>
          <w:p w14:paraId="2B20061B" w14:textId="77777777" w:rsidR="00765EAA" w:rsidRPr="007D4775" w:rsidRDefault="00765EAA" w:rsidP="003F7C21">
            <w:pPr>
              <w:pStyle w:val="BodyText"/>
            </w:pPr>
          </w:p>
        </w:tc>
        <w:tc>
          <w:tcPr>
            <w:tcW w:w="8073" w:type="dxa"/>
          </w:tcPr>
          <w:p w14:paraId="0697093D" w14:textId="77777777" w:rsidR="00765EAA" w:rsidRPr="007D4775" w:rsidRDefault="00765EAA" w:rsidP="003F7C21">
            <w:pPr>
              <w:pStyle w:val="BodyText"/>
            </w:pPr>
            <w:r w:rsidRPr="007D4775">
              <w:t>HealthCheck</w:t>
            </w:r>
          </w:p>
        </w:tc>
      </w:tr>
      <w:tr w:rsidR="00765EAA" w:rsidRPr="007D4775" w14:paraId="3F94620D" w14:textId="77777777" w:rsidTr="00CD4063">
        <w:tc>
          <w:tcPr>
            <w:tcW w:w="1271" w:type="dxa"/>
          </w:tcPr>
          <w:p w14:paraId="12930969" w14:textId="77777777" w:rsidR="00765EAA" w:rsidRPr="007D4775" w:rsidRDefault="00765EAA" w:rsidP="003F7C21">
            <w:pPr>
              <w:pStyle w:val="BodyText"/>
            </w:pPr>
            <w:r w:rsidRPr="007D4775">
              <w:t>10.01.001</w:t>
            </w:r>
          </w:p>
        </w:tc>
        <w:tc>
          <w:tcPr>
            <w:tcW w:w="8073" w:type="dxa"/>
          </w:tcPr>
          <w:p w14:paraId="2DDCC1CF" w14:textId="77777777" w:rsidR="00765EAA" w:rsidRPr="007D4775" w:rsidRDefault="00CD4063" w:rsidP="003F7C21">
            <w:pPr>
              <w:pStyle w:val="BodyText"/>
            </w:pPr>
            <w:r w:rsidRPr="007D4775">
              <w:t>Samotestiranje »zdravja« rešitve</w:t>
            </w:r>
          </w:p>
          <w:p w14:paraId="0903F2AD" w14:textId="732AF70B" w:rsidR="00CD4063" w:rsidRPr="007D4775" w:rsidRDefault="00814D73" w:rsidP="003F7C21">
            <w:pPr>
              <w:pStyle w:val="BodyText"/>
            </w:pPr>
            <w:r w:rsidRPr="007D4775">
              <w:t>Dobavitelj</w:t>
            </w:r>
            <w:r w:rsidR="00CD4063" w:rsidRPr="007D4775">
              <w:t xml:space="preserve"> mora implementirati modul, ki bo v redni intervalih preverjal delovanje celotne rešitve </w:t>
            </w:r>
            <w:r w:rsidR="00942505">
              <w:t>eEPI</w:t>
            </w:r>
            <w:r w:rsidR="00CD4063" w:rsidRPr="007D4775">
              <w:t>. Iz te zahteve so izvzeti posamezni agenti v klicnem centru (VoIP namestitev) in posamezni agenti na terenu (Android native app).</w:t>
            </w:r>
          </w:p>
          <w:p w14:paraId="77818D78" w14:textId="580A815E" w:rsidR="00CD4063" w:rsidRPr="007D4775" w:rsidRDefault="00CD4063" w:rsidP="003F7C21">
            <w:pPr>
              <w:pStyle w:val="BodyText"/>
            </w:pPr>
            <w:r w:rsidRPr="007D4775">
              <w:lastRenderedPageBreak/>
              <w:t xml:space="preserve">Vendar pa mora biti </w:t>
            </w:r>
            <w:r w:rsidR="00814D73" w:rsidRPr="007D4775">
              <w:t>dobavitelj</w:t>
            </w:r>
            <w:r w:rsidRPr="007D4775">
              <w:t xml:space="preserve"> pripravljen dodati tudi te teste, če bo praksa uporabe prikazala nujnost takšne implementacije – v tem primeru se to obravnava kot dodatno delo.</w:t>
            </w:r>
          </w:p>
          <w:p w14:paraId="401D1E65" w14:textId="10916FB0" w:rsidR="00CD4063" w:rsidRPr="007D4775" w:rsidRDefault="00CD4063" w:rsidP="003F7C21">
            <w:pPr>
              <w:pStyle w:val="BodyText"/>
            </w:pPr>
            <w:r w:rsidRPr="007D4775">
              <w:t>Sistem mora testirati segmente vseh modulov (če v posameznem modulu obstaja funkcionalnosti):</w:t>
            </w:r>
          </w:p>
          <w:p w14:paraId="3823CE73" w14:textId="77777777" w:rsidR="00CD4063" w:rsidRPr="007D4775" w:rsidRDefault="00CD4063" w:rsidP="003F7C21">
            <w:pPr>
              <w:pStyle w:val="BodyText"/>
              <w:numPr>
                <w:ilvl w:val="0"/>
                <w:numId w:val="45"/>
              </w:numPr>
            </w:pPr>
            <w:r w:rsidRPr="007D4775">
              <w:t>poizvedba (filter, iskanje)</w:t>
            </w:r>
          </w:p>
          <w:p w14:paraId="50B3EFBD" w14:textId="77777777" w:rsidR="00CD4063" w:rsidRPr="007D4775" w:rsidRDefault="00CD4063" w:rsidP="003F7C21">
            <w:pPr>
              <w:pStyle w:val="BodyText"/>
              <w:numPr>
                <w:ilvl w:val="0"/>
                <w:numId w:val="45"/>
              </w:numPr>
            </w:pPr>
            <w:r w:rsidRPr="007D4775">
              <w:t>dodajanje</w:t>
            </w:r>
          </w:p>
          <w:p w14:paraId="2200F6F6" w14:textId="77777777" w:rsidR="00CD4063" w:rsidRPr="007D4775" w:rsidRDefault="00CD4063" w:rsidP="003F7C21">
            <w:pPr>
              <w:pStyle w:val="BodyText"/>
              <w:numPr>
                <w:ilvl w:val="0"/>
                <w:numId w:val="45"/>
              </w:numPr>
            </w:pPr>
            <w:r w:rsidRPr="007D4775">
              <w:t>brisanje</w:t>
            </w:r>
          </w:p>
          <w:p w14:paraId="1A0EF1EB" w14:textId="5B70FA14" w:rsidR="00CD4063" w:rsidRPr="007D4775" w:rsidRDefault="00B41BED" w:rsidP="003F7C21">
            <w:pPr>
              <w:pStyle w:val="BodyText"/>
              <w:numPr>
                <w:ilvl w:val="0"/>
                <w:numId w:val="45"/>
              </w:numPr>
            </w:pPr>
            <w:r>
              <w:t>posodobitev</w:t>
            </w:r>
          </w:p>
          <w:p w14:paraId="4A6380D7" w14:textId="77777777" w:rsidR="00CD4063" w:rsidRPr="007D4775" w:rsidRDefault="00CD4063" w:rsidP="003F7C21">
            <w:pPr>
              <w:pStyle w:val="BodyText"/>
              <w:numPr>
                <w:ilvl w:val="0"/>
                <w:numId w:val="45"/>
              </w:numPr>
            </w:pPr>
            <w:r w:rsidRPr="007D4775">
              <w:t>prijava</w:t>
            </w:r>
          </w:p>
          <w:p w14:paraId="665281FC" w14:textId="77777777" w:rsidR="00CD4063" w:rsidRPr="007D4775" w:rsidRDefault="00CD4063" w:rsidP="003F7C21">
            <w:pPr>
              <w:pStyle w:val="BodyText"/>
              <w:numPr>
                <w:ilvl w:val="0"/>
                <w:numId w:val="45"/>
              </w:numPr>
            </w:pPr>
            <w:r w:rsidRPr="007D4775">
              <w:t>odjava</w:t>
            </w:r>
          </w:p>
          <w:p w14:paraId="06517E23" w14:textId="77777777" w:rsidR="00CD4063" w:rsidRPr="007D4775" w:rsidRDefault="00CD4063" w:rsidP="003F7C21">
            <w:pPr>
              <w:pStyle w:val="BodyText"/>
              <w:numPr>
                <w:ilvl w:val="0"/>
                <w:numId w:val="45"/>
              </w:numPr>
            </w:pPr>
            <w:r w:rsidRPr="007D4775">
              <w:t>odzivnost</w:t>
            </w:r>
          </w:p>
          <w:p w14:paraId="7F60B32B" w14:textId="77777777" w:rsidR="00CD4063" w:rsidRPr="007D4775" w:rsidRDefault="00CD4063" w:rsidP="003F7C21">
            <w:pPr>
              <w:pStyle w:val="BodyText"/>
            </w:pPr>
          </w:p>
          <w:p w14:paraId="3BC66A23" w14:textId="77777777" w:rsidR="00CD4063" w:rsidRPr="007D4775" w:rsidRDefault="00CD4063" w:rsidP="003F7C21">
            <w:pPr>
              <w:pStyle w:val="BodyText"/>
            </w:pPr>
            <w:r w:rsidRPr="007D4775">
              <w:t>Sistem se prijavlja s svojim dodeljenim uporabniškim imenom. Pravice sistema so omejene le na predvidene funkcije, ki jih bo opravljal. Dostop do podatkov mora biti omejen le na pripravljene »dummy podatke.«</w:t>
            </w:r>
          </w:p>
          <w:p w14:paraId="45E2A1BF" w14:textId="77777777" w:rsidR="00CD4063" w:rsidRPr="007D4775" w:rsidRDefault="00CD4063" w:rsidP="003F7C21">
            <w:pPr>
              <w:pStyle w:val="BodyText"/>
            </w:pPr>
          </w:p>
          <w:p w14:paraId="2263FED8" w14:textId="77777777" w:rsidR="00CD4063" w:rsidRPr="007D4775" w:rsidRDefault="00CD4063" w:rsidP="003F7C21">
            <w:pPr>
              <w:pStyle w:val="BodyText"/>
            </w:pPr>
            <w:r w:rsidRPr="007D4775">
              <w:t>Sistem opravlja preverjanje delovanja modulov v skladu z nastavitvami:</w:t>
            </w:r>
          </w:p>
          <w:p w14:paraId="713471DE" w14:textId="7DCE051F" w:rsidR="00CD4063" w:rsidRPr="007D4775" w:rsidRDefault="00CD4063" w:rsidP="003F7C21">
            <w:pPr>
              <w:pStyle w:val="BodyText"/>
              <w:numPr>
                <w:ilvl w:val="0"/>
                <w:numId w:val="46"/>
              </w:numPr>
            </w:pPr>
            <w:r w:rsidRPr="007D4775">
              <w:t xml:space="preserve">V nastavitvah modula se nahajajo časovni intervali za vsak </w:t>
            </w:r>
            <w:r w:rsidR="008D34A5" w:rsidRPr="007D4775">
              <w:t>posamezen</w:t>
            </w:r>
            <w:r w:rsidRPr="007D4775">
              <w:t xml:space="preserve"> modul</w:t>
            </w:r>
          </w:p>
          <w:p w14:paraId="040143D8" w14:textId="77777777" w:rsidR="00CD4063" w:rsidRPr="007D4775" w:rsidRDefault="00CD4063" w:rsidP="003F7C21">
            <w:pPr>
              <w:pStyle w:val="BodyText"/>
              <w:numPr>
                <w:ilvl w:val="0"/>
                <w:numId w:val="46"/>
              </w:numPr>
              <w:rPr>
                <w:b/>
              </w:rPr>
            </w:pPr>
            <w:r w:rsidRPr="007D4775">
              <w:t>Nastaviti je mogoče tudi tipe preverjanj (morda kateri izmed navedenih segmentov preverjanja v praksi ne bo potreben)</w:t>
            </w:r>
          </w:p>
        </w:tc>
      </w:tr>
      <w:tr w:rsidR="00CD4063" w:rsidRPr="007D4775" w14:paraId="2BAF3F17" w14:textId="77777777" w:rsidTr="00CD4063">
        <w:tc>
          <w:tcPr>
            <w:tcW w:w="1271" w:type="dxa"/>
          </w:tcPr>
          <w:p w14:paraId="3A82697C" w14:textId="77777777" w:rsidR="00CD4063" w:rsidRPr="007D4775" w:rsidRDefault="00CD4063" w:rsidP="003F7C21">
            <w:pPr>
              <w:pStyle w:val="BodyText"/>
            </w:pPr>
            <w:r w:rsidRPr="007D4775">
              <w:lastRenderedPageBreak/>
              <w:t>10.01.002</w:t>
            </w:r>
          </w:p>
        </w:tc>
        <w:tc>
          <w:tcPr>
            <w:tcW w:w="8073" w:type="dxa"/>
          </w:tcPr>
          <w:p w14:paraId="38158EF1" w14:textId="77777777" w:rsidR="00CD4063" w:rsidRPr="007D4775" w:rsidRDefault="00CD4063" w:rsidP="003F7C21">
            <w:pPr>
              <w:pStyle w:val="BodyText"/>
            </w:pPr>
            <w:r w:rsidRPr="007D4775">
              <w:t>Zaznana odstopanja</w:t>
            </w:r>
          </w:p>
          <w:p w14:paraId="2E1985AC" w14:textId="2913AF1A" w:rsidR="00CD4063" w:rsidRPr="007D4775" w:rsidRDefault="00CD4063" w:rsidP="003F7C21">
            <w:pPr>
              <w:pStyle w:val="BodyText"/>
            </w:pPr>
            <w:r w:rsidRPr="007D4775">
              <w:t xml:space="preserve">Ob zaznanih odstopanjih sistem sestavi listo testnih rezultatov in jasno označi tiste </w:t>
            </w:r>
            <w:r w:rsidR="00DE6DED" w:rsidRPr="007D4775">
              <w:t>rezultate</w:t>
            </w:r>
            <w:r w:rsidRPr="007D4775">
              <w:t xml:space="preserve">, ki so odstopali od pričakovanih. Lista se pošlje na v nastavitvah modula </w:t>
            </w:r>
            <w:r w:rsidR="00C0174F" w:rsidRPr="007D4775">
              <w:t>vnesene</w:t>
            </w:r>
            <w:r w:rsidRPr="007D4775">
              <w:t xml:space="preserve"> poštne naslove. </w:t>
            </w:r>
          </w:p>
          <w:p w14:paraId="2429F453" w14:textId="77777777" w:rsidR="00CD4063" w:rsidRPr="007D4775" w:rsidRDefault="00CD4063" w:rsidP="003F7C21">
            <w:pPr>
              <w:pStyle w:val="BodyText"/>
            </w:pPr>
            <w:r w:rsidRPr="007D4775">
              <w:t>Sistem naj loči kritične napake od nekritičnih (npr.: morebitna zakasnitev v odzivnosti za do 100% ni kritična napaka).</w:t>
            </w:r>
          </w:p>
          <w:p w14:paraId="788EC9A6" w14:textId="77777777" w:rsidR="00D03C2A" w:rsidRPr="007D4775" w:rsidRDefault="00D03C2A" w:rsidP="003F7C21">
            <w:pPr>
              <w:pStyle w:val="BodyText"/>
            </w:pPr>
          </w:p>
          <w:p w14:paraId="18DAD9AC" w14:textId="5829C7C9" w:rsidR="00CD4063" w:rsidRPr="007D4775" w:rsidRDefault="00CD4063" w:rsidP="003F7C21">
            <w:pPr>
              <w:pStyle w:val="BodyText"/>
            </w:pPr>
            <w:r w:rsidRPr="007D4775">
              <w:t>V primeru kritične napake naj sistem pošlje tudi SMS sporočila, na prav tako predvne</w:t>
            </w:r>
            <w:r w:rsidR="00C0174F">
              <w:t>s</w:t>
            </w:r>
            <w:r w:rsidRPr="007D4775">
              <w:t>eno listo mobilnih številk.</w:t>
            </w:r>
          </w:p>
          <w:p w14:paraId="1EDD5269" w14:textId="4D081A8E" w:rsidR="00CD4063" w:rsidRPr="007D4775" w:rsidRDefault="00CD4063" w:rsidP="003F7C21">
            <w:pPr>
              <w:pStyle w:val="BodyText"/>
              <w:rPr>
                <w:b/>
              </w:rPr>
            </w:pPr>
            <w:r w:rsidRPr="007D4775">
              <w:t xml:space="preserve">Kritična napaka je </w:t>
            </w:r>
            <w:r w:rsidR="00DE6DED" w:rsidRPr="007D4775">
              <w:t>nedelovanje</w:t>
            </w:r>
            <w:r w:rsidRPr="007D4775">
              <w:t xml:space="preserve"> določenega modula ali rešitve ali v tolikšni meri oteženo delovanje, da bistveno ovira tekoče delo.</w:t>
            </w:r>
          </w:p>
        </w:tc>
      </w:tr>
      <w:tr w:rsidR="00CD4063" w:rsidRPr="007D4775" w14:paraId="1F53CDFE" w14:textId="77777777" w:rsidTr="00CD4063">
        <w:tc>
          <w:tcPr>
            <w:tcW w:w="1271" w:type="dxa"/>
          </w:tcPr>
          <w:p w14:paraId="7D1430FD" w14:textId="77777777" w:rsidR="00CD4063" w:rsidRPr="007D4775" w:rsidRDefault="00CD4063" w:rsidP="003F7C21">
            <w:pPr>
              <w:pStyle w:val="BodyText"/>
            </w:pPr>
            <w:r w:rsidRPr="007D4775">
              <w:t>10.08.001</w:t>
            </w:r>
          </w:p>
        </w:tc>
        <w:tc>
          <w:tcPr>
            <w:tcW w:w="8073" w:type="dxa"/>
          </w:tcPr>
          <w:p w14:paraId="0AA85FBC" w14:textId="77777777" w:rsidR="00CD4063" w:rsidRPr="007D4775" w:rsidRDefault="00CD4063" w:rsidP="003F7C21">
            <w:pPr>
              <w:pStyle w:val="BodyText"/>
            </w:pPr>
            <w:r w:rsidRPr="007D4775">
              <w:t>Poročila</w:t>
            </w:r>
          </w:p>
          <w:p w14:paraId="786D72A7" w14:textId="77777777" w:rsidR="00CD4063" w:rsidRPr="007D4775" w:rsidRDefault="00CD4063" w:rsidP="003F7C21">
            <w:pPr>
              <w:pStyle w:val="BodyText"/>
            </w:pPr>
            <w:r w:rsidRPr="007D4775">
              <w:t>Modul vsebuje poročila o vseh izvedenih testiranjih. Poročila je mogoče smiselno filtrirati in pregledovati.</w:t>
            </w:r>
          </w:p>
          <w:p w14:paraId="19D47C30" w14:textId="77777777" w:rsidR="0061151C" w:rsidRPr="007D4775" w:rsidRDefault="0061151C" w:rsidP="003F7C21">
            <w:pPr>
              <w:pStyle w:val="BodyText"/>
            </w:pPr>
            <w:r w:rsidRPr="007D4775">
              <w:t>Osnovni kriteriji:</w:t>
            </w:r>
          </w:p>
          <w:p w14:paraId="07ACF94F" w14:textId="77777777" w:rsidR="0061151C" w:rsidRPr="007D4775" w:rsidRDefault="0061151C" w:rsidP="003F7C21">
            <w:pPr>
              <w:pStyle w:val="BodyText"/>
              <w:numPr>
                <w:ilvl w:val="0"/>
                <w:numId w:val="47"/>
              </w:numPr>
            </w:pPr>
            <w:r w:rsidRPr="007D4775">
              <w:t>Modul</w:t>
            </w:r>
          </w:p>
          <w:p w14:paraId="11E50433" w14:textId="77777777" w:rsidR="0061151C" w:rsidRPr="007D4775" w:rsidRDefault="0061151C" w:rsidP="003F7C21">
            <w:pPr>
              <w:pStyle w:val="BodyText"/>
              <w:numPr>
                <w:ilvl w:val="0"/>
                <w:numId w:val="47"/>
              </w:numPr>
            </w:pPr>
            <w:r w:rsidRPr="007D4775">
              <w:t>Časovni interval</w:t>
            </w:r>
          </w:p>
          <w:p w14:paraId="19DECA5B" w14:textId="77777777" w:rsidR="0061151C" w:rsidRPr="007D4775" w:rsidRDefault="0061151C" w:rsidP="003F7C21">
            <w:pPr>
              <w:pStyle w:val="BodyText"/>
              <w:numPr>
                <w:ilvl w:val="0"/>
                <w:numId w:val="47"/>
              </w:numPr>
            </w:pPr>
            <w:r w:rsidRPr="007D4775">
              <w:t>Tip napake</w:t>
            </w:r>
          </w:p>
          <w:p w14:paraId="1305D6E2" w14:textId="77777777" w:rsidR="0061151C" w:rsidRPr="007D4775" w:rsidRDefault="0061151C" w:rsidP="003F7C21">
            <w:pPr>
              <w:pStyle w:val="BodyText"/>
              <w:numPr>
                <w:ilvl w:val="0"/>
                <w:numId w:val="47"/>
              </w:numPr>
            </w:pPr>
            <w:r w:rsidRPr="007D4775">
              <w:t>Kritičnost napake</w:t>
            </w:r>
          </w:p>
          <w:p w14:paraId="62115D10" w14:textId="77777777" w:rsidR="0061151C" w:rsidRPr="007D4775" w:rsidRDefault="0061151C" w:rsidP="003F7C21">
            <w:pPr>
              <w:pStyle w:val="BodyText"/>
            </w:pPr>
          </w:p>
          <w:p w14:paraId="4F2C1B29" w14:textId="77777777" w:rsidR="0061151C" w:rsidRPr="007D4775" w:rsidRDefault="0061151C" w:rsidP="003F7C21">
            <w:pPr>
              <w:pStyle w:val="BodyText"/>
            </w:pPr>
            <w:r w:rsidRPr="007D4775">
              <w:t>Opis zaznane napake mora jasno identificirati vrsto in lokacijo napake:</w:t>
            </w:r>
          </w:p>
          <w:p w14:paraId="6A1AC065" w14:textId="77777777" w:rsidR="0061151C" w:rsidRPr="007D4775" w:rsidRDefault="0061151C" w:rsidP="003F7C21">
            <w:pPr>
              <w:pStyle w:val="BodyText"/>
              <w:numPr>
                <w:ilvl w:val="0"/>
                <w:numId w:val="48"/>
              </w:numPr>
            </w:pPr>
            <w:r w:rsidRPr="007D4775">
              <w:t>Time stamp, tip napake, kritičnost napake, modul</w:t>
            </w:r>
          </w:p>
        </w:tc>
      </w:tr>
    </w:tbl>
    <w:p w14:paraId="6D1240F1" w14:textId="77777777" w:rsidR="00AB2028" w:rsidRPr="007D4775" w:rsidRDefault="00AB2028" w:rsidP="003F7C21">
      <w:pPr>
        <w:rPr>
          <w:noProof/>
          <w:color w:val="333399"/>
          <w:sz w:val="28"/>
          <w:szCs w:val="32"/>
        </w:rPr>
      </w:pPr>
      <w:r w:rsidRPr="007D4775">
        <w:br w:type="page"/>
      </w:r>
    </w:p>
    <w:p w14:paraId="70525C2D" w14:textId="77777777" w:rsidR="00AB2028" w:rsidRPr="007D4775" w:rsidRDefault="00AB2028" w:rsidP="003F7C21">
      <w:pPr>
        <w:pStyle w:val="Heading2"/>
      </w:pPr>
      <w:bookmarkStart w:id="46" w:name="_Toc190263935"/>
      <w:r w:rsidRPr="007D4775">
        <w:lastRenderedPageBreak/>
        <w:t>Opis primera procesa dela</w:t>
      </w:r>
      <w:bookmarkEnd w:id="46"/>
    </w:p>
    <w:p w14:paraId="22A729A7" w14:textId="77777777" w:rsidR="00AB2028" w:rsidRPr="007D4775" w:rsidRDefault="00AB2028" w:rsidP="003F7C21"/>
    <w:p w14:paraId="01F5B687" w14:textId="6F0B6545" w:rsidR="00AB2028" w:rsidRPr="007D4775" w:rsidRDefault="00AB2028" w:rsidP="003F7C21">
      <w:r w:rsidRPr="007D4775">
        <w:t xml:space="preserve">Skica spodaj prikazuje stilizirani primer procesa dela. Primer služi kot ilustracija zahtev, ki jih mora pokriti sistem </w:t>
      </w:r>
      <w:r w:rsidR="00942505">
        <w:t>eEPI</w:t>
      </w:r>
      <w:r w:rsidRPr="007D4775">
        <w:t>.</w:t>
      </w:r>
    </w:p>
    <w:p w14:paraId="4A67F7C3" w14:textId="77777777" w:rsidR="00AB2028" w:rsidRPr="007D4775" w:rsidRDefault="00AB2028" w:rsidP="003F7C21"/>
    <w:p w14:paraId="1198DFD1" w14:textId="1C48F725" w:rsidR="00AB2028" w:rsidRPr="007D4775" w:rsidRDefault="005E099E" w:rsidP="003F7C21">
      <w:r>
        <w:rPr>
          <w:noProof/>
        </w:rPr>
        <w:pict w14:anchorId="56412583">
          <v:shape id="_x0000_i1026" type="#_x0000_t75" alt="" style="width:477.8pt;height:546.45pt;mso-width-percent:0;mso-height-percent:0;mso-width-percent:0;mso-height-percent:0">
            <v:imagedata r:id="rId19" o:title=""/>
          </v:shape>
        </w:pict>
      </w:r>
    </w:p>
    <w:p w14:paraId="30CF1597" w14:textId="3889EB94" w:rsidR="00AB2028" w:rsidRPr="007D4775" w:rsidRDefault="00AB2028" w:rsidP="003F7C21">
      <w:pPr>
        <w:pStyle w:val="Caption"/>
      </w:pPr>
      <w:bookmarkStart w:id="47" w:name="_Toc190263532"/>
      <w:r w:rsidRPr="007D4775">
        <w:t xml:space="preserve">Slika </w:t>
      </w:r>
      <w:r w:rsidRPr="007D4775">
        <w:fldChar w:fldCharType="begin"/>
      </w:r>
      <w:r w:rsidRPr="007D4775">
        <w:instrText xml:space="preserve"> SEQ Slika \* ARABIC </w:instrText>
      </w:r>
      <w:r w:rsidRPr="007D4775">
        <w:fldChar w:fldCharType="separate"/>
      </w:r>
      <w:r w:rsidR="005E099E">
        <w:rPr>
          <w:noProof/>
        </w:rPr>
        <w:t>6</w:t>
      </w:r>
      <w:r w:rsidRPr="007D4775">
        <w:fldChar w:fldCharType="end"/>
      </w:r>
      <w:r w:rsidRPr="007D4775">
        <w:t>: Stilizirani primer procesa dela</w:t>
      </w:r>
      <w:bookmarkEnd w:id="47"/>
    </w:p>
    <w:p w14:paraId="137C1255" w14:textId="77777777" w:rsidR="00C03894" w:rsidRPr="007D4775" w:rsidRDefault="00C03894" w:rsidP="003F7C21"/>
    <w:p w14:paraId="19D7FD81" w14:textId="085222CF" w:rsidR="00AB2028" w:rsidRPr="007D4775" w:rsidRDefault="00BB43CF" w:rsidP="003F7C21">
      <w:r w:rsidRPr="007D4775">
        <w:t xml:space="preserve">Opisani primer služi le kot ilustracija možnega načina in procesa uporabe </w:t>
      </w:r>
      <w:r w:rsidR="00942505">
        <w:t>eEPI</w:t>
      </w:r>
      <w:r w:rsidRPr="007D4775">
        <w:t xml:space="preserve">. Definicija procesov in podatkov v </w:t>
      </w:r>
      <w:r w:rsidR="00942505">
        <w:t>eEPI</w:t>
      </w:r>
      <w:r w:rsidRPr="007D4775">
        <w:t xml:space="preserve"> je generična. Posamezne podvariante izvajanja epidemiološkega dela pa se določajo v okolju </w:t>
      </w:r>
      <w:r w:rsidR="00942505">
        <w:t>eEPI</w:t>
      </w:r>
      <w:r w:rsidRPr="007D4775">
        <w:t xml:space="preserve"> (proces je vezan na specifike posamezne NB).</w:t>
      </w:r>
    </w:p>
    <w:p w14:paraId="0935D131" w14:textId="506EF18C" w:rsidR="00BB43CF" w:rsidRPr="007D4775" w:rsidRDefault="00BB43CF" w:rsidP="003F7C21"/>
    <w:tbl>
      <w:tblPr>
        <w:tblStyle w:val="TableGrid"/>
        <w:tblW w:w="0" w:type="auto"/>
        <w:tblLook w:val="04A0" w:firstRow="1" w:lastRow="0" w:firstColumn="1" w:lastColumn="0" w:noHBand="0" w:noVBand="1"/>
      </w:tblPr>
      <w:tblGrid>
        <w:gridCol w:w="1284"/>
        <w:gridCol w:w="8060"/>
      </w:tblGrid>
      <w:tr w:rsidR="00BB43CF" w:rsidRPr="007D4775" w14:paraId="6BDD7965" w14:textId="77777777" w:rsidTr="00E54425">
        <w:tc>
          <w:tcPr>
            <w:tcW w:w="1284" w:type="dxa"/>
            <w:shd w:val="clear" w:color="auto" w:fill="E7E6E6" w:themeFill="background2"/>
          </w:tcPr>
          <w:p w14:paraId="1C0A5B87" w14:textId="7A468030" w:rsidR="00BB43CF" w:rsidRPr="007D4775" w:rsidRDefault="00BB43CF" w:rsidP="003F7C21">
            <w:r w:rsidRPr="007D4775">
              <w:t>Korak</w:t>
            </w:r>
          </w:p>
        </w:tc>
        <w:tc>
          <w:tcPr>
            <w:tcW w:w="8060" w:type="dxa"/>
            <w:shd w:val="clear" w:color="auto" w:fill="E7E6E6" w:themeFill="background2"/>
          </w:tcPr>
          <w:p w14:paraId="54661917" w14:textId="3203FAC7" w:rsidR="00BB43CF" w:rsidRPr="007D4775" w:rsidRDefault="00BB43CF" w:rsidP="003F7C21">
            <w:r w:rsidRPr="007D4775">
              <w:t>Opis</w:t>
            </w:r>
          </w:p>
        </w:tc>
      </w:tr>
      <w:tr w:rsidR="00E54425" w:rsidRPr="007D4775" w14:paraId="2724CAF7" w14:textId="77777777" w:rsidTr="00A31A3D">
        <w:tc>
          <w:tcPr>
            <w:tcW w:w="9344" w:type="dxa"/>
            <w:gridSpan w:val="2"/>
          </w:tcPr>
          <w:p w14:paraId="7CB757D2" w14:textId="18FA5C00" w:rsidR="00E54425" w:rsidRPr="007D4775" w:rsidRDefault="00E54425" w:rsidP="003F7C21">
            <w:r w:rsidRPr="007D4775">
              <w:t>POMEMBNO:</w:t>
            </w:r>
          </w:p>
          <w:p w14:paraId="058F1213" w14:textId="1B35580F" w:rsidR="00E54425" w:rsidRPr="007D4775" w:rsidRDefault="00E54425" w:rsidP="003F7C21">
            <w:r w:rsidRPr="007D4775">
              <w:t>Za vsakim dejanjem, ki aktivno poseže v podatke ostane revizijska sled. Revizijska sled mora omogočati tudi retroaktivni vpogled v prejšnja stanja vnosa (v primeru revizij dela).</w:t>
            </w:r>
          </w:p>
          <w:p w14:paraId="6158CFB2" w14:textId="5CB5128E" w:rsidR="00E54425" w:rsidRPr="007D4775" w:rsidRDefault="00E54425" w:rsidP="003F7C21">
            <w:pPr>
              <w:rPr>
                <w:b/>
              </w:rPr>
            </w:pPr>
            <w:r w:rsidRPr="007D4775">
              <w:lastRenderedPageBreak/>
              <w:t>Prav tako ostane sled tudi za dostopom do podatkov, ki predstavljajo občutljive osebne podatke.</w:t>
            </w:r>
          </w:p>
        </w:tc>
      </w:tr>
      <w:tr w:rsidR="00BB43CF" w:rsidRPr="007D4775" w14:paraId="74E3E1C4" w14:textId="77777777" w:rsidTr="00E54425">
        <w:tc>
          <w:tcPr>
            <w:tcW w:w="1284" w:type="dxa"/>
          </w:tcPr>
          <w:p w14:paraId="6851CDD8" w14:textId="64E57B9D" w:rsidR="00BB43CF" w:rsidRPr="007D4775" w:rsidRDefault="00BB43CF" w:rsidP="003F7C21">
            <w:r w:rsidRPr="007D4775">
              <w:lastRenderedPageBreak/>
              <w:t>1</w:t>
            </w:r>
          </w:p>
        </w:tc>
        <w:tc>
          <w:tcPr>
            <w:tcW w:w="8060" w:type="dxa"/>
          </w:tcPr>
          <w:p w14:paraId="6F2B8329" w14:textId="55E24FB2" w:rsidR="00BB43CF" w:rsidRPr="007D4775" w:rsidRDefault="00BB43CF" w:rsidP="003F7C21">
            <w:r w:rsidRPr="007D4775">
              <w:t xml:space="preserve">Prijava v okolje </w:t>
            </w:r>
            <w:r w:rsidR="00942505">
              <w:t>eEPI</w:t>
            </w:r>
            <w:r w:rsidRPr="007D4775">
              <w:t>.</w:t>
            </w:r>
            <w:r w:rsidR="00094512" w:rsidRPr="007D4775">
              <w:t xml:space="preserve"> Prijava preko sheme EU</w:t>
            </w:r>
            <w:r w:rsidR="001819FA">
              <w:t>E</w:t>
            </w:r>
            <w:r w:rsidR="00094512" w:rsidRPr="007D4775">
              <w:t>Z.</w:t>
            </w:r>
          </w:p>
          <w:p w14:paraId="2552CF35" w14:textId="6D3B2761" w:rsidR="00094512" w:rsidRPr="007D4775" w:rsidRDefault="00094512" w:rsidP="003F7C21">
            <w:r w:rsidRPr="007D4775">
              <w:t>Preko prijave so uporabniku dodeljene funkcionalne pravice in pravice dostopa do podatkov.</w:t>
            </w:r>
          </w:p>
        </w:tc>
      </w:tr>
      <w:tr w:rsidR="00BB43CF" w:rsidRPr="007D4775" w14:paraId="04C3765B" w14:textId="77777777" w:rsidTr="00E54425">
        <w:tc>
          <w:tcPr>
            <w:tcW w:w="1284" w:type="dxa"/>
          </w:tcPr>
          <w:p w14:paraId="6B623D7D" w14:textId="4D27FBA6" w:rsidR="00BB43CF" w:rsidRPr="007D4775" w:rsidRDefault="00BB43CF" w:rsidP="003F7C21">
            <w:r w:rsidRPr="007D4775">
              <w:t>2</w:t>
            </w:r>
          </w:p>
        </w:tc>
        <w:tc>
          <w:tcPr>
            <w:tcW w:w="8060" w:type="dxa"/>
          </w:tcPr>
          <w:p w14:paraId="14746A4D" w14:textId="79B8B6D2" w:rsidR="00BB43CF" w:rsidRPr="007D4775" w:rsidRDefault="00F0524E" w:rsidP="003F7C21">
            <w:r w:rsidRPr="007D4775">
              <w:t xml:space="preserve">Uporabnik takoj po prijavi vstopi v modelirnik obrazcev. Iz repozitorija predlog lahko poišče obrazec soroden obrazcu, ki ga želi oblikovati. Če takšen obrazec obstaja, ga uporabi kot predlogo za izdelavo obrazca, ki ga potrebuje za obdelavo specifične zadeve. Pri </w:t>
            </w:r>
            <w:r w:rsidR="00F93A89" w:rsidRPr="007D4775">
              <w:t>dopolnjeva</w:t>
            </w:r>
            <w:r w:rsidR="00F93A89">
              <w:t>n</w:t>
            </w:r>
            <w:r w:rsidR="00F93A89" w:rsidRPr="007D4775">
              <w:t>ju</w:t>
            </w:r>
            <w:r w:rsidRPr="007D4775">
              <w:t xml:space="preserve"> obrazca si pomaga z zbirko arhetipov.</w:t>
            </w:r>
          </w:p>
          <w:p w14:paraId="2E378B2D" w14:textId="458D95C7" w:rsidR="00F0524E" w:rsidRPr="007D4775" w:rsidRDefault="00F0524E" w:rsidP="003F7C21">
            <w:r w:rsidRPr="007D4775">
              <w:t>Če obrazec ne obstaja</w:t>
            </w:r>
            <w:r w:rsidR="00C0174F">
              <w:t>,</w:t>
            </w:r>
            <w:r w:rsidRPr="007D4775">
              <w:t xml:space="preserve"> ima na </w:t>
            </w:r>
            <w:r w:rsidR="005D0623" w:rsidRPr="007D4775">
              <w:t>voljo</w:t>
            </w:r>
            <w:r w:rsidRPr="007D4775">
              <w:t xml:space="preserve"> možnost izdelave obrazca v celoti, tudi tu si pomaga z zbirko arhetipov, katerim določa parametre, </w:t>
            </w:r>
            <w:r w:rsidR="005D0623" w:rsidRPr="007D4775">
              <w:t>medsebojne</w:t>
            </w:r>
            <w:r w:rsidRPr="007D4775">
              <w:t xml:space="preserve"> </w:t>
            </w:r>
            <w:r w:rsidR="005D0623" w:rsidRPr="007D4775">
              <w:t>odvisnosti</w:t>
            </w:r>
            <w:r w:rsidRPr="007D4775">
              <w:t xml:space="preserve">, </w:t>
            </w:r>
            <w:r w:rsidR="00C0174F">
              <w:t>pretok (</w:t>
            </w:r>
            <w:r w:rsidRPr="007D4775">
              <w:t>flow</w:t>
            </w:r>
            <w:r w:rsidR="00C0174F">
              <w:t>)</w:t>
            </w:r>
            <w:r w:rsidRPr="007D4775">
              <w:t xml:space="preserve"> in pa pojavnost na obrazcu.</w:t>
            </w:r>
          </w:p>
          <w:p w14:paraId="21FFDC4B" w14:textId="77777777" w:rsidR="008C7360" w:rsidRPr="007D4775" w:rsidRDefault="008C7360" w:rsidP="003F7C21">
            <w:r w:rsidRPr="007D4775">
              <w:t>Izdelani obrazec ustrezno poimenuje in shrani v repozitorij obrazcev.</w:t>
            </w:r>
          </w:p>
          <w:p w14:paraId="538D5C8F" w14:textId="77777777" w:rsidR="008C7360" w:rsidRPr="007D4775" w:rsidRDefault="008C7360" w:rsidP="003F7C21">
            <w:r w:rsidRPr="007D4775">
              <w:t>Definicije obrazcev morajo biti v skladu s priporočili openEHR.</w:t>
            </w:r>
          </w:p>
          <w:p w14:paraId="32DDDF12" w14:textId="030F0549" w:rsidR="008C7360" w:rsidRPr="007D4775" w:rsidRDefault="008C7360" w:rsidP="003F7C21">
            <w:r w:rsidRPr="007D4775">
              <w:t>Če se obrazec nanaša na zajem podatkov o NB se ustrezno p</w:t>
            </w:r>
            <w:r w:rsidR="00833CFB">
              <w:t>oveže tudi s šifrantom NB</w:t>
            </w:r>
            <w:r w:rsidRPr="007D4775">
              <w:t>.</w:t>
            </w:r>
          </w:p>
        </w:tc>
      </w:tr>
      <w:tr w:rsidR="00BB43CF" w:rsidRPr="007D4775" w14:paraId="0EF2328E" w14:textId="77777777" w:rsidTr="00E54425">
        <w:tc>
          <w:tcPr>
            <w:tcW w:w="1284" w:type="dxa"/>
          </w:tcPr>
          <w:p w14:paraId="0608DBB5" w14:textId="6131D79B" w:rsidR="00BB43CF" w:rsidRPr="007D4775" w:rsidRDefault="00BB43CF" w:rsidP="003F7C21">
            <w:r w:rsidRPr="007D4775">
              <w:t>3</w:t>
            </w:r>
          </w:p>
        </w:tc>
        <w:tc>
          <w:tcPr>
            <w:tcW w:w="8060" w:type="dxa"/>
          </w:tcPr>
          <w:p w14:paraId="3F8E8FF2" w14:textId="09B1498A" w:rsidR="00BB43CF" w:rsidRPr="007D4775" w:rsidRDefault="008C7360" w:rsidP="003F7C21">
            <w:r w:rsidRPr="007D4775">
              <w:t>Operativno delo zdravnika v IZD je načeloma vezano na lasten informacijski sistem. Ko zdravnik ugotovi, da gre za okužbo</w:t>
            </w:r>
            <w:r w:rsidR="005D0623">
              <w:t xml:space="preserve"> ali bolezen</w:t>
            </w:r>
            <w:r w:rsidRPr="007D4775">
              <w:t xml:space="preserve">, ki jo mora prijaviti – ali pa to ugotovi programska oprema IZD, se sproži klic preko </w:t>
            </w:r>
            <w:r w:rsidR="00942505">
              <w:t>eEPI</w:t>
            </w:r>
            <w:r w:rsidRPr="007D4775">
              <w:t xml:space="preserve"> API. Glede na obrazec, ki je vezan na specifično okužbo</w:t>
            </w:r>
            <w:r w:rsidR="005D0623">
              <w:t xml:space="preserve"> ali bolezen</w:t>
            </w:r>
            <w:r w:rsidRPr="007D4775">
              <w:t>, se v ta obrazec pošljejo podatki, ki jih je zdravnik že vnesel v IZD, pozvan pa je k vnosu podatkov, ki jih IZD morda ne beleži.</w:t>
            </w:r>
          </w:p>
          <w:p w14:paraId="6F33614B" w14:textId="77777777" w:rsidR="00E54425" w:rsidRDefault="008C7360" w:rsidP="003F7C21">
            <w:r w:rsidRPr="007D4775">
              <w:t xml:space="preserve">Za ta namen morajo biti izdelani pravilni tolmači strukture podatkov med IZD in </w:t>
            </w:r>
            <w:r w:rsidR="00942505">
              <w:t>eEPI</w:t>
            </w:r>
            <w:r w:rsidRPr="007D4775">
              <w:t xml:space="preserve"> in seveda že opisani integracijski klic preko API</w:t>
            </w:r>
            <w:r w:rsidR="00E54425" w:rsidRPr="007D4775">
              <w:t xml:space="preserve"> (modul 07)</w:t>
            </w:r>
            <w:r w:rsidRPr="007D4775">
              <w:t>.</w:t>
            </w:r>
          </w:p>
          <w:p w14:paraId="1CE16BD3" w14:textId="09A117C2" w:rsidR="005D0623" w:rsidRPr="007D4775" w:rsidRDefault="005D0623" w:rsidP="003F7C21">
            <w:r>
              <w:t xml:space="preserve">Prijave NB in laboratorijski izvidi povzročiteljev NB se tudi avtomatsko posredujejo iz lastnih informacijskih sistemov IZD in mikrobioloških laboratorijev v CRPP. </w:t>
            </w:r>
          </w:p>
        </w:tc>
      </w:tr>
      <w:tr w:rsidR="00BB43CF" w:rsidRPr="007D4775" w14:paraId="4A452929" w14:textId="77777777" w:rsidTr="00E54425">
        <w:tc>
          <w:tcPr>
            <w:tcW w:w="1284" w:type="dxa"/>
          </w:tcPr>
          <w:p w14:paraId="177DCA40" w14:textId="1567A089" w:rsidR="00BB43CF" w:rsidRPr="007D4775" w:rsidRDefault="00BB43CF" w:rsidP="003F7C21">
            <w:r w:rsidRPr="007D4775">
              <w:t>4</w:t>
            </w:r>
          </w:p>
        </w:tc>
        <w:tc>
          <w:tcPr>
            <w:tcW w:w="8060" w:type="dxa"/>
          </w:tcPr>
          <w:p w14:paraId="4FC4C1A1" w14:textId="3E4A86AF" w:rsidR="00BB43CF" w:rsidRPr="007D4775" w:rsidRDefault="00E54425" w:rsidP="003F7C21">
            <w:r w:rsidRPr="007D4775">
              <w:t xml:space="preserve">V primeru, da integracija med IZD okolje in </w:t>
            </w:r>
            <w:r w:rsidR="00942505">
              <w:t>eEPI</w:t>
            </w:r>
            <w:r w:rsidRPr="007D4775">
              <w:t xml:space="preserve"> ni dosegljiva ali ni obst</w:t>
            </w:r>
            <w:r w:rsidR="00827AFA">
              <w:t>o</w:t>
            </w:r>
            <w:r w:rsidRPr="007D4775">
              <w:t xml:space="preserve">ječa, lahko zdravnik vse podatke vnese ročno, preko ustreznega portala </w:t>
            </w:r>
            <w:r w:rsidR="00942505">
              <w:t>eEPI</w:t>
            </w:r>
            <w:r w:rsidRPr="007D4775">
              <w:t xml:space="preserve"> (modul 03).</w:t>
            </w:r>
          </w:p>
        </w:tc>
      </w:tr>
      <w:tr w:rsidR="00BB43CF" w:rsidRPr="007D4775" w14:paraId="79942E4A" w14:textId="77777777" w:rsidTr="00E54425">
        <w:tc>
          <w:tcPr>
            <w:tcW w:w="1284" w:type="dxa"/>
          </w:tcPr>
          <w:p w14:paraId="3E31E9A1" w14:textId="59ABBE87" w:rsidR="00BB43CF" w:rsidRPr="007D4775" w:rsidRDefault="00BB43CF" w:rsidP="003F7C21">
            <w:r w:rsidRPr="007D4775">
              <w:t>5</w:t>
            </w:r>
          </w:p>
        </w:tc>
        <w:tc>
          <w:tcPr>
            <w:tcW w:w="8060" w:type="dxa"/>
          </w:tcPr>
          <w:p w14:paraId="1BDC9D88" w14:textId="488F62E8" w:rsidR="00E54425" w:rsidRPr="007D4775" w:rsidRDefault="00E54425" w:rsidP="003F7C21">
            <w:r w:rsidRPr="007D4775">
              <w:t>Zdravnik lahko podatke, do katerih ima dostop tudi dopolnjuje</w:t>
            </w:r>
            <w:r w:rsidR="006554DB">
              <w:t xml:space="preserve"> (velja za podatke, ki jih je sam vnesel ali posredoval</w:t>
            </w:r>
            <w:r w:rsidRPr="007D4775">
              <w:t xml:space="preserve">. Programski vmesnik </w:t>
            </w:r>
            <w:r w:rsidR="00942505">
              <w:t>eEPI</w:t>
            </w:r>
            <w:r w:rsidRPr="007D4775">
              <w:t xml:space="preserve"> mu omogoča iskanje po podatkih in dopolnjevanje ali spreminjanje ciljnega podatka.</w:t>
            </w:r>
          </w:p>
        </w:tc>
      </w:tr>
      <w:tr w:rsidR="00E54425" w:rsidRPr="007D4775" w14:paraId="44CAEBE2" w14:textId="77777777" w:rsidTr="00E54425">
        <w:tc>
          <w:tcPr>
            <w:tcW w:w="1284" w:type="dxa"/>
          </w:tcPr>
          <w:p w14:paraId="57002260" w14:textId="1CF85FC7" w:rsidR="00E54425" w:rsidRPr="007D4775" w:rsidRDefault="00E54425" w:rsidP="003F7C21">
            <w:r w:rsidRPr="007D4775">
              <w:t>6</w:t>
            </w:r>
          </w:p>
        </w:tc>
        <w:tc>
          <w:tcPr>
            <w:tcW w:w="8060" w:type="dxa"/>
          </w:tcPr>
          <w:p w14:paraId="3B33943E" w14:textId="24E5CD69" w:rsidR="00E54425" w:rsidRPr="007D4775" w:rsidRDefault="00E54425" w:rsidP="003F7C21">
            <w:r w:rsidRPr="007D4775">
              <w:t xml:space="preserve">Epidemiolog pregleduje, filtrira in išče po podatki, ki so v </w:t>
            </w:r>
            <w:r w:rsidR="00942505">
              <w:t>eEPI</w:t>
            </w:r>
            <w:r w:rsidRPr="007D4775">
              <w:t xml:space="preserve">. Podatke lahko tudi dopolnjuje ali popravlja. Podatke lahko tudi izbriše. </w:t>
            </w:r>
          </w:p>
        </w:tc>
      </w:tr>
      <w:tr w:rsidR="00E54425" w:rsidRPr="007D4775" w14:paraId="32ED506D" w14:textId="77777777" w:rsidTr="00E54425">
        <w:tc>
          <w:tcPr>
            <w:tcW w:w="1284" w:type="dxa"/>
          </w:tcPr>
          <w:p w14:paraId="443EEC90" w14:textId="54D4C2B9" w:rsidR="00E54425" w:rsidRPr="007D4775" w:rsidRDefault="00E54425" w:rsidP="003F7C21">
            <w:r w:rsidRPr="007D4775">
              <w:t>7</w:t>
            </w:r>
          </w:p>
        </w:tc>
        <w:tc>
          <w:tcPr>
            <w:tcW w:w="8060" w:type="dxa"/>
          </w:tcPr>
          <w:p w14:paraId="7390FA8F" w14:textId="38996432" w:rsidR="00E54425" w:rsidRPr="007D4775" w:rsidRDefault="00E54425" w:rsidP="003F7C21">
            <w:r w:rsidRPr="007D4775">
              <w:t>Epidemiolog preverja ali se morebiti podatki ne podvajajo. Združuje neuparjene podatkovne strukture</w:t>
            </w:r>
            <w:r w:rsidR="005D0623">
              <w:t xml:space="preserve"> v primere NB</w:t>
            </w:r>
            <w:r w:rsidR="007A20FF" w:rsidRPr="007D4775">
              <w:t>. Podatke iz prijave NB ali NO z laboratorijskimi podatki – v kolikor ti podatki niso bili že samodejno in nedvoumno uparjeni.</w:t>
            </w:r>
          </w:p>
          <w:p w14:paraId="58B7F77A" w14:textId="3FD23234" w:rsidR="007A20FF" w:rsidRPr="007D4775" w:rsidRDefault="007A20FF" w:rsidP="003F7C21">
            <w:r w:rsidRPr="007D4775">
              <w:t xml:space="preserve">Sistem samodejno pridobi potrebne </w:t>
            </w:r>
            <w:r w:rsidR="005D0623">
              <w:t xml:space="preserve">dodatne </w:t>
            </w:r>
            <w:r w:rsidRPr="007D4775">
              <w:t xml:space="preserve">podatke iz CRPP. </w:t>
            </w:r>
          </w:p>
          <w:p w14:paraId="73EE6972" w14:textId="77777777" w:rsidR="007A20FF" w:rsidRPr="007D4775" w:rsidRDefault="007A20FF" w:rsidP="003F7C21">
            <w:r w:rsidRPr="007D4775">
              <w:t>Na podlagi obdelave podatkov in njihove analize se epidemiolog odloča za nadaljnje korake.</w:t>
            </w:r>
          </w:p>
          <w:p w14:paraId="3D063A09" w14:textId="1AE51F5C" w:rsidR="007A20FF" w:rsidRPr="007D4775" w:rsidRDefault="007A20FF" w:rsidP="003F7C21">
            <w:r w:rsidRPr="007D4775">
              <w:t>Izvede lahko telefonsko poizvedbo, gre na teren ali pa sproži organizirane kampanje preko klicnega centra in / ali terenskega dela.</w:t>
            </w:r>
          </w:p>
        </w:tc>
      </w:tr>
      <w:tr w:rsidR="00E54425" w:rsidRPr="007D4775" w14:paraId="54702BC3" w14:textId="77777777" w:rsidTr="00E54425">
        <w:tc>
          <w:tcPr>
            <w:tcW w:w="1284" w:type="dxa"/>
          </w:tcPr>
          <w:p w14:paraId="19862367" w14:textId="4664269A" w:rsidR="00E54425" w:rsidRPr="007D4775" w:rsidRDefault="00E54425" w:rsidP="003F7C21">
            <w:r w:rsidRPr="007D4775">
              <w:t>8</w:t>
            </w:r>
          </w:p>
        </w:tc>
        <w:tc>
          <w:tcPr>
            <w:tcW w:w="8060" w:type="dxa"/>
          </w:tcPr>
          <w:p w14:paraId="4A08F372" w14:textId="24880C68" w:rsidR="00E54425" w:rsidRPr="007D4775" w:rsidRDefault="00B211B2" w:rsidP="003F7C21">
            <w:r w:rsidRPr="007D4775">
              <w:t xml:space="preserve">Epidemiolog se je odločil za aktivacijo klicnega centra. Glede na to, da ni imel na voljo ustreznega obrazca za izvajanje anket klicnega centra je ta obrazec pridobil po analogni poti že opisani poti izdelavi obrazca. Modelirnik je generične narave in se uporablja za delo v </w:t>
            </w:r>
            <w:r w:rsidR="00942505">
              <w:t>eEPI</w:t>
            </w:r>
            <w:r w:rsidRPr="007D4775">
              <w:t xml:space="preserve"> spletnih vmesnikih, klicnem centru in terenskemu delu.</w:t>
            </w:r>
          </w:p>
        </w:tc>
      </w:tr>
      <w:tr w:rsidR="00E54425" w:rsidRPr="007D4775" w14:paraId="7727A4FA" w14:textId="77777777" w:rsidTr="00E54425">
        <w:tc>
          <w:tcPr>
            <w:tcW w:w="1284" w:type="dxa"/>
          </w:tcPr>
          <w:p w14:paraId="1FD99FEE" w14:textId="158069C4" w:rsidR="00E54425" w:rsidRPr="007D4775" w:rsidRDefault="006554DB" w:rsidP="003F7C21">
            <w:r>
              <w:t>9</w:t>
            </w:r>
          </w:p>
        </w:tc>
        <w:tc>
          <w:tcPr>
            <w:tcW w:w="8060" w:type="dxa"/>
          </w:tcPr>
          <w:p w14:paraId="2A6A8361" w14:textId="77777777" w:rsidR="00E54425" w:rsidRPr="007D4775" w:rsidRDefault="007424F6" w:rsidP="003F7C21">
            <w:r w:rsidRPr="007D4775">
              <w:t xml:space="preserve">Epidemiologi zajete podatke </w:t>
            </w:r>
            <w:r w:rsidR="00996AB0" w:rsidRPr="007D4775">
              <w:t xml:space="preserve">pregledujejo, dopolnjujejo in uparjajo. </w:t>
            </w:r>
          </w:p>
          <w:p w14:paraId="61650221" w14:textId="77777777" w:rsidR="00996AB0" w:rsidRPr="007D4775" w:rsidRDefault="00996AB0" w:rsidP="003F7C21">
            <w:r w:rsidRPr="007D4775">
              <w:t>Podatke, ki so v okolje prispeli iz IZD lahko po referenci dostopajo tudi iz IZD in sicer preko API ali ročno.</w:t>
            </w:r>
          </w:p>
          <w:p w14:paraId="79A46D30" w14:textId="4DF41EB2" w:rsidR="00996AB0" w:rsidRPr="007D4775" w:rsidRDefault="00996AB0" w:rsidP="003F7C21">
            <w:r w:rsidRPr="007D4775">
              <w:t xml:space="preserve">Podatke epidemiologi pregledujejo s pomočjo v </w:t>
            </w:r>
            <w:r w:rsidR="00942505">
              <w:t>eEPI</w:t>
            </w:r>
            <w:r w:rsidRPr="007D4775">
              <w:t xml:space="preserve"> vgrajene analitike, ali pa jih izvozijo in uporabijo namenska analitična orodja. </w:t>
            </w:r>
          </w:p>
          <w:p w14:paraId="7AD9232E" w14:textId="369FCF92" w:rsidR="00996AB0" w:rsidRPr="007D4775" w:rsidRDefault="00996AB0" w:rsidP="003F7C21">
            <w:r w:rsidRPr="007D4775">
              <w:t xml:space="preserve">Podpora kreiranju baz za </w:t>
            </w:r>
            <w:r w:rsidR="0070497A">
              <w:t xml:space="preserve">zunanjo analitiko </w:t>
            </w:r>
            <w:r w:rsidRPr="007D4775">
              <w:t xml:space="preserve">je vgrajena v </w:t>
            </w:r>
            <w:r w:rsidR="00942505">
              <w:t>eEPI</w:t>
            </w:r>
            <w:r w:rsidRPr="007D4775">
              <w:t xml:space="preserve">, privzeto pa je osvežitev </w:t>
            </w:r>
            <w:r w:rsidR="0070497A">
              <w:t>teh</w:t>
            </w:r>
            <w:r w:rsidRPr="007D4775">
              <w:t xml:space="preserve"> baze nastavljena na vsakih 24 ur.</w:t>
            </w:r>
          </w:p>
        </w:tc>
      </w:tr>
      <w:tr w:rsidR="00E54425" w:rsidRPr="007D4775" w14:paraId="15D969D2" w14:textId="77777777" w:rsidTr="00E54425">
        <w:tc>
          <w:tcPr>
            <w:tcW w:w="1284" w:type="dxa"/>
          </w:tcPr>
          <w:p w14:paraId="5557E9C8" w14:textId="7A663F05" w:rsidR="00E54425" w:rsidRPr="007D4775" w:rsidRDefault="00E54425" w:rsidP="003F7C21">
            <w:r w:rsidRPr="007D4775">
              <w:t>1</w:t>
            </w:r>
            <w:r w:rsidR="006554DB">
              <w:t>0</w:t>
            </w:r>
          </w:p>
        </w:tc>
        <w:tc>
          <w:tcPr>
            <w:tcW w:w="8060" w:type="dxa"/>
          </w:tcPr>
          <w:p w14:paraId="28B07DDE" w14:textId="0CFDDCA6" w:rsidR="00E54425" w:rsidRPr="007D4775" w:rsidRDefault="00996AB0" w:rsidP="003F7C21">
            <w:r w:rsidRPr="007D4775">
              <w:t xml:space="preserve">IZD lahko kadarkoli dopolnjuje in vnaša podatke preko svojega portala. </w:t>
            </w:r>
          </w:p>
        </w:tc>
      </w:tr>
      <w:tr w:rsidR="00E54425" w:rsidRPr="007D4775" w14:paraId="655201FF" w14:textId="77777777" w:rsidTr="00E54425">
        <w:tc>
          <w:tcPr>
            <w:tcW w:w="1284" w:type="dxa"/>
          </w:tcPr>
          <w:p w14:paraId="65058329" w14:textId="3F8C9336" w:rsidR="00E54425" w:rsidRPr="007D4775" w:rsidRDefault="00E54425" w:rsidP="003F7C21">
            <w:r w:rsidRPr="007D4775">
              <w:t>1</w:t>
            </w:r>
            <w:r w:rsidR="006554DB">
              <w:t>1</w:t>
            </w:r>
          </w:p>
        </w:tc>
        <w:tc>
          <w:tcPr>
            <w:tcW w:w="8060" w:type="dxa"/>
          </w:tcPr>
          <w:p w14:paraId="3B43BFA1" w14:textId="77777777" w:rsidR="00E54425" w:rsidRPr="007D4775" w:rsidRDefault="00996AB0" w:rsidP="003F7C21">
            <w:r w:rsidRPr="007D4775">
              <w:t>Glede na to, da je epidemiolog odkril, da je potrebno angažirati terenske ekipe je sprožil postopke priprave terenskega dela. V segmentu priprave obrazcev so podobni pripravi klicnega centra. Epidemiolog pa prav tako določi nabore primerov (oseba, naslov) in jih označi za izvajanje v okolju terenskega dela.</w:t>
            </w:r>
          </w:p>
          <w:p w14:paraId="1F85A685" w14:textId="652D4A18" w:rsidR="00996AB0" w:rsidRPr="007D4775" w:rsidRDefault="00996AB0" w:rsidP="003F7C21">
            <w:r w:rsidRPr="007D4775">
              <w:t xml:space="preserve">Okolje samodejno razporedi naloge med </w:t>
            </w:r>
            <w:r w:rsidR="006554DB">
              <w:t>sodelavce</w:t>
            </w:r>
            <w:r w:rsidRPr="007D4775">
              <w:t>, ki so geografsko najbliže izbrani točki ali pa se naloge ročno prerazporedijo po poljubnem ključu.</w:t>
            </w:r>
          </w:p>
        </w:tc>
      </w:tr>
      <w:tr w:rsidR="00E54425" w:rsidRPr="007D4775" w14:paraId="641B3422" w14:textId="77777777" w:rsidTr="00E54425">
        <w:tc>
          <w:tcPr>
            <w:tcW w:w="1284" w:type="dxa"/>
          </w:tcPr>
          <w:p w14:paraId="6573B398" w14:textId="0EF843C8" w:rsidR="00E54425" w:rsidRPr="007D4775" w:rsidRDefault="00E54425" w:rsidP="003F7C21">
            <w:r w:rsidRPr="007D4775">
              <w:t>1</w:t>
            </w:r>
            <w:r w:rsidR="006554DB">
              <w:t>2</w:t>
            </w:r>
          </w:p>
        </w:tc>
        <w:tc>
          <w:tcPr>
            <w:tcW w:w="8060" w:type="dxa"/>
          </w:tcPr>
          <w:p w14:paraId="56657563" w14:textId="4C1DACBC" w:rsidR="00E54425" w:rsidRPr="007D4775" w:rsidRDefault="006554DB" w:rsidP="003F7C21">
            <w:r>
              <w:t>Sodelavci epidemiološke ekipe</w:t>
            </w:r>
            <w:r w:rsidR="00996AB0" w:rsidRPr="007D4775">
              <w:t xml:space="preserve"> dela gredo na teren in izvajajo anketiranje in zbiranje podatkov po predloženem planu dela. V primeru, da naletijo na primer, ki ni planiran</w:t>
            </w:r>
            <w:r w:rsidR="00827AFA">
              <w:t>,</w:t>
            </w:r>
            <w:r w:rsidR="00996AB0" w:rsidRPr="007D4775">
              <w:t xml:space="preserve"> ga prav tako </w:t>
            </w:r>
            <w:r w:rsidR="00827AFA" w:rsidRPr="007D4775">
              <w:t>za</w:t>
            </w:r>
            <w:r w:rsidR="00827AFA">
              <w:t>beležijo</w:t>
            </w:r>
            <w:r w:rsidR="00996AB0" w:rsidRPr="007D4775">
              <w:t>. V primeru, ko naletijo na skupino oseb, ki stanujejo na istem naslovu ali so kako drugače povezane</w:t>
            </w:r>
            <w:r w:rsidR="00827AFA">
              <w:t>,</w:t>
            </w:r>
            <w:r w:rsidR="00996AB0" w:rsidRPr="007D4775">
              <w:t xml:space="preserve"> imajo možnost skupinskega označevanja takšnih naborov oseb z ustrezno epidemiološko oznako (npr.: vse osebe se označi kot </w:t>
            </w:r>
            <w:r w:rsidR="00E73030">
              <w:t>nizko ali visoko rizične stike/kontakte</w:t>
            </w:r>
            <w:r w:rsidR="00996AB0" w:rsidRPr="007D4775">
              <w:t>).</w:t>
            </w:r>
            <w:r w:rsidR="00E73030">
              <w:t xml:space="preserve"> eEPI omogoča vnos seznamov (»line liste«) takšnih oseb v sistem.</w:t>
            </w:r>
          </w:p>
          <w:p w14:paraId="223BA9ED" w14:textId="7C4AE5EB" w:rsidR="00996AB0" w:rsidRPr="007D4775" w:rsidRDefault="006554DB" w:rsidP="003F7C21">
            <w:r>
              <w:t>Sodelavci epidemiološke ekipe</w:t>
            </w:r>
            <w:r w:rsidR="00996AB0" w:rsidRPr="007D4775">
              <w:t xml:space="preserve"> imajo na mobilnih napravah tudi podatke:</w:t>
            </w:r>
          </w:p>
          <w:p w14:paraId="55782509" w14:textId="57D2D9C6" w:rsidR="00996AB0" w:rsidRPr="007D4775" w:rsidRDefault="00B07771" w:rsidP="003F7C21">
            <w:pPr>
              <w:pStyle w:val="ListParagraph"/>
              <w:numPr>
                <w:ilvl w:val="0"/>
                <w:numId w:val="61"/>
              </w:numPr>
            </w:pPr>
            <w:r w:rsidRPr="007D4775">
              <w:t>p</w:t>
            </w:r>
            <w:r w:rsidR="00996AB0" w:rsidRPr="007D4775">
              <w:t>rikazi epidemiološkega stanja</w:t>
            </w:r>
            <w:r w:rsidRPr="007D4775">
              <w:t>,</w:t>
            </w:r>
          </w:p>
          <w:p w14:paraId="2A497EE9" w14:textId="71DB9691" w:rsidR="00996AB0" w:rsidRPr="007D4775" w:rsidRDefault="00B07771" w:rsidP="003F7C21">
            <w:pPr>
              <w:pStyle w:val="ListParagraph"/>
              <w:numPr>
                <w:ilvl w:val="0"/>
                <w:numId w:val="61"/>
              </w:numPr>
            </w:pPr>
            <w:r w:rsidRPr="007D4775">
              <w:t>n</w:t>
            </w:r>
            <w:r w:rsidR="00996AB0" w:rsidRPr="007D4775">
              <w:t>avodila za delo</w:t>
            </w:r>
            <w:r w:rsidRPr="007D4775">
              <w:t>,</w:t>
            </w:r>
          </w:p>
          <w:p w14:paraId="60D0A2DC" w14:textId="77777777" w:rsidR="00B07771" w:rsidRPr="007D4775" w:rsidRDefault="00996AB0" w:rsidP="003F7C21">
            <w:r w:rsidRPr="007D4775">
              <w:t>in funkcionalnosti</w:t>
            </w:r>
            <w:r w:rsidR="00B07771" w:rsidRPr="007D4775">
              <w:t>:</w:t>
            </w:r>
          </w:p>
          <w:p w14:paraId="6ACA8553" w14:textId="10DA8A6A" w:rsidR="00B07771" w:rsidRPr="007D4775" w:rsidRDefault="00B07771" w:rsidP="003F7C21">
            <w:pPr>
              <w:pStyle w:val="ListParagraph"/>
              <w:numPr>
                <w:ilvl w:val="0"/>
                <w:numId w:val="62"/>
              </w:numPr>
            </w:pPr>
            <w:r w:rsidRPr="007D4775">
              <w:t>navigacija,</w:t>
            </w:r>
          </w:p>
          <w:p w14:paraId="4341F8DD" w14:textId="016FD16B" w:rsidR="00B07771" w:rsidRPr="007D4775" w:rsidRDefault="00B07771" w:rsidP="003F7C21">
            <w:pPr>
              <w:pStyle w:val="ListParagraph"/>
              <w:numPr>
                <w:ilvl w:val="0"/>
                <w:numId w:val="62"/>
              </w:numPr>
            </w:pPr>
            <w:r w:rsidRPr="007D4775">
              <w:t>zajem slik,</w:t>
            </w:r>
          </w:p>
          <w:p w14:paraId="398151C5" w14:textId="4D698D14" w:rsidR="00B07771" w:rsidRPr="007D4775" w:rsidRDefault="00B07771" w:rsidP="003F7C21">
            <w:pPr>
              <w:pStyle w:val="ListParagraph"/>
              <w:numPr>
                <w:ilvl w:val="0"/>
                <w:numId w:val="62"/>
              </w:numPr>
            </w:pPr>
            <w:r w:rsidRPr="007D4775">
              <w:t>zajem timestamp in GPS,</w:t>
            </w:r>
          </w:p>
          <w:p w14:paraId="5823B5A3" w14:textId="660CBF5C" w:rsidR="00996AB0" w:rsidRPr="007D4775" w:rsidRDefault="00996AB0" w:rsidP="003F7C21">
            <w:r w:rsidRPr="007D4775">
              <w:t>ki so v podporo njihovemu delu.</w:t>
            </w:r>
          </w:p>
          <w:p w14:paraId="436EC101" w14:textId="77777777" w:rsidR="00B07771" w:rsidRPr="007D4775" w:rsidRDefault="00B07771" w:rsidP="003F7C21"/>
          <w:p w14:paraId="22BDBD7D" w14:textId="677969D7" w:rsidR="00996AB0" w:rsidRPr="007D4775" w:rsidRDefault="00996AB0" w:rsidP="003F7C21">
            <w:r w:rsidRPr="007D4775">
              <w:t>Vse delo poteka asinhrono.</w:t>
            </w:r>
            <w:r w:rsidR="00B07771" w:rsidRPr="007D4775">
              <w:t xml:space="preserve"> Podatki se v zaledno okolje prenašajo v skladu z dostopnostjo spletnega signala. Epidemiolog v zaledju mora imeti možnost spreminjanja in dopolnjevanja plana, ki ga je poslal na mobilno napravo. Vsa interakcija med mobilno napravo in zaledjem mora potekati </w:t>
            </w:r>
            <w:r w:rsidR="00B07771" w:rsidRPr="007D4775">
              <w:lastRenderedPageBreak/>
              <w:t>na podlagi »ack</w:t>
            </w:r>
            <w:r w:rsidR="00827AFA">
              <w:t>n</w:t>
            </w:r>
            <w:r w:rsidR="00B07771" w:rsidRPr="007D4775">
              <w:t>owledge« statusov in te statuse tudi jasno prikazovati epidemiologu v zaledju (modul 02).</w:t>
            </w:r>
          </w:p>
        </w:tc>
      </w:tr>
      <w:tr w:rsidR="00E54425" w:rsidRPr="007D4775" w14:paraId="41A251F1" w14:textId="77777777" w:rsidTr="00E54425">
        <w:tc>
          <w:tcPr>
            <w:tcW w:w="1284" w:type="dxa"/>
          </w:tcPr>
          <w:p w14:paraId="3CD234FD" w14:textId="6063675F" w:rsidR="00E54425" w:rsidRPr="007D4775" w:rsidRDefault="00E54425" w:rsidP="003F7C21">
            <w:r w:rsidRPr="007D4775">
              <w:lastRenderedPageBreak/>
              <w:t>1</w:t>
            </w:r>
            <w:r w:rsidR="006554DB">
              <w:t>3</w:t>
            </w:r>
          </w:p>
        </w:tc>
        <w:tc>
          <w:tcPr>
            <w:tcW w:w="8060" w:type="dxa"/>
          </w:tcPr>
          <w:p w14:paraId="67479EC1" w14:textId="68E701E0" w:rsidR="00E54425" w:rsidRPr="007D4775" w:rsidRDefault="00B07771" w:rsidP="003F7C21">
            <w:r w:rsidRPr="007D4775">
              <w:t>Epidemiolog znova pregleda zajete podatke.</w:t>
            </w:r>
          </w:p>
        </w:tc>
      </w:tr>
      <w:tr w:rsidR="00E54425" w:rsidRPr="007D4775" w14:paraId="7044D374" w14:textId="77777777" w:rsidTr="00E54425">
        <w:tc>
          <w:tcPr>
            <w:tcW w:w="1284" w:type="dxa"/>
          </w:tcPr>
          <w:p w14:paraId="3FE1B3D4" w14:textId="6081A337" w:rsidR="00E54425" w:rsidRPr="007D4775" w:rsidRDefault="00E54425" w:rsidP="003F7C21">
            <w:r w:rsidRPr="007D4775">
              <w:t>1</w:t>
            </w:r>
            <w:r w:rsidR="006554DB">
              <w:t>4</w:t>
            </w:r>
          </w:p>
        </w:tc>
        <w:tc>
          <w:tcPr>
            <w:tcW w:w="8060" w:type="dxa"/>
          </w:tcPr>
          <w:p w14:paraId="50BCA64E" w14:textId="78F16BDA" w:rsidR="00E54425" w:rsidRPr="007D4775" w:rsidRDefault="00B07771" w:rsidP="003F7C21">
            <w:r w:rsidRPr="007D4775">
              <w:t xml:space="preserve">Podatki so na voljo v </w:t>
            </w:r>
            <w:r w:rsidR="00942505">
              <w:t>eEPI</w:t>
            </w:r>
            <w:r w:rsidRPr="007D4775">
              <w:t xml:space="preserve"> tudi v analitično poročilnem delu, ki je del </w:t>
            </w:r>
            <w:r w:rsidR="00942505">
              <w:t>eEPI</w:t>
            </w:r>
            <w:r w:rsidRPr="007D4775">
              <w:t>.</w:t>
            </w:r>
          </w:p>
        </w:tc>
      </w:tr>
      <w:tr w:rsidR="00E54425" w:rsidRPr="007D4775" w14:paraId="2B905A87" w14:textId="77777777" w:rsidTr="00E54425">
        <w:tc>
          <w:tcPr>
            <w:tcW w:w="1284" w:type="dxa"/>
          </w:tcPr>
          <w:p w14:paraId="4825D1AB" w14:textId="685F70E9" w:rsidR="00E54425" w:rsidRPr="007D4775" w:rsidRDefault="00E54425" w:rsidP="003F7C21">
            <w:r w:rsidRPr="007D4775">
              <w:t>1</w:t>
            </w:r>
            <w:r w:rsidR="006554DB">
              <w:t>5</w:t>
            </w:r>
          </w:p>
        </w:tc>
        <w:tc>
          <w:tcPr>
            <w:tcW w:w="8060" w:type="dxa"/>
          </w:tcPr>
          <w:p w14:paraId="6DE955E0" w14:textId="307B851E" w:rsidR="00E54425" w:rsidRPr="007D4775" w:rsidRDefault="00B07771" w:rsidP="003F7C21">
            <w:r w:rsidRPr="007D4775">
              <w:t xml:space="preserve">Podatki se replicirajo v namensko podatkovno bazo, ki je namenjena </w:t>
            </w:r>
            <w:r w:rsidR="00E73030" w:rsidRPr="007D4775">
              <w:t>nadaljnjim</w:t>
            </w:r>
            <w:r w:rsidRPr="007D4775">
              <w:t xml:space="preserve"> obdelavam z namenskimi orodji.</w:t>
            </w:r>
          </w:p>
        </w:tc>
      </w:tr>
      <w:tr w:rsidR="00E54425" w:rsidRPr="007D4775" w14:paraId="4DA7E801" w14:textId="77777777" w:rsidTr="00E54425">
        <w:tc>
          <w:tcPr>
            <w:tcW w:w="1284" w:type="dxa"/>
          </w:tcPr>
          <w:p w14:paraId="32FB33C5" w14:textId="0DAEAE03" w:rsidR="00E54425" w:rsidRPr="007D4775" w:rsidRDefault="00E54425" w:rsidP="003F7C21">
            <w:r w:rsidRPr="007D4775">
              <w:t>1</w:t>
            </w:r>
            <w:r w:rsidR="006554DB">
              <w:t>6</w:t>
            </w:r>
          </w:p>
        </w:tc>
        <w:tc>
          <w:tcPr>
            <w:tcW w:w="8060" w:type="dxa"/>
          </w:tcPr>
          <w:p w14:paraId="3364EBA5" w14:textId="00949A52" w:rsidR="00E54425" w:rsidRPr="007D4775" w:rsidRDefault="00B07771" w:rsidP="003F7C21">
            <w:r w:rsidRPr="007D4775">
              <w:t xml:space="preserve">V ozadju celotnega sistema je vsebinskim uporabnikom skrito delovanje modula HealthCheck, ki stalno preverja odzivnost in pravilno delovanje celotne rešitve </w:t>
            </w:r>
            <w:r w:rsidR="00942505">
              <w:t>eEPI</w:t>
            </w:r>
            <w:r w:rsidRPr="007D4775">
              <w:t>.</w:t>
            </w:r>
          </w:p>
          <w:p w14:paraId="69FDEE32" w14:textId="2A61A73F" w:rsidR="00B07771" w:rsidRPr="007D4775" w:rsidRDefault="00B07771" w:rsidP="003F7C21">
            <w:r w:rsidRPr="007D4775">
              <w:t>V primeru nepravilnosti se sprožijo ustrezni alarmni mehanizmi (glej opis modula 10).</w:t>
            </w:r>
          </w:p>
        </w:tc>
      </w:tr>
      <w:tr w:rsidR="00E54425" w:rsidRPr="007D4775" w14:paraId="13917F0E" w14:textId="77777777" w:rsidTr="00E54425">
        <w:tc>
          <w:tcPr>
            <w:tcW w:w="1284" w:type="dxa"/>
          </w:tcPr>
          <w:p w14:paraId="6F1377AC" w14:textId="015661F7" w:rsidR="00E54425" w:rsidRPr="007D4775" w:rsidRDefault="00E54425" w:rsidP="003F7C21">
            <w:r w:rsidRPr="007D4775">
              <w:t>1</w:t>
            </w:r>
            <w:r w:rsidR="006554DB">
              <w:t>7</w:t>
            </w:r>
          </w:p>
        </w:tc>
        <w:tc>
          <w:tcPr>
            <w:tcW w:w="8060" w:type="dxa"/>
          </w:tcPr>
          <w:p w14:paraId="58E2E5AA" w14:textId="7C384E1E" w:rsidR="00E54425" w:rsidRPr="007D4775" w:rsidRDefault="00E54425" w:rsidP="003F7C21">
            <w:r w:rsidRPr="007D4775">
              <w:t xml:space="preserve">Prenos podatkovnih struktur v CRPP. </w:t>
            </w:r>
          </w:p>
        </w:tc>
      </w:tr>
    </w:tbl>
    <w:p w14:paraId="4B35691E" w14:textId="7E6FB5B4" w:rsidR="00BB43CF" w:rsidRPr="007D4775" w:rsidRDefault="00BB43CF" w:rsidP="003F7C21"/>
    <w:p w14:paraId="1E9AC589" w14:textId="77777777" w:rsidR="00BB43CF" w:rsidRPr="007D4775" w:rsidRDefault="00BB43CF" w:rsidP="003F7C21"/>
    <w:p w14:paraId="0E25014D" w14:textId="77777777" w:rsidR="003A17D6" w:rsidRPr="007D4775" w:rsidRDefault="003A17D6" w:rsidP="003F7C21">
      <w:pPr>
        <w:pStyle w:val="Heading1"/>
      </w:pPr>
      <w:bookmarkStart w:id="48" w:name="_Toc190263936"/>
      <w:r w:rsidRPr="007D4775">
        <w:t>Opis podatkovnih struktur</w:t>
      </w:r>
      <w:bookmarkEnd w:id="48"/>
    </w:p>
    <w:p w14:paraId="3CAFACBB" w14:textId="244AC2DF" w:rsidR="003A17D6" w:rsidRPr="007D4775" w:rsidRDefault="00487479" w:rsidP="003F7C21">
      <w:pPr>
        <w:pStyle w:val="BodyText"/>
      </w:pPr>
      <w:r w:rsidRPr="007D4775">
        <w:t>Obravnava NB je specifična glede na skupino</w:t>
      </w:r>
      <w:r w:rsidR="00EC3810" w:rsidRPr="007D4775">
        <w:t xml:space="preserve"> NB</w:t>
      </w:r>
      <w:r w:rsidRPr="007D4775">
        <w:t xml:space="preserve"> ali celo na posamezno NB. </w:t>
      </w:r>
      <w:r w:rsidR="00EC3810" w:rsidRPr="007D4775">
        <w:t>Narava dela epidemiološke službe zahteva mo</w:t>
      </w:r>
      <w:r w:rsidR="001B3A01" w:rsidRPr="007D4775">
        <w:t>ž</w:t>
      </w:r>
      <w:r w:rsidR="00EC3810" w:rsidRPr="007D4775">
        <w:t>nost oblikovanja</w:t>
      </w:r>
      <w:r w:rsidRPr="007D4775">
        <w:t xml:space="preserve"> dinamičnih obrazcev</w:t>
      </w:r>
      <w:r w:rsidR="001B32DC" w:rsidRPr="007D4775">
        <w:t>,</w:t>
      </w:r>
      <w:r w:rsidRPr="007D4775">
        <w:t xml:space="preserve"> s katerimi se izvaja:</w:t>
      </w:r>
    </w:p>
    <w:p w14:paraId="3A825FE5" w14:textId="77777777" w:rsidR="00487479" w:rsidRPr="007D4775" w:rsidRDefault="003F0ACD" w:rsidP="003F7C21">
      <w:pPr>
        <w:pStyle w:val="BodyText"/>
        <w:numPr>
          <w:ilvl w:val="0"/>
          <w:numId w:val="35"/>
        </w:numPr>
      </w:pPr>
      <w:r w:rsidRPr="007D4775">
        <w:t>z</w:t>
      </w:r>
      <w:r w:rsidR="00487479" w:rsidRPr="007D4775">
        <w:t>ajem NB</w:t>
      </w:r>
      <w:r w:rsidRPr="007D4775">
        <w:t>,</w:t>
      </w:r>
    </w:p>
    <w:p w14:paraId="36A5A57D" w14:textId="77777777" w:rsidR="00487479" w:rsidRPr="007D4775" w:rsidRDefault="003F0ACD" w:rsidP="003F7C21">
      <w:pPr>
        <w:pStyle w:val="BodyText"/>
        <w:numPr>
          <w:ilvl w:val="0"/>
          <w:numId w:val="35"/>
        </w:numPr>
      </w:pPr>
      <w:r w:rsidRPr="007D4775">
        <w:t>a</w:t>
      </w:r>
      <w:r w:rsidR="00487479" w:rsidRPr="007D4775">
        <w:t>nketiranje prebivalstva in sledenje stikov</w:t>
      </w:r>
      <w:r w:rsidRPr="007D4775">
        <w:t xml:space="preserve"> in</w:t>
      </w:r>
    </w:p>
    <w:p w14:paraId="0BCA8953" w14:textId="77777777" w:rsidR="00487479" w:rsidRPr="007D4775" w:rsidRDefault="003F0ACD" w:rsidP="003F7C21">
      <w:pPr>
        <w:pStyle w:val="BodyText"/>
        <w:numPr>
          <w:ilvl w:val="0"/>
          <w:numId w:val="35"/>
        </w:numPr>
      </w:pPr>
      <w:r w:rsidRPr="007D4775">
        <w:t>p</w:t>
      </w:r>
      <w:r w:rsidR="00487479" w:rsidRPr="007D4775">
        <w:t>odpora terenskemu delu epidemiologov</w:t>
      </w:r>
      <w:r w:rsidRPr="007D4775">
        <w:t>.</w:t>
      </w:r>
    </w:p>
    <w:p w14:paraId="7402F19E" w14:textId="77777777" w:rsidR="00487479" w:rsidRPr="007D4775" w:rsidRDefault="00487479" w:rsidP="003F7C21">
      <w:pPr>
        <w:pStyle w:val="BodyText"/>
      </w:pPr>
    </w:p>
    <w:p w14:paraId="76DEC959" w14:textId="3D8E3724" w:rsidR="00EC3810" w:rsidRPr="007D4775" w:rsidRDefault="00EC3810" w:rsidP="003F7C21">
      <w:pPr>
        <w:pStyle w:val="BodyText"/>
      </w:pPr>
      <w:r w:rsidRPr="007D4775">
        <w:t>Dinamični obraz</w:t>
      </w:r>
      <w:r w:rsidR="003F0ACD" w:rsidRPr="007D4775">
        <w:t>c</w:t>
      </w:r>
      <w:r w:rsidRPr="007D4775">
        <w:t>i po eni strani zagotavlja</w:t>
      </w:r>
      <w:r w:rsidR="001B3A01" w:rsidRPr="007D4775">
        <w:t>jo</w:t>
      </w:r>
      <w:r w:rsidRPr="007D4775">
        <w:t xml:space="preserve"> učinkovit zajem podatkov, prilagojen vsakršni situacij</w:t>
      </w:r>
      <w:r w:rsidR="001B3A01" w:rsidRPr="007D4775">
        <w:t>i</w:t>
      </w:r>
      <w:r w:rsidRPr="007D4775">
        <w:t>, po drugi strani pa otežuje poizvedbe in analize zbranih podatkov.</w:t>
      </w:r>
    </w:p>
    <w:p w14:paraId="5BDF4AF9" w14:textId="77777777" w:rsidR="00693B82" w:rsidRPr="007D4775" w:rsidRDefault="00693B82" w:rsidP="003F7C21">
      <w:pPr>
        <w:pStyle w:val="BodyText"/>
      </w:pPr>
    </w:p>
    <w:p w14:paraId="204C252D" w14:textId="09FDC82E" w:rsidR="00693B82" w:rsidRPr="007D4775" w:rsidRDefault="00693B82" w:rsidP="003F7C21">
      <w:pPr>
        <w:pStyle w:val="BodyText"/>
      </w:pPr>
      <w:r w:rsidRPr="007D4775">
        <w:t xml:space="preserve">Naročnik pričakuje od </w:t>
      </w:r>
      <w:r w:rsidR="00814D73" w:rsidRPr="007D4775">
        <w:t>dobavitelja</w:t>
      </w:r>
      <w:r w:rsidRPr="007D4775">
        <w:t>, da bo uporabil klasični princip relacijske podatkovne baze, povsod tam, kjer je to mogoče:</w:t>
      </w:r>
    </w:p>
    <w:p w14:paraId="243AE659" w14:textId="77777777" w:rsidR="00693B82" w:rsidRPr="007D4775" w:rsidRDefault="003F0ACD" w:rsidP="003F7C21">
      <w:pPr>
        <w:pStyle w:val="BodyText"/>
        <w:numPr>
          <w:ilvl w:val="0"/>
          <w:numId w:val="36"/>
        </w:numPr>
      </w:pPr>
      <w:r w:rsidRPr="007D4775">
        <w:t>p</w:t>
      </w:r>
      <w:r w:rsidR="00693B82" w:rsidRPr="007D4775">
        <w:t>odatkovna struktura je jasna</w:t>
      </w:r>
      <w:r w:rsidRPr="007D4775">
        <w:t>,</w:t>
      </w:r>
    </w:p>
    <w:p w14:paraId="02A3A440" w14:textId="59769E92" w:rsidR="00693B82" w:rsidRPr="007D4775" w:rsidRDefault="003F0ACD" w:rsidP="003F7C21">
      <w:pPr>
        <w:pStyle w:val="BodyText"/>
        <w:numPr>
          <w:ilvl w:val="0"/>
          <w:numId w:val="36"/>
        </w:numPr>
      </w:pPr>
      <w:r w:rsidRPr="007D4775">
        <w:t>p</w:t>
      </w:r>
      <w:r w:rsidR="00693B82" w:rsidRPr="007D4775">
        <w:t xml:space="preserve">odatkovna struktura se skozi svoj </w:t>
      </w:r>
      <w:r w:rsidR="001B3A01" w:rsidRPr="007D4775">
        <w:t>življenjski</w:t>
      </w:r>
      <w:r w:rsidR="00693B82" w:rsidRPr="007D4775">
        <w:t xml:space="preserve"> cikel v programski rešitvi ne spreminja</w:t>
      </w:r>
    </w:p>
    <w:p w14:paraId="5AE0DC67" w14:textId="77777777" w:rsidR="00693B82" w:rsidRPr="007D4775" w:rsidRDefault="00EC3810" w:rsidP="003F7C21">
      <w:pPr>
        <w:pStyle w:val="BodyText"/>
      </w:pPr>
      <w:r w:rsidRPr="007D4775">
        <w:t>Primer: geolokacijski podatek, naslov, različni šifranti, matični podatki osebe..</w:t>
      </w:r>
    </w:p>
    <w:p w14:paraId="7F743B40" w14:textId="77777777" w:rsidR="00EC3810" w:rsidRPr="007D4775" w:rsidRDefault="00EC3810" w:rsidP="003F7C21">
      <w:pPr>
        <w:pStyle w:val="BodyText"/>
      </w:pPr>
    </w:p>
    <w:p w14:paraId="2912034F" w14:textId="602F4E6F" w:rsidR="00EC3810" w:rsidRPr="007D4775" w:rsidRDefault="00EC3810" w:rsidP="003F7C21">
      <w:pPr>
        <w:pStyle w:val="BodyText"/>
      </w:pPr>
      <w:r w:rsidRPr="007D4775">
        <w:t xml:space="preserve">Povsod tam, kjer se v rešitvi </w:t>
      </w:r>
      <w:r w:rsidR="00942505" w:rsidRPr="00942505">
        <w:t>eEPI</w:t>
      </w:r>
      <w:r w:rsidRPr="007D4775">
        <w:t xml:space="preserve"> pričakuje uporaba dinamičnih obrazcev in dinamičnih vsebin, mora </w:t>
      </w:r>
      <w:r w:rsidR="00814D73" w:rsidRPr="007D4775">
        <w:t>dobavitelj</w:t>
      </w:r>
      <w:r w:rsidRPr="007D4775">
        <w:t xml:space="preserve"> zagotoviti uporabo JSON</w:t>
      </w:r>
      <w:r w:rsidR="00BF4027" w:rsidRPr="007D4775">
        <w:t xml:space="preserve"> </w:t>
      </w:r>
      <w:r w:rsidRPr="007D4775">
        <w:t>podatkovni</w:t>
      </w:r>
      <w:r w:rsidR="00BF4027" w:rsidRPr="007D4775">
        <w:t>h</w:t>
      </w:r>
      <w:r w:rsidRPr="007D4775">
        <w:t xml:space="preserve"> tip</w:t>
      </w:r>
      <w:r w:rsidR="00BF4027" w:rsidRPr="007D4775">
        <w:t>ov</w:t>
      </w:r>
      <w:r w:rsidRPr="007D4775">
        <w:t>.</w:t>
      </w:r>
    </w:p>
    <w:p w14:paraId="3315A752" w14:textId="60C98669" w:rsidR="00BF4027" w:rsidRPr="007D4775" w:rsidRDefault="00814D73" w:rsidP="003F7C21">
      <w:pPr>
        <w:pStyle w:val="BodyText"/>
      </w:pPr>
      <w:r w:rsidRPr="007D4775">
        <w:t>Dobavitelj</w:t>
      </w:r>
      <w:r w:rsidR="00BF4027" w:rsidRPr="007D4775">
        <w:t xml:space="preserve"> mora slediti ISO SQL:2016 standardu razen, če mu tega uporabljena podatkovna baza izrecno ne dovoljuje.</w:t>
      </w:r>
    </w:p>
    <w:p w14:paraId="60C0C26A" w14:textId="77777777" w:rsidR="00E46CD6" w:rsidRPr="007D4775" w:rsidRDefault="00E46CD6" w:rsidP="003F7C21">
      <w:pPr>
        <w:pStyle w:val="BodyText"/>
      </w:pPr>
    </w:p>
    <w:p w14:paraId="5DEF3D3D" w14:textId="5ED15923" w:rsidR="00E46CD6" w:rsidRPr="007D4775" w:rsidRDefault="00E46CD6" w:rsidP="003F7C21">
      <w:pPr>
        <w:pStyle w:val="BodyText"/>
      </w:pPr>
      <w:r w:rsidRPr="007D4775">
        <w:t xml:space="preserve">Rešitev </w:t>
      </w:r>
      <w:r w:rsidR="002121D1">
        <w:t xml:space="preserve">eEPI </w:t>
      </w:r>
      <w:r w:rsidRPr="007D4775">
        <w:t xml:space="preserve">bo uporabljala naslednje podatkovne </w:t>
      </w:r>
      <w:r w:rsidR="00DD76FE">
        <w:t>tipe</w:t>
      </w:r>
      <w:r w:rsidRPr="007D4775">
        <w:t>:</w:t>
      </w:r>
    </w:p>
    <w:p w14:paraId="3E0D3A1B" w14:textId="77777777" w:rsidR="00E46CD6" w:rsidRPr="007D4775" w:rsidRDefault="00E46CD6" w:rsidP="003F7C21">
      <w:pPr>
        <w:pStyle w:val="BodyText"/>
      </w:pPr>
    </w:p>
    <w:tbl>
      <w:tblPr>
        <w:tblStyle w:val="TableGrid"/>
        <w:tblW w:w="0" w:type="auto"/>
        <w:tblLook w:val="04A0" w:firstRow="1" w:lastRow="0" w:firstColumn="1" w:lastColumn="0" w:noHBand="0" w:noVBand="1"/>
      </w:tblPr>
      <w:tblGrid>
        <w:gridCol w:w="1271"/>
        <w:gridCol w:w="3401"/>
        <w:gridCol w:w="3261"/>
        <w:gridCol w:w="1411"/>
      </w:tblGrid>
      <w:tr w:rsidR="00C505E9" w:rsidRPr="007D4775" w14:paraId="1809B526" w14:textId="77777777" w:rsidTr="003F0ACD">
        <w:tc>
          <w:tcPr>
            <w:tcW w:w="1271" w:type="dxa"/>
            <w:shd w:val="clear" w:color="auto" w:fill="E7E6E6" w:themeFill="background2"/>
          </w:tcPr>
          <w:p w14:paraId="1C7AFBB2" w14:textId="77777777" w:rsidR="00C505E9" w:rsidRPr="007D4775" w:rsidRDefault="00C505E9" w:rsidP="003F7C21">
            <w:pPr>
              <w:pStyle w:val="BodyText"/>
            </w:pPr>
            <w:r w:rsidRPr="007D4775">
              <w:t>Zadeva</w:t>
            </w:r>
          </w:p>
        </w:tc>
        <w:tc>
          <w:tcPr>
            <w:tcW w:w="3401" w:type="dxa"/>
            <w:shd w:val="clear" w:color="auto" w:fill="E7E6E6" w:themeFill="background2"/>
          </w:tcPr>
          <w:p w14:paraId="3516A5FE" w14:textId="77777777" w:rsidR="00C505E9" w:rsidRPr="007D4775" w:rsidRDefault="00C505E9" w:rsidP="003F7C21">
            <w:pPr>
              <w:pStyle w:val="BodyText"/>
            </w:pPr>
            <w:r w:rsidRPr="007D4775">
              <w:t>Kratek opis</w:t>
            </w:r>
          </w:p>
        </w:tc>
        <w:tc>
          <w:tcPr>
            <w:tcW w:w="3261" w:type="dxa"/>
            <w:shd w:val="clear" w:color="auto" w:fill="E7E6E6" w:themeFill="background2"/>
          </w:tcPr>
          <w:p w14:paraId="40EAE24E" w14:textId="77777777" w:rsidR="00C505E9" w:rsidRPr="007D4775" w:rsidRDefault="00C505E9" w:rsidP="003F7C21">
            <w:pPr>
              <w:pStyle w:val="BodyText"/>
            </w:pPr>
            <w:r w:rsidRPr="007D4775">
              <w:t>Opis</w:t>
            </w:r>
          </w:p>
        </w:tc>
        <w:tc>
          <w:tcPr>
            <w:tcW w:w="1411" w:type="dxa"/>
            <w:shd w:val="clear" w:color="auto" w:fill="E7E6E6" w:themeFill="background2"/>
          </w:tcPr>
          <w:p w14:paraId="0DF8ACCC" w14:textId="77777777" w:rsidR="00C505E9" w:rsidRPr="007D4775" w:rsidRDefault="00C505E9" w:rsidP="003F7C21">
            <w:pPr>
              <w:pStyle w:val="BodyText"/>
            </w:pPr>
            <w:r w:rsidRPr="007D4775">
              <w:t>Baza</w:t>
            </w:r>
          </w:p>
        </w:tc>
      </w:tr>
      <w:tr w:rsidR="00C505E9" w:rsidRPr="007D4775" w14:paraId="0032F268" w14:textId="77777777" w:rsidTr="006149AF">
        <w:tc>
          <w:tcPr>
            <w:tcW w:w="1271" w:type="dxa"/>
          </w:tcPr>
          <w:p w14:paraId="47773EA2" w14:textId="77777777" w:rsidR="00C505E9" w:rsidRPr="007D4775" w:rsidRDefault="00C505E9" w:rsidP="003F7C21">
            <w:pPr>
              <w:pStyle w:val="BodyText"/>
            </w:pPr>
            <w:r w:rsidRPr="007D4775">
              <w:t>CallCenter</w:t>
            </w:r>
          </w:p>
        </w:tc>
        <w:tc>
          <w:tcPr>
            <w:tcW w:w="3401" w:type="dxa"/>
          </w:tcPr>
          <w:p w14:paraId="44AA9FCC" w14:textId="1BBC7198" w:rsidR="00C505E9" w:rsidRPr="007D4775" w:rsidRDefault="00C505E9" w:rsidP="003F7C21">
            <w:pPr>
              <w:pStyle w:val="BodyText"/>
            </w:pPr>
            <w:r w:rsidRPr="007D4775">
              <w:t>Sistemska podatkovna baza za hranjenje sistemskih podatkov klicnega centra</w:t>
            </w:r>
            <w:r w:rsidR="00804417">
              <w:t xml:space="preserve"> epi</w:t>
            </w:r>
            <w:r w:rsidR="006554DB">
              <w:t>demiološke</w:t>
            </w:r>
            <w:r w:rsidR="00804417">
              <w:t xml:space="preserve"> služb</w:t>
            </w:r>
            <w:r w:rsidR="006554DB">
              <w:t>e</w:t>
            </w:r>
          </w:p>
        </w:tc>
        <w:tc>
          <w:tcPr>
            <w:tcW w:w="3261" w:type="dxa"/>
          </w:tcPr>
          <w:p w14:paraId="60C131DE" w14:textId="6C75956D" w:rsidR="00C505E9" w:rsidRPr="007D4775" w:rsidRDefault="00C505E9" w:rsidP="003F7C21">
            <w:pPr>
              <w:pStyle w:val="BodyText"/>
            </w:pPr>
            <w:r w:rsidRPr="007D4775">
              <w:t>Podatkovna baza, ki ne hrani vsebinskih podatkov temveč le podatke potrebne za delovanje in izhajajoče iz delovanja klicnega centra</w:t>
            </w:r>
            <w:r w:rsidR="006554DB">
              <w:t>.</w:t>
            </w:r>
            <w:r w:rsidRPr="007D4775">
              <w:t xml:space="preserve"> </w:t>
            </w:r>
          </w:p>
        </w:tc>
        <w:tc>
          <w:tcPr>
            <w:tcW w:w="1411" w:type="dxa"/>
          </w:tcPr>
          <w:p w14:paraId="6EA30CE7" w14:textId="77777777" w:rsidR="00C505E9" w:rsidRPr="007D4775" w:rsidRDefault="00C505E9" w:rsidP="003F7C21">
            <w:pPr>
              <w:pStyle w:val="BodyText"/>
            </w:pPr>
            <w:r w:rsidRPr="007D4775">
              <w:t>SQL</w:t>
            </w:r>
          </w:p>
        </w:tc>
      </w:tr>
      <w:tr w:rsidR="009434BE" w:rsidRPr="007D4775" w14:paraId="56B3F0CF" w14:textId="77777777" w:rsidTr="00C505E9">
        <w:tc>
          <w:tcPr>
            <w:tcW w:w="1271" w:type="dxa"/>
          </w:tcPr>
          <w:p w14:paraId="3D8A3641" w14:textId="30E797A4" w:rsidR="009434BE" w:rsidRPr="007D4775" w:rsidRDefault="008D0FDF" w:rsidP="003F7C21">
            <w:pPr>
              <w:pStyle w:val="BodyText"/>
            </w:pPr>
            <w:r>
              <w:t>F</w:t>
            </w:r>
            <w:r w:rsidR="009434BE" w:rsidRPr="007D4775">
              <w:t>FM</w:t>
            </w:r>
          </w:p>
        </w:tc>
        <w:tc>
          <w:tcPr>
            <w:tcW w:w="3401" w:type="dxa"/>
          </w:tcPr>
          <w:p w14:paraId="7A503779" w14:textId="76A39766" w:rsidR="009434BE" w:rsidRPr="007D4775" w:rsidRDefault="009434BE" w:rsidP="003F7C21">
            <w:pPr>
              <w:pStyle w:val="BodyText"/>
            </w:pPr>
            <w:r w:rsidRPr="007D4775">
              <w:t xml:space="preserve">Podatkovna baza namenjena izmenjavi podatkov in postopkov dela ter komunikaciji s terenskimi mobilnimi napravami in </w:t>
            </w:r>
            <w:r w:rsidR="001B3A01" w:rsidRPr="007D4775">
              <w:t>administracijskemu</w:t>
            </w:r>
            <w:r w:rsidRPr="007D4775">
              <w:t xml:space="preserve"> okolju</w:t>
            </w:r>
          </w:p>
        </w:tc>
        <w:tc>
          <w:tcPr>
            <w:tcW w:w="3261" w:type="dxa"/>
          </w:tcPr>
          <w:p w14:paraId="726D1FB4" w14:textId="1708D8C8" w:rsidR="009434BE" w:rsidRPr="007D4775" w:rsidRDefault="009434BE" w:rsidP="003F7C21">
            <w:pPr>
              <w:pStyle w:val="BodyText"/>
            </w:pPr>
            <w:r w:rsidRPr="007D4775">
              <w:t>Podatkovna baza služi kot podlaga za modul WFM</w:t>
            </w:r>
            <w:r w:rsidR="00FF3322">
              <w:t xml:space="preserve"> (Workforce Management)</w:t>
            </w:r>
            <w:r w:rsidRPr="007D4775">
              <w:t xml:space="preserve">. Rešitev mora biti povsem asinhrona. WFM črpa podatke iz zalednega okolja </w:t>
            </w:r>
            <w:r w:rsidR="002121D1">
              <w:t>eEPI</w:t>
            </w:r>
            <w:r w:rsidRPr="007D4775">
              <w:t xml:space="preserve"> jih trans</w:t>
            </w:r>
            <w:r w:rsidR="001B3A01" w:rsidRPr="007D4775">
              <w:t>f</w:t>
            </w:r>
            <w:r w:rsidRPr="007D4775">
              <w:t xml:space="preserve">ormira v obliko potrebno za terensko delo in obogatene z na terenu zajetimi podatki vrača v zaledno okolje </w:t>
            </w:r>
            <w:r w:rsidR="002121D1">
              <w:t>eEPI</w:t>
            </w:r>
            <w:r w:rsidRPr="007D4775">
              <w:t>.</w:t>
            </w:r>
          </w:p>
          <w:p w14:paraId="44D123B4" w14:textId="77777777" w:rsidR="009434BE" w:rsidRPr="007D4775" w:rsidRDefault="009434BE" w:rsidP="003F7C21">
            <w:pPr>
              <w:pStyle w:val="BodyText"/>
            </w:pPr>
            <w:r w:rsidRPr="007D4775">
              <w:t>WFM mora zagotoviti tudi vso potrebno logiko in specifične podatkovne nabore za upravljanje terenskega dela.</w:t>
            </w:r>
          </w:p>
          <w:p w14:paraId="5F663B3E" w14:textId="1D123246" w:rsidR="00FB6B96" w:rsidRPr="007D4775" w:rsidRDefault="00FB6B96" w:rsidP="003F7C21">
            <w:pPr>
              <w:pStyle w:val="BodyText"/>
            </w:pPr>
            <w:r w:rsidRPr="007D4775">
              <w:t>Arhitekt</w:t>
            </w:r>
            <w:r w:rsidR="00827AFA">
              <w:t>u</w:t>
            </w:r>
            <w:r w:rsidRPr="007D4775">
              <w:t xml:space="preserve">rno je rešitev izvedena tako, da mobilne naprave centralizirajo svoje delovanje preko namenskega strežnika </w:t>
            </w:r>
            <w:r w:rsidR="008D0FDF">
              <w:t>F</w:t>
            </w:r>
            <w:r w:rsidRPr="007D4775">
              <w:t xml:space="preserve">FM, ta pa komunicira z zalednim okoljem </w:t>
            </w:r>
            <w:r w:rsidR="002121D1">
              <w:t>eEPI</w:t>
            </w:r>
            <w:r w:rsidRPr="007D4775">
              <w:t>.</w:t>
            </w:r>
          </w:p>
        </w:tc>
        <w:tc>
          <w:tcPr>
            <w:tcW w:w="1411" w:type="dxa"/>
          </w:tcPr>
          <w:p w14:paraId="6FFBA74A" w14:textId="77777777" w:rsidR="009434BE" w:rsidRPr="007D4775" w:rsidRDefault="009434BE" w:rsidP="003F7C21">
            <w:pPr>
              <w:pStyle w:val="BodyText"/>
            </w:pPr>
            <w:r w:rsidRPr="007D4775">
              <w:t>SQL</w:t>
            </w:r>
          </w:p>
          <w:p w14:paraId="244DC60F" w14:textId="77777777" w:rsidR="00D03C2A" w:rsidRPr="007D4775" w:rsidRDefault="00D03C2A" w:rsidP="003F7C21">
            <w:pPr>
              <w:pStyle w:val="BodyText"/>
            </w:pPr>
          </w:p>
        </w:tc>
      </w:tr>
      <w:tr w:rsidR="009434BE" w:rsidRPr="007D4775" w14:paraId="3DD6A495" w14:textId="77777777" w:rsidTr="00C505E9">
        <w:tc>
          <w:tcPr>
            <w:tcW w:w="1271" w:type="dxa"/>
          </w:tcPr>
          <w:p w14:paraId="502A1A5A" w14:textId="716C000D" w:rsidR="009434BE" w:rsidRPr="007D4775" w:rsidRDefault="007D51FF" w:rsidP="003F7C21">
            <w:pPr>
              <w:pStyle w:val="BodyText"/>
            </w:pPr>
            <w:r>
              <w:t>eEPI</w:t>
            </w:r>
          </w:p>
        </w:tc>
        <w:tc>
          <w:tcPr>
            <w:tcW w:w="3401" w:type="dxa"/>
          </w:tcPr>
          <w:p w14:paraId="7A41D0C6" w14:textId="77777777" w:rsidR="009434BE" w:rsidRPr="007D4775" w:rsidRDefault="009434BE" w:rsidP="003F7C21">
            <w:pPr>
              <w:pStyle w:val="BodyText"/>
            </w:pPr>
            <w:r w:rsidRPr="007D4775">
              <w:t>glavna podatkovna baza rešitve s centraliziranimi podatkovnimi strukturami</w:t>
            </w:r>
          </w:p>
        </w:tc>
        <w:tc>
          <w:tcPr>
            <w:tcW w:w="3261" w:type="dxa"/>
          </w:tcPr>
          <w:p w14:paraId="49F33337" w14:textId="73E09897" w:rsidR="009434BE" w:rsidRPr="007D4775" w:rsidRDefault="009434BE" w:rsidP="003F7C21">
            <w:pPr>
              <w:pStyle w:val="BodyText"/>
            </w:pPr>
            <w:r w:rsidRPr="007D4775">
              <w:t>C</w:t>
            </w:r>
            <w:r w:rsidR="001B3A01" w:rsidRPr="007D4775">
              <w:t>e</w:t>
            </w:r>
            <w:r w:rsidRPr="007D4775">
              <w:t xml:space="preserve">ntralizirana podatkovna baza z vsemi vsebinskimi nabori podatkov iz rešitve </w:t>
            </w:r>
            <w:r w:rsidR="007D51FF">
              <w:t>eEPI</w:t>
            </w:r>
            <w:r w:rsidRPr="007D4775">
              <w:t>. V določenih primerih so podatki replicirani ali prepisani iz drugih okolij. Primer: prenos</w:t>
            </w:r>
            <w:r w:rsidR="002121D1">
              <w:t xml:space="preserve"> na terenu zajetih podatkov iz F</w:t>
            </w:r>
            <w:r w:rsidRPr="007D4775">
              <w:t>FM.</w:t>
            </w:r>
          </w:p>
        </w:tc>
        <w:tc>
          <w:tcPr>
            <w:tcW w:w="1411" w:type="dxa"/>
          </w:tcPr>
          <w:p w14:paraId="1200A56B" w14:textId="77777777" w:rsidR="009434BE" w:rsidRPr="007D4775" w:rsidRDefault="009434BE" w:rsidP="003F7C21">
            <w:pPr>
              <w:pStyle w:val="BodyText"/>
            </w:pPr>
            <w:r w:rsidRPr="007D4775">
              <w:t>SQL + JSON</w:t>
            </w:r>
          </w:p>
        </w:tc>
      </w:tr>
      <w:tr w:rsidR="009434BE" w:rsidRPr="007D4775" w14:paraId="19293859" w14:textId="77777777" w:rsidTr="00C505E9">
        <w:tc>
          <w:tcPr>
            <w:tcW w:w="1271" w:type="dxa"/>
          </w:tcPr>
          <w:p w14:paraId="6E74B022" w14:textId="77777777" w:rsidR="009434BE" w:rsidRPr="007D4775" w:rsidRDefault="00363D04" w:rsidP="003F7C21">
            <w:pPr>
              <w:pStyle w:val="BodyText"/>
            </w:pPr>
            <w:r w:rsidRPr="007D4775">
              <w:t>BI</w:t>
            </w:r>
          </w:p>
        </w:tc>
        <w:tc>
          <w:tcPr>
            <w:tcW w:w="3401" w:type="dxa"/>
          </w:tcPr>
          <w:p w14:paraId="0D95F78C" w14:textId="77777777" w:rsidR="009434BE" w:rsidRPr="007D4775" w:rsidRDefault="009434BE" w:rsidP="003F7C21">
            <w:pPr>
              <w:pStyle w:val="BodyText"/>
            </w:pPr>
            <w:r w:rsidRPr="007D4775">
              <w:t>Podatkovna baza poslovne inteligence, namenjena izvajanju zahtevnih poizvedb in analiz podatkov</w:t>
            </w:r>
          </w:p>
        </w:tc>
        <w:tc>
          <w:tcPr>
            <w:tcW w:w="3261" w:type="dxa"/>
          </w:tcPr>
          <w:p w14:paraId="4D467E9D" w14:textId="2711D095" w:rsidR="009434BE" w:rsidRPr="007D4775" w:rsidRDefault="009434BE" w:rsidP="003F7C21">
            <w:pPr>
              <w:pStyle w:val="BodyText"/>
            </w:pPr>
            <w:r w:rsidRPr="007D4775">
              <w:t xml:space="preserve">Okolje </w:t>
            </w:r>
            <w:r w:rsidR="002121D1">
              <w:t>eEPI</w:t>
            </w:r>
            <w:r w:rsidRPr="007D4775">
              <w:t xml:space="preserve"> skrbi za redno repliciranje podatkov v za to namenjeni podatkovni strežnik / bazo. Podatki se replicirajo ob zahtevanih intervalih, pričakuje se </w:t>
            </w:r>
            <w:r w:rsidR="008D0FDF">
              <w:t xml:space="preserve">vsaj </w:t>
            </w:r>
            <w:r w:rsidR="007E069E">
              <w:t>urna</w:t>
            </w:r>
            <w:r w:rsidR="007E069E" w:rsidRPr="007D4775">
              <w:t xml:space="preserve"> </w:t>
            </w:r>
            <w:r w:rsidRPr="007D4775">
              <w:t>si</w:t>
            </w:r>
            <w:r w:rsidR="00736320" w:rsidRPr="007D4775">
              <w:t>n</w:t>
            </w:r>
            <w:r w:rsidRPr="007D4775">
              <w:t>hronizacija. Podatki so nato na volj</w:t>
            </w:r>
            <w:r w:rsidR="00736320" w:rsidRPr="007D4775">
              <w:t>o</w:t>
            </w:r>
            <w:r w:rsidRPr="007D4775">
              <w:t xml:space="preserve"> upravljalcu strežnika </w:t>
            </w:r>
            <w:r w:rsidR="00697FA6">
              <w:t>za analitiko</w:t>
            </w:r>
            <w:r w:rsidRPr="007D4775">
              <w:t>, ki s svojimi orodji povsem svobodno izvaja potrebne poglobljene analize</w:t>
            </w:r>
            <w:r w:rsidR="00436B56">
              <w:t xml:space="preserve"> – izvajanje teh analiz ni več del eEPI</w:t>
            </w:r>
            <w:r w:rsidRPr="007D4775">
              <w:t>.</w:t>
            </w:r>
          </w:p>
        </w:tc>
        <w:tc>
          <w:tcPr>
            <w:tcW w:w="1411" w:type="dxa"/>
          </w:tcPr>
          <w:p w14:paraId="24743530" w14:textId="1708F764" w:rsidR="009434BE" w:rsidRPr="007D4775" w:rsidRDefault="009434BE" w:rsidP="003F7C21">
            <w:pPr>
              <w:pStyle w:val="BodyText"/>
            </w:pPr>
            <w:r w:rsidRPr="007D4775">
              <w:t>SQL</w:t>
            </w:r>
          </w:p>
        </w:tc>
      </w:tr>
      <w:tr w:rsidR="009434BE" w:rsidRPr="007D4775" w14:paraId="00288219" w14:textId="77777777" w:rsidTr="00C505E9">
        <w:tc>
          <w:tcPr>
            <w:tcW w:w="1271" w:type="dxa"/>
          </w:tcPr>
          <w:p w14:paraId="5D6373DD" w14:textId="763BBC0A" w:rsidR="009434BE" w:rsidRPr="007D4775" w:rsidRDefault="009434BE" w:rsidP="003F7C21">
            <w:pPr>
              <w:pStyle w:val="BodyText"/>
            </w:pPr>
            <w:r w:rsidRPr="007D4775">
              <w:t>OpenEHR</w:t>
            </w:r>
            <w:r w:rsidR="006B7B07">
              <w:t xml:space="preserve"> in HL</w:t>
            </w:r>
            <w:r w:rsidR="00436B56">
              <w:t>7</w:t>
            </w:r>
            <w:r w:rsidR="006B7B07">
              <w:t>/ FHIR</w:t>
            </w:r>
          </w:p>
        </w:tc>
        <w:tc>
          <w:tcPr>
            <w:tcW w:w="3401" w:type="dxa"/>
          </w:tcPr>
          <w:p w14:paraId="4B60D4B4" w14:textId="798AB5B0" w:rsidR="009434BE" w:rsidRPr="007D4775" w:rsidRDefault="00A67F0E" w:rsidP="003F7C21">
            <w:pPr>
              <w:pStyle w:val="BodyText"/>
            </w:pPr>
            <w:r w:rsidRPr="00A67F0E">
              <w:t>V</w:t>
            </w:r>
            <w:r>
              <w:t>si podatki shranjeni skladno z O</w:t>
            </w:r>
            <w:r w:rsidRPr="00A67F0E">
              <w:t>pen</w:t>
            </w:r>
            <w:r>
              <w:t>EHR in HL</w:t>
            </w:r>
            <w:r w:rsidRPr="00A67F0E">
              <w:t xml:space="preserve">7 </w:t>
            </w:r>
            <w:r>
              <w:t>FHIR</w:t>
            </w:r>
            <w:r w:rsidRPr="00A67F0E">
              <w:t xml:space="preserve"> specifikacijo</w:t>
            </w:r>
            <w:r w:rsidR="00FC5F78">
              <w:t xml:space="preserve"> oziroma po standardih določenih s strani Evropske komisije za EHDS – European Health Data Space</w:t>
            </w:r>
            <w:r>
              <w:t>.</w:t>
            </w:r>
          </w:p>
        </w:tc>
        <w:tc>
          <w:tcPr>
            <w:tcW w:w="3261" w:type="dxa"/>
          </w:tcPr>
          <w:p w14:paraId="2D5EDDFF" w14:textId="4F5AE336" w:rsidR="00436B56" w:rsidRDefault="00436B56" w:rsidP="003F7C21">
            <w:pPr>
              <w:pStyle w:val="BodyText"/>
            </w:pPr>
            <w:r>
              <w:t>A</w:t>
            </w:r>
            <w:r w:rsidRPr="00436B56">
              <w:t>plikacija eEPI mora vse klini</w:t>
            </w:r>
            <w:r>
              <w:t>č</w:t>
            </w:r>
            <w:r w:rsidRPr="00436B56">
              <w:t xml:space="preserve">ne podatke shranjevati </w:t>
            </w:r>
            <w:r w:rsidR="005B2FC7">
              <w:t xml:space="preserve">nativno </w:t>
            </w:r>
            <w:r w:rsidRPr="00436B56">
              <w:t>v openEHR formatu (v okviru transakcije)</w:t>
            </w:r>
            <w:r>
              <w:t>.</w:t>
            </w:r>
            <w:r w:rsidRPr="00436B56">
              <w:t xml:space="preserve"> </w:t>
            </w:r>
          </w:p>
          <w:p w14:paraId="3074A4E0" w14:textId="77777777" w:rsidR="00436B56" w:rsidRDefault="00436B56" w:rsidP="003F7C21">
            <w:pPr>
              <w:pStyle w:val="BodyText"/>
            </w:pPr>
          </w:p>
          <w:p w14:paraId="24FB80EB" w14:textId="77777777" w:rsidR="00436B56" w:rsidRDefault="00436B56" w:rsidP="003F7C21">
            <w:pPr>
              <w:pStyle w:val="BodyText"/>
            </w:pPr>
            <w:r>
              <w:lastRenderedPageBreak/>
              <w:t>V</w:t>
            </w:r>
            <w:r w:rsidRPr="00436B56">
              <w:t>se operativne podatke (nabor dolo</w:t>
            </w:r>
            <w:r>
              <w:t>č</w:t>
            </w:r>
            <w:r w:rsidRPr="00436B56">
              <w:t>en na linku:</w:t>
            </w:r>
          </w:p>
          <w:p w14:paraId="39FC5D83" w14:textId="6063B12F" w:rsidR="006B7B07" w:rsidRPr="007D4775" w:rsidRDefault="00436B56" w:rsidP="003F7C21">
            <w:pPr>
              <w:pStyle w:val="BodyText"/>
            </w:pPr>
            <w:r w:rsidRPr="00B57A10">
              <w:t>http://hl7.org/fhir/R4/administration-module.html</w:t>
            </w:r>
            <w:r>
              <w:t xml:space="preserve">) </w:t>
            </w:r>
            <w:r w:rsidRPr="00436B56">
              <w:t xml:space="preserve">pa v hl7 fhir formatu (v okviru transakcije). </w:t>
            </w:r>
          </w:p>
        </w:tc>
        <w:tc>
          <w:tcPr>
            <w:tcW w:w="1411" w:type="dxa"/>
          </w:tcPr>
          <w:p w14:paraId="219C31A0" w14:textId="44967F9C" w:rsidR="009434BE" w:rsidRPr="007D4775" w:rsidRDefault="00230216" w:rsidP="003F7C21">
            <w:pPr>
              <w:pStyle w:val="BodyText"/>
            </w:pPr>
            <w:r w:rsidRPr="007D4775">
              <w:lastRenderedPageBreak/>
              <w:t>Oracle</w:t>
            </w:r>
            <w:r w:rsidR="00F91A80">
              <w:t xml:space="preserve"> ali Postgre</w:t>
            </w:r>
            <w:r w:rsidR="003F7C21">
              <w:t>s</w:t>
            </w:r>
          </w:p>
        </w:tc>
      </w:tr>
    </w:tbl>
    <w:p w14:paraId="2D13AAB0" w14:textId="77777777" w:rsidR="00E46CD6" w:rsidRPr="007D4775" w:rsidRDefault="00E46CD6" w:rsidP="003F7C21">
      <w:pPr>
        <w:pStyle w:val="BodyText"/>
        <w:rPr>
          <w:rFonts w:ascii="Verdana" w:hAnsi="Verdana"/>
        </w:rPr>
      </w:pPr>
    </w:p>
    <w:p w14:paraId="22B0D312" w14:textId="47E40A1D" w:rsidR="00C031CD" w:rsidRPr="00C031CD" w:rsidRDefault="00814D73" w:rsidP="003F7C21">
      <w:r w:rsidRPr="004A5ADF">
        <w:t>Dobavitelj</w:t>
      </w:r>
      <w:r w:rsidR="00C505E9" w:rsidRPr="004A5ADF">
        <w:t xml:space="preserve"> bo našel opis trenutnih naborov podatkov, ki se trenutno zbirajo v okolju NIJZ NB v dokumentu: </w:t>
      </w:r>
      <w:r w:rsidR="002125FA">
        <w:t>»</w:t>
      </w:r>
      <w:r w:rsidR="0062565C" w:rsidRPr="0062565C">
        <w:t>TEHNIČNA DOKUMENTACIJA ZA IZBIRO PONUDNIKA ZA DIGITALIZACIJO SISTEMA SPREMLJANJA NALEZLJIVIH BOLEZNI</w:t>
      </w:r>
      <w:r w:rsidR="0062565C">
        <w:t xml:space="preserve"> Analiza stanja</w:t>
      </w:r>
      <w:r w:rsidR="00C031CD" w:rsidRPr="00C031CD">
        <w:t>«</w:t>
      </w:r>
      <w:r w:rsidR="002125FA">
        <w:t>, ki je priloga temu razpisu.</w:t>
      </w:r>
    </w:p>
    <w:p w14:paraId="1CD8D533" w14:textId="31BEC091" w:rsidR="003A17D6" w:rsidRPr="00B056B6" w:rsidRDefault="00C031CD" w:rsidP="003F7C21">
      <w:r w:rsidRPr="00C031CD">
        <w:t xml:space="preserve"> </w:t>
      </w:r>
    </w:p>
    <w:p w14:paraId="4577C118" w14:textId="732D0689" w:rsidR="003A17D6" w:rsidRPr="007D4775" w:rsidRDefault="00814D73" w:rsidP="00D272A2">
      <w:r w:rsidRPr="007D4775">
        <w:t>Dobavitelj</w:t>
      </w:r>
      <w:r w:rsidR="00C03894" w:rsidRPr="007D4775">
        <w:t>, mora arhitekturo rešitve podrediti trenutni</w:t>
      </w:r>
      <w:r w:rsidR="00E309E9">
        <w:t xml:space="preserve"> dobri praksi</w:t>
      </w:r>
      <w:r w:rsidR="00C03894" w:rsidRPr="007D4775">
        <w:t xml:space="preserve"> arhitektur v okolju eZdravje. </w:t>
      </w:r>
      <w:r w:rsidR="00B419CA" w:rsidRPr="007D4775">
        <w:t>Dobaviteljeva</w:t>
      </w:r>
      <w:r w:rsidR="00C03894" w:rsidRPr="007D4775">
        <w:t xml:space="preserve"> rešitev mora temeljiti na openEHR </w:t>
      </w:r>
      <w:r w:rsidR="00720EC3">
        <w:t xml:space="preserve">in HL7 FHIR </w:t>
      </w:r>
      <w:r w:rsidR="00C03894" w:rsidRPr="007D4775">
        <w:t>standardu</w:t>
      </w:r>
      <w:r w:rsidR="00E309E9">
        <w:t>, dobaviteljeva rešitev mora biti modul</w:t>
      </w:r>
      <w:r w:rsidR="001819FA">
        <w:t>i</w:t>
      </w:r>
      <w:r w:rsidR="00E309E9">
        <w:t>rana, moduli pa med seboj šibko sklopljeni</w:t>
      </w:r>
      <w:r w:rsidR="00C03894" w:rsidRPr="007D4775">
        <w:t xml:space="preserve">. </w:t>
      </w:r>
    </w:p>
    <w:p w14:paraId="1E379F12" w14:textId="1342936E" w:rsidR="00C03894" w:rsidRPr="007D4775" w:rsidRDefault="00C03894" w:rsidP="00D272A2">
      <w:r w:rsidRPr="007D4775">
        <w:t xml:space="preserve">Priporočljivo je, da </w:t>
      </w:r>
      <w:r w:rsidR="00B419CA" w:rsidRPr="007D4775">
        <w:t>dobavitelj</w:t>
      </w:r>
      <w:r w:rsidRPr="007D4775">
        <w:t xml:space="preserve"> transakcijske podatke obdeluje v svoji ločeni </w:t>
      </w:r>
      <w:r w:rsidR="00720EC3">
        <w:t>OpenEHR in HL7 FHIR instanci</w:t>
      </w:r>
      <w:r w:rsidRPr="007D4775">
        <w:t>, za dostop do podatkov, ki so sh</w:t>
      </w:r>
      <w:r w:rsidR="00736320" w:rsidRPr="007D4775">
        <w:t>r</w:t>
      </w:r>
      <w:r w:rsidRPr="007D4775">
        <w:t xml:space="preserve">anjeni v </w:t>
      </w:r>
      <w:r w:rsidR="00720EC3">
        <w:t>CRPP</w:t>
      </w:r>
      <w:r w:rsidRPr="007D4775">
        <w:t xml:space="preserve"> prin</w:t>
      </w:r>
      <w:r w:rsidR="00857459" w:rsidRPr="007D4775">
        <w:t>c</w:t>
      </w:r>
      <w:r w:rsidRPr="007D4775">
        <w:t>ipe replikacije.</w:t>
      </w:r>
    </w:p>
    <w:p w14:paraId="56DE37D9" w14:textId="77777777" w:rsidR="003A17D6" w:rsidRPr="007D4775" w:rsidRDefault="003A17D6" w:rsidP="003F7C21">
      <w:pPr>
        <w:pStyle w:val="BodyText"/>
        <w:rPr>
          <w:color w:val="333399"/>
          <w:kern w:val="32"/>
          <w:sz w:val="36"/>
          <w:szCs w:val="32"/>
        </w:rPr>
      </w:pPr>
      <w:r w:rsidRPr="007D4775">
        <w:br w:type="page"/>
      </w:r>
    </w:p>
    <w:p w14:paraId="26117685" w14:textId="12CBA817" w:rsidR="003A17D6" w:rsidRPr="007D4775" w:rsidRDefault="003A17D6" w:rsidP="003F7C21">
      <w:pPr>
        <w:pStyle w:val="Heading1"/>
      </w:pPr>
      <w:bookmarkStart w:id="49" w:name="_Toc190263937"/>
      <w:r w:rsidRPr="007D4775">
        <w:lastRenderedPageBreak/>
        <w:t xml:space="preserve">Predlog in opis arhitekture </w:t>
      </w:r>
      <w:r w:rsidR="002121D1">
        <w:t>eEPI</w:t>
      </w:r>
      <w:bookmarkEnd w:id="49"/>
    </w:p>
    <w:p w14:paraId="06FC9B5F" w14:textId="4B444FF9" w:rsidR="003A17D6" w:rsidRPr="007D4775" w:rsidRDefault="003A17D6" w:rsidP="003F7C21">
      <w:pPr>
        <w:pStyle w:val="BodyText"/>
      </w:pPr>
      <w:r w:rsidRPr="007D4775">
        <w:t xml:space="preserve">Poglavje vsebuje arhitekturni opis </w:t>
      </w:r>
      <w:r w:rsidR="002121D1">
        <w:t>eEPI</w:t>
      </w:r>
      <w:r w:rsidRPr="007D4775">
        <w:t>, vključno s strojno in programsko sistemsko opremo ter drugimi potrebnimi komponentami.</w:t>
      </w:r>
    </w:p>
    <w:p w14:paraId="23E130D4" w14:textId="77777777" w:rsidR="00825408" w:rsidRPr="007D4775" w:rsidRDefault="00825408" w:rsidP="003F7C21">
      <w:pPr>
        <w:pStyle w:val="Heading2"/>
      </w:pPr>
      <w:bookmarkStart w:id="50" w:name="_Toc190263938"/>
      <w:r w:rsidRPr="007D4775">
        <w:t>Zahteve glede nadgradljivosti</w:t>
      </w:r>
      <w:bookmarkEnd w:id="50"/>
    </w:p>
    <w:p w14:paraId="111AFA07" w14:textId="77777777" w:rsidR="00825408" w:rsidRPr="007D4775" w:rsidRDefault="00825408" w:rsidP="003F7C21">
      <w:pPr>
        <w:pStyle w:val="BodyText"/>
      </w:pPr>
      <w:r w:rsidRPr="007D4775">
        <w:t>Rešitev mora biti zasnovana tako, da se lahko brez večjih programerskih in arhitekturnih posegov dopolnjuje in nadgrajuje. Rešitev mora biti zasnovana v skladu s priporočili openEHR.</w:t>
      </w:r>
    </w:p>
    <w:p w14:paraId="52F69D2F" w14:textId="77777777" w:rsidR="00825408" w:rsidRPr="007D4775" w:rsidRDefault="00825408" w:rsidP="003F7C21">
      <w:pPr>
        <w:pStyle w:val="Heading2"/>
      </w:pPr>
      <w:bookmarkStart w:id="51" w:name="_Toc190263939"/>
      <w:r w:rsidRPr="007D4775">
        <w:t>Zahteve glede skalabilnosti</w:t>
      </w:r>
      <w:bookmarkEnd w:id="51"/>
    </w:p>
    <w:p w14:paraId="59F8E838" w14:textId="46BC4FE4" w:rsidR="00825408" w:rsidRPr="007D4775" w:rsidRDefault="00825408" w:rsidP="003F7C21">
      <w:pPr>
        <w:pStyle w:val="BodyText"/>
      </w:pPr>
      <w:r w:rsidRPr="007D4775">
        <w:t>Rešitev mora biti prilagojena, tako da dovoljuje priključevanje uporabnikov. Rešitev naj zagotovi za obdobje 5 let, vsaj podvojeno število predvidenih uporabnikov. Rešitev mora biti zasnovana tako, da bo prenesla tudi obremenitve sistema, ki se utegnejo pokazati pri</w:t>
      </w:r>
      <w:r w:rsidR="00C031CD">
        <w:t xml:space="preserve"> </w:t>
      </w:r>
      <w:r w:rsidR="005466BC">
        <w:t>večji epidemiji</w:t>
      </w:r>
      <w:r w:rsidRPr="007D4775">
        <w:t>.</w:t>
      </w:r>
    </w:p>
    <w:p w14:paraId="3CF18582" w14:textId="77777777" w:rsidR="00825408" w:rsidRPr="007D4775" w:rsidRDefault="00825408" w:rsidP="003F7C21">
      <w:pPr>
        <w:pStyle w:val="Heading2"/>
      </w:pPr>
      <w:bookmarkStart w:id="52" w:name="_Toc190263940"/>
      <w:r w:rsidRPr="007D4775">
        <w:t>Zahteve glede uporabe standardov in protokolov</w:t>
      </w:r>
      <w:bookmarkEnd w:id="52"/>
    </w:p>
    <w:p w14:paraId="189BABEA" w14:textId="2BE31DE8" w:rsidR="00825408" w:rsidRPr="007D4775" w:rsidRDefault="00825408" w:rsidP="003F7C21">
      <w:pPr>
        <w:pStyle w:val="BodyText"/>
      </w:pPr>
      <w:r w:rsidRPr="007D4775">
        <w:t xml:space="preserve">Rešitev mora delovati v skladu </w:t>
      </w:r>
      <w:r w:rsidR="00FF0B7C" w:rsidRPr="007D4775">
        <w:t>s</w:t>
      </w:r>
      <w:r w:rsidRPr="007D4775">
        <w:t xml:space="preserve"> sodobnimi tehnološkimi standardi in protokoli. Vsebinski standardi vsebujejo standardizirani nabor in format podatkov za določeni dogodek v procesu zdravljenja pacienta. Poleg vsebinskih standardov je potrebno upoštevati tudi infrastrukturne standarde in druga priporočila, protokole, smernice, ki so skupni razvoju informacijskih sistemov na področju zdravstva, elektronskega poslovanja in podobno.</w:t>
      </w:r>
    </w:p>
    <w:p w14:paraId="66C7C0B1" w14:textId="77777777" w:rsidR="00825408" w:rsidRPr="007D4775" w:rsidRDefault="00825408" w:rsidP="003F7C21"/>
    <w:p w14:paraId="183831C0" w14:textId="77777777" w:rsidR="00825408" w:rsidRPr="007D4775" w:rsidRDefault="00825408" w:rsidP="003F7C21">
      <w:pPr>
        <w:rPr>
          <w:noProof/>
        </w:rPr>
      </w:pPr>
      <w:r w:rsidRPr="007D4775">
        <w:rPr>
          <w:noProof/>
        </w:rPr>
        <w:t xml:space="preserve">Zahteva za nadzor </w:t>
      </w:r>
    </w:p>
    <w:p w14:paraId="3ED9585C" w14:textId="77777777" w:rsidR="00825408" w:rsidRPr="007D4775" w:rsidRDefault="00825408" w:rsidP="003F7C21">
      <w:r w:rsidRPr="007D4775">
        <w:t>Rešitev (aplikacija) mora imeti funkcije za preverjanje zdravja aplikacije (check health) in funkcijo, ki vrne števce oz. metrike v aplikaciji (npr. trenutno število prijavljenih, število zahtev v zadnji uri).</w:t>
      </w:r>
    </w:p>
    <w:p w14:paraId="331F9172" w14:textId="77777777" w:rsidR="00825408" w:rsidRPr="007D4775" w:rsidRDefault="00825408" w:rsidP="003F7C21"/>
    <w:p w14:paraId="5D1B9BF4" w14:textId="77777777" w:rsidR="00825408" w:rsidRPr="007D4775" w:rsidRDefault="00825408" w:rsidP="003F7C21">
      <w:pPr>
        <w:pStyle w:val="Heading2"/>
      </w:pPr>
      <w:bookmarkStart w:id="53" w:name="_Toc190263941"/>
      <w:r w:rsidRPr="007D4775">
        <w:t>Omejitve</w:t>
      </w:r>
      <w:bookmarkEnd w:id="53"/>
    </w:p>
    <w:p w14:paraId="073ABBCE" w14:textId="77777777" w:rsidR="00825408" w:rsidRPr="007D4775" w:rsidRDefault="00825408" w:rsidP="003F7C21">
      <w:pPr>
        <w:pStyle w:val="Heading3"/>
      </w:pPr>
      <w:bookmarkStart w:id="54" w:name="_Toc190263942"/>
      <w:r w:rsidRPr="007D4775">
        <w:t>Delovanje v okviru sistema eZdravje</w:t>
      </w:r>
      <w:bookmarkEnd w:id="54"/>
    </w:p>
    <w:p w14:paraId="73439158" w14:textId="77777777" w:rsidR="00825408" w:rsidRPr="007D4775" w:rsidRDefault="00825408" w:rsidP="003F7C21">
      <w:r w:rsidRPr="007D4775">
        <w:t>Sistem mora delovati kot sestavni del arhitekture sistema eZdravja v lasti Ministrstva za zdravje in v upravljanju Nacionalnega inštituta za javno zdravje. Pri dobavi informacijske rešitve je nujno predvideti uporabo obstoječih gradnikov storitev eZdravja. Pri razvoju in podpori informacijske rešitve mora biti zagotavljanje zahteve varnega delovanja v skladu z opozorili:</w:t>
      </w:r>
    </w:p>
    <w:p w14:paraId="022BD010" w14:textId="77777777" w:rsidR="00825408" w:rsidRPr="007D4775" w:rsidRDefault="00825408" w:rsidP="003F7C21">
      <w:pPr>
        <w:pStyle w:val="ListParagraph"/>
        <w:numPr>
          <w:ilvl w:val="0"/>
          <w:numId w:val="7"/>
        </w:numPr>
      </w:pPr>
      <w:r w:rsidRPr="007D4775">
        <w:t xml:space="preserve">Open Web Application Security Project (OWASP), ter </w:t>
      </w:r>
    </w:p>
    <w:p w14:paraId="65D9A949" w14:textId="77777777" w:rsidR="00825408" w:rsidRPr="007D4775" w:rsidRDefault="00825408" w:rsidP="003F7C21">
      <w:pPr>
        <w:pStyle w:val="ListParagraph"/>
        <w:numPr>
          <w:ilvl w:val="0"/>
          <w:numId w:val="7"/>
        </w:numPr>
      </w:pPr>
      <w:r w:rsidRPr="007D4775">
        <w:t xml:space="preserve">zahtevami dokumenta OWASP Top 10 - 10 Most Critical Web Application Security Risks. </w:t>
      </w:r>
    </w:p>
    <w:p w14:paraId="6A404D8E" w14:textId="77777777" w:rsidR="00825408" w:rsidRPr="007D4775" w:rsidRDefault="00825408" w:rsidP="003F7C21"/>
    <w:p w14:paraId="3FEC30FB" w14:textId="77777777" w:rsidR="00825408" w:rsidRPr="007D4775" w:rsidRDefault="00825408" w:rsidP="003F7C21">
      <w:r w:rsidRPr="007D4775">
        <w:t xml:space="preserve">Pri izdelavi rešitve je treba upoštevati povezovanje z deli sistema eZdravje, ki so opisani v nadaljevanju. </w:t>
      </w:r>
    </w:p>
    <w:p w14:paraId="631FD257" w14:textId="77777777" w:rsidR="00825408" w:rsidRPr="007D4775" w:rsidRDefault="00825408" w:rsidP="003F7C21">
      <w:pPr>
        <w:pStyle w:val="Heading3"/>
      </w:pPr>
      <w:bookmarkStart w:id="55" w:name="_Toc190263943"/>
      <w:r w:rsidRPr="007D4775">
        <w:t>Interoperabilna hrbtenica</w:t>
      </w:r>
      <w:bookmarkEnd w:id="55"/>
      <w:r w:rsidRPr="007D4775">
        <w:t xml:space="preserve"> </w:t>
      </w:r>
    </w:p>
    <w:p w14:paraId="56D5468B" w14:textId="77777777" w:rsidR="00825408" w:rsidRPr="007D4775" w:rsidRDefault="00825408" w:rsidP="003F7C21">
      <w:r w:rsidRPr="007D4775">
        <w:t>Interoperabilna hrbtenica</w:t>
      </w:r>
      <w:r w:rsidR="00936379" w:rsidRPr="007D4775">
        <w:t xml:space="preserve"> </w:t>
      </w:r>
      <w:r w:rsidRPr="007D4775">
        <w:t>je skrajšan naziv za informacijsko tehnološko interoperabilno hrbtenico informacijskega sistema eZdravje. Interoperabilna hrbtenica predstavlja temeljno rešitev eZdravja, saj vzpostavlja osnovo za medsebojno povezovanje heterogenega okolja izvajalcev zdravstvene dejavnosti (IZD). Sestavljena je iz dveh večjih funkcionalnih sklopov (funkcionalnih komponent) oziroma dveh IT storitev:</w:t>
      </w:r>
    </w:p>
    <w:p w14:paraId="4F0034C3" w14:textId="77777777" w:rsidR="00825408" w:rsidRPr="007D4775" w:rsidRDefault="00825408" w:rsidP="003F7C21">
      <w:pPr>
        <w:pStyle w:val="ListParagraph"/>
        <w:numPr>
          <w:ilvl w:val="0"/>
          <w:numId w:val="7"/>
        </w:numPr>
      </w:pPr>
      <w:r w:rsidRPr="007D4775">
        <w:t>centralna strežniška in diskovna infrastruktura,</w:t>
      </w:r>
    </w:p>
    <w:p w14:paraId="55F4F6C1" w14:textId="77777777" w:rsidR="00825408" w:rsidRPr="007D4775" w:rsidRDefault="00825408" w:rsidP="003F7C21">
      <w:pPr>
        <w:pStyle w:val="ListParagraph"/>
        <w:numPr>
          <w:ilvl w:val="0"/>
          <w:numId w:val="7"/>
        </w:numPr>
      </w:pPr>
      <w:r w:rsidRPr="007D4775">
        <w:t>centralne baze podatkov.</w:t>
      </w:r>
    </w:p>
    <w:p w14:paraId="31AB22C1" w14:textId="77777777" w:rsidR="00825408" w:rsidRPr="007D4775" w:rsidRDefault="00825408" w:rsidP="003F7C21"/>
    <w:p w14:paraId="0D611B63" w14:textId="77777777" w:rsidR="00825408" w:rsidRPr="007D4775" w:rsidRDefault="00825408" w:rsidP="003F7C21">
      <w:r w:rsidRPr="007D4775">
        <w:t>Gradniki strežniške in diskovne infrastrukture:</w:t>
      </w:r>
    </w:p>
    <w:p w14:paraId="61644D33" w14:textId="77777777" w:rsidR="00825408" w:rsidRPr="007D4775" w:rsidRDefault="00825408" w:rsidP="003F7C21">
      <w:pPr>
        <w:pStyle w:val="ListParagraph"/>
        <w:numPr>
          <w:ilvl w:val="0"/>
          <w:numId w:val="7"/>
        </w:numPr>
      </w:pPr>
      <w:r w:rsidRPr="007D4775">
        <w:t>strojni računsko-pomnilniški viri (strojna oprema)</w:t>
      </w:r>
    </w:p>
    <w:p w14:paraId="5FF28C1F" w14:textId="77777777" w:rsidR="00825408" w:rsidRPr="007D4775" w:rsidRDefault="00825408" w:rsidP="003F7C21">
      <w:pPr>
        <w:pStyle w:val="ListParagraph"/>
        <w:numPr>
          <w:ilvl w:val="0"/>
          <w:numId w:val="7"/>
        </w:numPr>
      </w:pPr>
      <w:r w:rsidRPr="007D4775">
        <w:t>virtualizacijsko okolje VMware vSphere</w:t>
      </w:r>
    </w:p>
    <w:p w14:paraId="76F65EFE" w14:textId="23B651E4" w:rsidR="00825408" w:rsidRPr="007D4775" w:rsidRDefault="00825408" w:rsidP="003F7C21">
      <w:pPr>
        <w:pStyle w:val="ListParagraph"/>
        <w:numPr>
          <w:ilvl w:val="0"/>
          <w:numId w:val="7"/>
        </w:numPr>
      </w:pPr>
      <w:r w:rsidRPr="007D4775">
        <w:t>diskovno polje (multi-tier)</w:t>
      </w:r>
      <w:r w:rsidR="00E84497">
        <w:t>.</w:t>
      </w:r>
    </w:p>
    <w:p w14:paraId="64A73F64" w14:textId="77777777" w:rsidR="00825408" w:rsidRPr="007D4775" w:rsidRDefault="00825408" w:rsidP="003F7C21"/>
    <w:p w14:paraId="1637FE2B" w14:textId="4F415A13" w:rsidR="003A7EF2" w:rsidRDefault="003A7EF2" w:rsidP="003F7C21">
      <w:r>
        <w:t>Naročnik bo izvajalcu zagotovil IT infrastrukturo  za  gostovanje testnega in produkcijskega okolja</w:t>
      </w:r>
      <w:r w:rsidR="00F47B99">
        <w:t xml:space="preserve"> in dostop do nje preko zNET omrežja. Inštalacijo in konfiguracijo posameznih strežnikov izvede naročnik.</w:t>
      </w:r>
      <w:r>
        <w:t xml:space="preserve"> Razvojno okolje mora </w:t>
      </w:r>
      <w:r w:rsidR="00FF3322">
        <w:t>ponudnik</w:t>
      </w:r>
      <w:r>
        <w:t xml:space="preserve"> zagotoviti v sklopu svoje infrastrukture </w:t>
      </w:r>
      <w:r w:rsidR="00F47B99">
        <w:t xml:space="preserve">na svoje stroške. </w:t>
      </w:r>
    </w:p>
    <w:p w14:paraId="2B655B5C" w14:textId="3F468278" w:rsidR="00825408" w:rsidRPr="007D4775" w:rsidRDefault="003A7EF2" w:rsidP="003F7C21">
      <w:r w:rsidRPr="007D4775" w:rsidDel="003A7EF2">
        <w:t xml:space="preserve"> </w:t>
      </w:r>
    </w:p>
    <w:p w14:paraId="6A6E987C" w14:textId="77777777" w:rsidR="00825408" w:rsidRPr="007D4775" w:rsidRDefault="00825408" w:rsidP="003F7C21">
      <w:r w:rsidRPr="007D4775">
        <w:t>Interoperabilna hrbtenica vključuje:</w:t>
      </w:r>
    </w:p>
    <w:p w14:paraId="2FDCB280" w14:textId="77777777" w:rsidR="00825408" w:rsidRPr="007D4775" w:rsidRDefault="00825408" w:rsidP="003F7C21">
      <w:pPr>
        <w:pStyle w:val="ListParagraph"/>
        <w:numPr>
          <w:ilvl w:val="0"/>
          <w:numId w:val="7"/>
        </w:numPr>
      </w:pPr>
      <w:r w:rsidRPr="007D4775">
        <w:t>celotno centralno strežniško in diskovno infrastrukturo ter sistemsko programsko opremo, namenjeno za potrebe projekta centralne baze podatkov ter posameznih programskih rešitev eZdravja.</w:t>
      </w:r>
    </w:p>
    <w:p w14:paraId="40B8B017" w14:textId="77777777" w:rsidR="00825408" w:rsidRPr="007D4775" w:rsidRDefault="00825408" w:rsidP="003F7C21">
      <w:pPr>
        <w:pStyle w:val="ListParagraph"/>
        <w:numPr>
          <w:ilvl w:val="0"/>
          <w:numId w:val="7"/>
        </w:numPr>
      </w:pPr>
      <w:r w:rsidRPr="007D4775">
        <w:t>centralno bazo podatkov (CBP) na sistemskem nivoju, ki je namenjena:</w:t>
      </w:r>
    </w:p>
    <w:p w14:paraId="08484929" w14:textId="77777777" w:rsidR="00825408" w:rsidRPr="007D4775" w:rsidRDefault="00825408" w:rsidP="003F7C21">
      <w:pPr>
        <w:pStyle w:val="ListParagraph"/>
        <w:numPr>
          <w:ilvl w:val="1"/>
          <w:numId w:val="7"/>
        </w:numPr>
      </w:pPr>
      <w:r w:rsidRPr="007D4775">
        <w:t>za potrebe delovanja IHE platforme (repozitoriji, EZZ in centralni indeks, delovne baze, …),</w:t>
      </w:r>
    </w:p>
    <w:p w14:paraId="582B6576" w14:textId="77777777" w:rsidR="00825408" w:rsidRPr="007D4775" w:rsidRDefault="00825408" w:rsidP="003F7C21">
      <w:pPr>
        <w:pStyle w:val="ListParagraph"/>
        <w:numPr>
          <w:ilvl w:val="1"/>
          <w:numId w:val="7"/>
        </w:numPr>
      </w:pPr>
      <w:r w:rsidRPr="007D4775">
        <w:t>za potrebe vzpostavitve centralnih registrov (register zdravil, register zdravstvenih storitev, register izvajalcev zdravstvene dejavnosti, register pacientov, …)</w:t>
      </w:r>
    </w:p>
    <w:p w14:paraId="13E04938" w14:textId="24706934" w:rsidR="00825408" w:rsidRPr="007D4775" w:rsidRDefault="00825408" w:rsidP="003F7C21">
      <w:pPr>
        <w:pStyle w:val="ListParagraph"/>
        <w:numPr>
          <w:ilvl w:val="1"/>
          <w:numId w:val="7"/>
        </w:numPr>
      </w:pPr>
      <w:r w:rsidRPr="007D4775">
        <w:t>za potrebe posameznih aplikacij (kot npr. eRecept, eNaročanje, Teleradiologija, Telekap, CRPP, …)</w:t>
      </w:r>
      <w:r w:rsidR="00E84497">
        <w:t>.</w:t>
      </w:r>
      <w:r w:rsidRPr="007D4775">
        <w:t xml:space="preserve"> </w:t>
      </w:r>
    </w:p>
    <w:p w14:paraId="1E65ABA8" w14:textId="77777777" w:rsidR="00825408" w:rsidRPr="007D4775" w:rsidRDefault="00825408" w:rsidP="003F7C21"/>
    <w:p w14:paraId="3D771C5B" w14:textId="77777777" w:rsidR="00825408" w:rsidRPr="007D4775" w:rsidRDefault="00825408" w:rsidP="003F7C21">
      <w:r w:rsidRPr="007D4775">
        <w:t>Funkcionalnosti, ki so že implementirane znotraj CBP interoperabilne hrbtenice:</w:t>
      </w:r>
    </w:p>
    <w:p w14:paraId="1D879E1C" w14:textId="77777777" w:rsidR="00825408" w:rsidRPr="007D4775" w:rsidRDefault="00825408" w:rsidP="003F7C21">
      <w:pPr>
        <w:pStyle w:val="ListParagraph"/>
        <w:numPr>
          <w:ilvl w:val="0"/>
          <w:numId w:val="7"/>
        </w:numPr>
      </w:pPr>
      <w:r w:rsidRPr="007D4775">
        <w:t xml:space="preserve">enotna podatkovna baza (database), ki omogoča generiranje posameznih, funkcionalno samostojnih baz (tablespace), ki morajo biti na ločenem diskovnem prostoru, </w:t>
      </w:r>
    </w:p>
    <w:p w14:paraId="76C963D9" w14:textId="77777777" w:rsidR="00825408" w:rsidRPr="007D4775" w:rsidRDefault="00825408" w:rsidP="003F7C21">
      <w:pPr>
        <w:pStyle w:val="ListParagraph"/>
        <w:numPr>
          <w:ilvl w:val="0"/>
          <w:numId w:val="7"/>
        </w:numPr>
      </w:pPr>
      <w:r w:rsidRPr="007D4775">
        <w:t xml:space="preserve">uporaba Unicode kodnega zapisa, ki upošteva specifične slovenske znake (lokalizacija)omogočanje revizijskega sledenja in zapisovanje revizijskih sledi na varen način in na način, ki omogoča rekonstrukcijo </w:t>
      </w:r>
      <w:r w:rsidRPr="007D4775">
        <w:lastRenderedPageBreak/>
        <w:t>vseh dogodkov (za ta namen je v okviru interoperabilne hrbtenice vzpostavljena enotna sinhronizacija časa):</w:t>
      </w:r>
    </w:p>
    <w:p w14:paraId="27086735" w14:textId="77777777" w:rsidR="00825408" w:rsidRPr="007D4775" w:rsidRDefault="00825408" w:rsidP="003F7C21">
      <w:pPr>
        <w:pStyle w:val="ListParagraph"/>
        <w:numPr>
          <w:ilvl w:val="0"/>
          <w:numId w:val="7"/>
        </w:numPr>
      </w:pPr>
      <w:r w:rsidRPr="007D4775">
        <w:t xml:space="preserve">vseh pomembnejših dogodkov (dostopov do podatkovne baze in podatkov - tudi neuspešno izvedenih), </w:t>
      </w:r>
    </w:p>
    <w:p w14:paraId="086C1AF9" w14:textId="77777777" w:rsidR="00825408" w:rsidRPr="007D4775" w:rsidRDefault="00825408" w:rsidP="003F7C21">
      <w:pPr>
        <w:pStyle w:val="ListParagraph"/>
        <w:numPr>
          <w:ilvl w:val="0"/>
          <w:numId w:val="7"/>
        </w:numPr>
      </w:pPr>
      <w:r w:rsidRPr="007D4775">
        <w:t xml:space="preserve">vseh sprememb podatkov, </w:t>
      </w:r>
    </w:p>
    <w:p w14:paraId="36537735" w14:textId="77777777" w:rsidR="00825408" w:rsidRPr="007D4775" w:rsidRDefault="00825408" w:rsidP="003F7C21">
      <w:pPr>
        <w:pStyle w:val="ListParagraph"/>
        <w:numPr>
          <w:ilvl w:val="0"/>
          <w:numId w:val="7"/>
        </w:numPr>
      </w:pPr>
      <w:r w:rsidRPr="007D4775">
        <w:t>vseh vpogledov v podatke,</w:t>
      </w:r>
    </w:p>
    <w:p w14:paraId="3B11014C" w14:textId="77777777" w:rsidR="00825408" w:rsidRPr="007D4775" w:rsidRDefault="00825408" w:rsidP="003F7C21">
      <w:pPr>
        <w:pStyle w:val="ListParagraph"/>
        <w:numPr>
          <w:ilvl w:val="0"/>
          <w:numId w:val="7"/>
        </w:numPr>
      </w:pPr>
      <w:r w:rsidRPr="007D4775">
        <w:t>sposobnost repliciranja na dve različni mesti (eno v okviru računalniškega sistema v Ljubljani, drugo na oddaljeni lokaciji v Mariboru). Prva replikacija je sinhrona ali »skoraj« sinhrona, druga pa asinhrona,</w:t>
      </w:r>
    </w:p>
    <w:p w14:paraId="166BA0AC" w14:textId="77777777" w:rsidR="00825408" w:rsidRPr="007D4775" w:rsidRDefault="00825408" w:rsidP="003F7C21">
      <w:pPr>
        <w:pStyle w:val="ListParagraph"/>
        <w:numPr>
          <w:ilvl w:val="0"/>
          <w:numId w:val="7"/>
        </w:numPr>
      </w:pPr>
      <w:r w:rsidRPr="007D4775">
        <w:t>sposobnost avtomatičnega preklopa na rezervno podatkovno bazo v primeru nedelovanja primarne,</w:t>
      </w:r>
    </w:p>
    <w:p w14:paraId="39FF94B7" w14:textId="77777777" w:rsidR="00825408" w:rsidRPr="007D4775" w:rsidRDefault="00825408" w:rsidP="003F7C21">
      <w:pPr>
        <w:pStyle w:val="ListParagraph"/>
        <w:numPr>
          <w:ilvl w:val="0"/>
          <w:numId w:val="7"/>
        </w:numPr>
      </w:pPr>
      <w:r w:rsidRPr="007D4775">
        <w:t>možnost varnostnega kopiranja (ang. backup) in obnovitve podatkovne baze, tako na nivoju celotne baze kot tudi posameznih logičnih baz,</w:t>
      </w:r>
    </w:p>
    <w:p w14:paraId="1CF90D18" w14:textId="77777777" w:rsidR="00825408" w:rsidRPr="007D4775" w:rsidRDefault="00825408" w:rsidP="003F7C21">
      <w:pPr>
        <w:pStyle w:val="ListParagraph"/>
        <w:numPr>
          <w:ilvl w:val="0"/>
          <w:numId w:val="7"/>
        </w:numPr>
      </w:pPr>
      <w:r w:rsidRPr="007D4775">
        <w:t>ločitev upravljavske (administratorske) in varnostne (security) funkcije,</w:t>
      </w:r>
    </w:p>
    <w:p w14:paraId="197818AE" w14:textId="77777777" w:rsidR="00825408" w:rsidRPr="007D4775" w:rsidRDefault="00825408" w:rsidP="003F7C21">
      <w:pPr>
        <w:pStyle w:val="ListParagraph"/>
        <w:numPr>
          <w:ilvl w:val="0"/>
          <w:numId w:val="7"/>
        </w:numPr>
      </w:pPr>
      <w:r w:rsidRPr="007D4775">
        <w:t>šifriranje podatkov (transparentno) tako na nivoju tabel, kot tudi na nivoju stolpcev,</w:t>
      </w:r>
    </w:p>
    <w:p w14:paraId="2F577F36" w14:textId="77777777" w:rsidR="00825408" w:rsidRPr="007D4775" w:rsidRDefault="00825408" w:rsidP="003F7C21">
      <w:pPr>
        <w:pStyle w:val="ListParagraph"/>
        <w:numPr>
          <w:ilvl w:val="0"/>
          <w:numId w:val="7"/>
        </w:numPr>
      </w:pPr>
      <w:r w:rsidRPr="007D4775">
        <w:t>centralizirano upravljanje, diagnostika in orodje za optimizacijo delovanja centralne baze podatkov,</w:t>
      </w:r>
    </w:p>
    <w:p w14:paraId="4AB816B4" w14:textId="77777777" w:rsidR="00825408" w:rsidRPr="007D4775" w:rsidRDefault="00825408" w:rsidP="003F7C21">
      <w:pPr>
        <w:pStyle w:val="ListParagraph"/>
        <w:numPr>
          <w:ilvl w:val="0"/>
          <w:numId w:val="7"/>
        </w:numPr>
      </w:pPr>
      <w:r w:rsidRPr="007D4775">
        <w:t>omogočanje obnovitve stanja (restore) v določeni časovni točki (point in time) tako na sekundarni lokaciji kot pri obnovitvi iz varnostnih kopij.</w:t>
      </w:r>
    </w:p>
    <w:p w14:paraId="134BDA4D" w14:textId="77777777" w:rsidR="00825408" w:rsidRPr="007D4775" w:rsidRDefault="00825408" w:rsidP="003F7C21">
      <w:pPr>
        <w:pStyle w:val="Heading3"/>
      </w:pPr>
      <w:r w:rsidRPr="007D4775">
        <w:br/>
      </w:r>
      <w:bookmarkStart w:id="56" w:name="_Toc190263944"/>
      <w:r w:rsidRPr="007D4775">
        <w:t>Varno zdravstveno omrežje zNET</w:t>
      </w:r>
      <w:bookmarkEnd w:id="56"/>
    </w:p>
    <w:p w14:paraId="60026675" w14:textId="77777777" w:rsidR="00825408" w:rsidRPr="007D4775" w:rsidRDefault="00825408" w:rsidP="003F7C21">
      <w:r w:rsidRPr="007D4775">
        <w:t>Varno zdravstveno omrežje zNET je komunikacijska infrastruktura tako za centralizirane IT storitve nacionalnega pomena kakor tudi za storitve IT, ki jih zagotavljajo posamezni akterji v zdravstvu prek certificiranih točk. Omrežje zNET zagotavlja varne in zanesljive povezave med vstopno točko, drugimi certificiranimi točkami in ključnimi akterji v zdravstvu.</w:t>
      </w:r>
    </w:p>
    <w:p w14:paraId="57216FF8" w14:textId="77777777" w:rsidR="00825408" w:rsidRPr="007D4775" w:rsidRDefault="00825408" w:rsidP="003F7C21"/>
    <w:p w14:paraId="38D1524A" w14:textId="77777777" w:rsidR="00825408" w:rsidRPr="007D4775" w:rsidRDefault="00825408" w:rsidP="003F7C21">
      <w:r w:rsidRPr="007D4775">
        <w:t>Omrežje zNET ne vključuje lokalnih omrežij posameznih končnih točk ter sistemov (strežnikov in drugih naprav), ki so povezani na ta lokalna omrežja. Meja upravljanja omrežja zNET je vmesnik vstopne opreme omrežja zNET proti lokalnemu omrežju.</w:t>
      </w:r>
    </w:p>
    <w:p w14:paraId="0CB039B3" w14:textId="77777777" w:rsidR="00825408" w:rsidRPr="007D4775" w:rsidRDefault="00825408" w:rsidP="003F7C21"/>
    <w:p w14:paraId="5FA247F1" w14:textId="77777777" w:rsidR="00825408" w:rsidRPr="007D4775" w:rsidRDefault="00825408" w:rsidP="003F7C21">
      <w:pPr>
        <w:pStyle w:val="BodyText"/>
      </w:pPr>
      <w:r w:rsidRPr="007D4775">
        <w:t>Lastnosti omrežja zNET:</w:t>
      </w:r>
    </w:p>
    <w:p w14:paraId="6FAEC010" w14:textId="77777777" w:rsidR="00825408" w:rsidRPr="007D4775" w:rsidRDefault="00825408" w:rsidP="003F7C21">
      <w:pPr>
        <w:pStyle w:val="ListParagraph"/>
        <w:numPr>
          <w:ilvl w:val="0"/>
          <w:numId w:val="7"/>
        </w:numPr>
      </w:pPr>
      <w:r w:rsidRPr="007D4775">
        <w:t>omrežje zNET je zgrajeno s samostojnimi gradniki, ki so ločeni od gradnikov Komunikacijskega omrežja državnih organov (omrežja HKOM) s požarno pregrado in so realizirani na fizični opremi v lasti MZ, katero upravlja NIJZ.</w:t>
      </w:r>
    </w:p>
    <w:p w14:paraId="1E0B2C03" w14:textId="77777777" w:rsidR="00825408" w:rsidRPr="007D4775" w:rsidRDefault="00825408" w:rsidP="003F7C21">
      <w:pPr>
        <w:pStyle w:val="ListParagraph"/>
        <w:numPr>
          <w:ilvl w:val="0"/>
          <w:numId w:val="7"/>
        </w:numPr>
      </w:pPr>
      <w:r w:rsidRPr="007D4775">
        <w:t>omrežje zNET ima zagotovljeno ločevanje administrativnih in uporabniških dostopov, zagotovljeno ločevanje dostopov do storitev, zagotovljeno ločevanje dostop med članicami omrežja in zagotovljen ustrezen nivo varnosti dostopa do storitev ali aplikacij,</w:t>
      </w:r>
    </w:p>
    <w:p w14:paraId="2DA42EDB" w14:textId="4C3BC5CC" w:rsidR="00825408" w:rsidRPr="007D4775" w:rsidRDefault="00825408" w:rsidP="003F7C21">
      <w:pPr>
        <w:pStyle w:val="ListParagraph"/>
        <w:numPr>
          <w:ilvl w:val="0"/>
          <w:numId w:val="7"/>
        </w:numPr>
      </w:pPr>
      <w:r w:rsidRPr="007D4775">
        <w:t xml:space="preserve">za dostop do </w:t>
      </w:r>
      <w:r w:rsidR="001819FA">
        <w:t>i</w:t>
      </w:r>
      <w:r w:rsidRPr="007D4775">
        <w:t xml:space="preserve">nterneta uporablja ustrezno povezavo v okviru omrežja HKOM, vendar z uporabo svojih lastnih </w:t>
      </w:r>
      <w:r w:rsidR="001819FA">
        <w:t>p</w:t>
      </w:r>
      <w:r w:rsidRPr="007D4775">
        <w:t>roxy strežnikov,</w:t>
      </w:r>
    </w:p>
    <w:p w14:paraId="0EA65124" w14:textId="77777777" w:rsidR="00825408" w:rsidRPr="007D4775" w:rsidRDefault="00825408" w:rsidP="003F7C21">
      <w:pPr>
        <w:pStyle w:val="ListParagraph"/>
        <w:numPr>
          <w:ilvl w:val="0"/>
          <w:numId w:val="7"/>
        </w:numPr>
      </w:pPr>
      <w:r w:rsidRPr="007D4775">
        <w:t>omrežje zNET ima sistem elektronske pošte, ki omogoča razreševanje in pošiljanje elektronskih sporoči</w:t>
      </w:r>
      <w:r w:rsidR="00392179" w:rsidRPr="007D4775">
        <w:t>l zunaj in znotraj omrežja zNET.</w:t>
      </w:r>
    </w:p>
    <w:p w14:paraId="1D8393CB" w14:textId="2C20014C" w:rsidR="00825408" w:rsidRPr="007D4775" w:rsidRDefault="001819FA" w:rsidP="003F7C21">
      <w:pPr>
        <w:pStyle w:val="Heading3"/>
      </w:pPr>
      <w:bookmarkStart w:id="57" w:name="_Toc190263945"/>
      <w:r>
        <w:t>Evidenca uporabnikov eZdravja</w:t>
      </w:r>
      <w:bookmarkEnd w:id="57"/>
    </w:p>
    <w:p w14:paraId="58C34DE6" w14:textId="6588617C" w:rsidR="00825408" w:rsidRPr="007D4775" w:rsidRDefault="001819FA" w:rsidP="003F7C21">
      <w:r>
        <w:t>Evidenca uporabnikov eZdravja</w:t>
      </w:r>
      <w:r w:rsidR="00825408" w:rsidRPr="007D4775">
        <w:t xml:space="preserve"> (</w:t>
      </w:r>
      <w:r>
        <w:t>EuEZ</w:t>
      </w:r>
      <w:r w:rsidR="00825408" w:rsidRPr="007D4775">
        <w:t xml:space="preserve">) je centralna varnostna shema eZdravja. Informacijska rešitev </w:t>
      </w:r>
      <w:r>
        <w:t>EuEZ</w:t>
      </w:r>
      <w:r w:rsidR="00825408" w:rsidRPr="007D4775">
        <w:t xml:space="preserve"> je kot taka tesno integrirana z rešitvami eZdravja. Omogoča različne entitete ter</w:t>
      </w:r>
      <w:r w:rsidR="00396AD2">
        <w:t xml:space="preserve"> </w:t>
      </w:r>
      <w:r w:rsidR="00825408" w:rsidRPr="007D4775">
        <w:t>tipe entitet z ustrezno nastavljivimi elementi:</w:t>
      </w:r>
    </w:p>
    <w:p w14:paraId="579051BC" w14:textId="77777777" w:rsidR="00825408" w:rsidRPr="007D4775" w:rsidRDefault="00825408" w:rsidP="003F7C21">
      <w:pPr>
        <w:pStyle w:val="ListParagraph"/>
        <w:numPr>
          <w:ilvl w:val="0"/>
          <w:numId w:val="8"/>
        </w:numPr>
      </w:pPr>
      <w:r w:rsidRPr="007D4775">
        <w:t>uporabnik (delavci v zdravstvu, državljani, sistemski uporabniki, itd.)</w:t>
      </w:r>
    </w:p>
    <w:p w14:paraId="569C89B0" w14:textId="77777777" w:rsidR="00825408" w:rsidRPr="007D4775" w:rsidRDefault="00825408" w:rsidP="003F7C21">
      <w:pPr>
        <w:pStyle w:val="ListParagraph"/>
        <w:numPr>
          <w:ilvl w:val="0"/>
          <w:numId w:val="8"/>
        </w:numPr>
      </w:pPr>
      <w:r w:rsidRPr="007D4775">
        <w:t>organizacija (izvajalec zdravstvene dejavnosti, ZZZS, itd.)</w:t>
      </w:r>
    </w:p>
    <w:p w14:paraId="4E5B1076" w14:textId="77777777" w:rsidR="00825408" w:rsidRPr="007D4775" w:rsidRDefault="00825408" w:rsidP="003F7C21">
      <w:pPr>
        <w:pStyle w:val="ListParagraph"/>
        <w:numPr>
          <w:ilvl w:val="0"/>
          <w:numId w:val="8"/>
        </w:numPr>
      </w:pPr>
      <w:r w:rsidRPr="007D4775">
        <w:t>aplikacija (aplikacija eZdravja)</w:t>
      </w:r>
    </w:p>
    <w:p w14:paraId="16934B72" w14:textId="3C10BE8B" w:rsidR="00825408" w:rsidRPr="007D4775" w:rsidRDefault="00825408" w:rsidP="003F7C21">
      <w:pPr>
        <w:pStyle w:val="ListParagraph"/>
        <w:numPr>
          <w:ilvl w:val="0"/>
          <w:numId w:val="8"/>
        </w:numPr>
      </w:pPr>
      <w:r w:rsidRPr="007D4775">
        <w:t xml:space="preserve">pravica oz. </w:t>
      </w:r>
      <w:r w:rsidR="001819FA">
        <w:t>v</w:t>
      </w:r>
      <w:r w:rsidRPr="007D4775">
        <w:t>loga</w:t>
      </w:r>
      <w:r w:rsidR="00396AD2">
        <w:t>.</w:t>
      </w:r>
    </w:p>
    <w:p w14:paraId="2BC22051" w14:textId="77777777" w:rsidR="00825408" w:rsidRPr="007D4775" w:rsidRDefault="00825408" w:rsidP="003F7C21">
      <w:pPr>
        <w:pStyle w:val="ListParagraph"/>
      </w:pPr>
    </w:p>
    <w:p w14:paraId="515E9D57" w14:textId="696AB4EF" w:rsidR="00825408" w:rsidRPr="007D4775" w:rsidRDefault="00825408" w:rsidP="003F7C21">
      <w:r w:rsidRPr="007D4775">
        <w:t xml:space="preserve">V sklopu </w:t>
      </w:r>
      <w:r w:rsidR="001819FA">
        <w:t>Evidence uporabnikov eZdravja</w:t>
      </w:r>
      <w:r w:rsidRPr="007D4775">
        <w:t xml:space="preserve"> se izvaja avtentikacija ter avtorizacija uporabnikov za rešitve eZdravja. Storitev se zagotavlja s standardom SAML2, ki temelji na varnostnih žetonih in zapisu XML.</w:t>
      </w:r>
    </w:p>
    <w:p w14:paraId="35C6EB3F" w14:textId="77777777" w:rsidR="00825408" w:rsidRPr="007D4775" w:rsidRDefault="00825408" w:rsidP="003F7C21"/>
    <w:p w14:paraId="2B3BA528" w14:textId="77777777" w:rsidR="0020675E" w:rsidRPr="007D4775" w:rsidRDefault="00825408" w:rsidP="003F7C21">
      <w:r w:rsidRPr="007D4775">
        <w:rPr>
          <w:noProof/>
          <w:lang w:val="en-US" w:eastAsia="en-US"/>
        </w:rPr>
        <w:drawing>
          <wp:inline distT="0" distB="0" distL="0" distR="0" wp14:anchorId="0EE38D2B" wp14:editId="4AAB6C55">
            <wp:extent cx="4947854" cy="2666467"/>
            <wp:effectExtent l="0" t="0" r="571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50159" cy="2667709"/>
                    </a:xfrm>
                    <a:prstGeom prst="rect">
                      <a:avLst/>
                    </a:prstGeom>
                  </pic:spPr>
                </pic:pic>
              </a:graphicData>
            </a:graphic>
          </wp:inline>
        </w:drawing>
      </w:r>
    </w:p>
    <w:p w14:paraId="2A3BBE22" w14:textId="7761B141" w:rsidR="00825408" w:rsidRPr="007D4775" w:rsidRDefault="0020675E" w:rsidP="003F7C21">
      <w:pPr>
        <w:pStyle w:val="Caption"/>
      </w:pPr>
      <w:bookmarkStart w:id="58" w:name="_Toc190263533"/>
      <w:r w:rsidRPr="007D4775">
        <w:lastRenderedPageBreak/>
        <w:t xml:space="preserve">Slika </w:t>
      </w:r>
      <w:r w:rsidRPr="007D4775">
        <w:fldChar w:fldCharType="begin"/>
      </w:r>
      <w:r w:rsidRPr="007D4775">
        <w:instrText xml:space="preserve"> SEQ Slika \* ARABIC </w:instrText>
      </w:r>
      <w:r w:rsidRPr="007D4775">
        <w:fldChar w:fldCharType="separate"/>
      </w:r>
      <w:r w:rsidR="005E099E">
        <w:rPr>
          <w:noProof/>
        </w:rPr>
        <w:t>7</w:t>
      </w:r>
      <w:r w:rsidRPr="007D4775">
        <w:fldChar w:fldCharType="end"/>
      </w:r>
      <w:r w:rsidR="00DB22A1">
        <w:t>:</w:t>
      </w:r>
      <w:r w:rsidRPr="007D4775">
        <w:t xml:space="preserve"> Varnostna shema in CRPP</w:t>
      </w:r>
      <w:bookmarkEnd w:id="58"/>
    </w:p>
    <w:p w14:paraId="50F9E695" w14:textId="77777777" w:rsidR="00392179" w:rsidRPr="007D4775" w:rsidRDefault="00825408" w:rsidP="003F7C21">
      <w:pPr>
        <w:pStyle w:val="Heading3"/>
      </w:pPr>
      <w:bookmarkStart w:id="59" w:name="_Toc190263946"/>
      <w:r w:rsidRPr="007D4775">
        <w:t>Portal zVEM</w:t>
      </w:r>
      <w:bookmarkEnd w:id="59"/>
    </w:p>
    <w:p w14:paraId="1E0FBFDE" w14:textId="77777777" w:rsidR="0020675E" w:rsidRPr="007D4775" w:rsidRDefault="0020675E" w:rsidP="003F7C21"/>
    <w:p w14:paraId="5D40640A" w14:textId="3DAC17E1" w:rsidR="00825408" w:rsidRPr="007D4775" w:rsidRDefault="00825408" w:rsidP="003F7C21">
      <w:r w:rsidRPr="007D4775">
        <w:t>Vstopna točka eZdravja portal zVEM je nacionalna rešitev in je spletišče, urejeno kot izhodišče za iskanje informacij, ki združuje različne vire poslovnih informacij organizacije. Portal zVEM rešitev sestavljajo:</w:t>
      </w:r>
    </w:p>
    <w:p w14:paraId="0A4ABCE9" w14:textId="0E1CF187" w:rsidR="00825408" w:rsidRPr="007D4775" w:rsidRDefault="00825408" w:rsidP="003F7C21">
      <w:pPr>
        <w:pStyle w:val="ListParagraph"/>
        <w:numPr>
          <w:ilvl w:val="0"/>
          <w:numId w:val="9"/>
        </w:numPr>
      </w:pPr>
      <w:r w:rsidRPr="007D4775">
        <w:t xml:space="preserve">Ogrodja zVEM z vključitvijo </w:t>
      </w:r>
      <w:r w:rsidR="001819FA">
        <w:t>Evidence uporabnikov</w:t>
      </w:r>
      <w:r w:rsidRPr="007D4775">
        <w:t xml:space="preserve"> eZdravja;</w:t>
      </w:r>
    </w:p>
    <w:p w14:paraId="703DF1FC" w14:textId="77777777" w:rsidR="00825408" w:rsidRPr="007D4775" w:rsidRDefault="00825408" w:rsidP="003F7C21">
      <w:pPr>
        <w:pStyle w:val="ListParagraph"/>
        <w:numPr>
          <w:ilvl w:val="0"/>
          <w:numId w:val="9"/>
        </w:numPr>
      </w:pPr>
      <w:r w:rsidRPr="007D4775">
        <w:t>Spletni portal zVEM za državljane in izvajalce zdravstvenih dejavnosti;</w:t>
      </w:r>
    </w:p>
    <w:p w14:paraId="13794B5B" w14:textId="076A72E8" w:rsidR="00825408" w:rsidRPr="007D4775" w:rsidRDefault="00825408" w:rsidP="003F7C21">
      <w:pPr>
        <w:pStyle w:val="ListParagraph"/>
        <w:numPr>
          <w:ilvl w:val="0"/>
          <w:numId w:val="9"/>
        </w:numPr>
      </w:pPr>
      <w:r w:rsidRPr="007D4775">
        <w:t>Vključene rešitve eRecept, eNaročanje in Centralni register podatkov o pacientih ter</w:t>
      </w:r>
    </w:p>
    <w:p w14:paraId="2F4CB0CF" w14:textId="4BF222AD" w:rsidR="00825408" w:rsidRPr="007D4775" w:rsidRDefault="00B419CA" w:rsidP="003F7C21">
      <w:pPr>
        <w:pStyle w:val="ListParagraph"/>
        <w:numPr>
          <w:ilvl w:val="0"/>
          <w:numId w:val="9"/>
        </w:numPr>
      </w:pPr>
      <w:r w:rsidRPr="007D4775">
        <w:t>R</w:t>
      </w:r>
      <w:r w:rsidR="00825408" w:rsidRPr="007D4775">
        <w:t>ešitev za zajem podatkov,</w:t>
      </w:r>
    </w:p>
    <w:p w14:paraId="2C27CB5E" w14:textId="0BE69372" w:rsidR="00825408" w:rsidRPr="007D4775" w:rsidRDefault="00B419CA" w:rsidP="003F7C21">
      <w:pPr>
        <w:pStyle w:val="ListParagraph"/>
        <w:numPr>
          <w:ilvl w:val="0"/>
          <w:numId w:val="9"/>
        </w:numPr>
      </w:pPr>
      <w:r w:rsidRPr="007D4775">
        <w:t>P</w:t>
      </w:r>
      <w:r w:rsidR="00825408" w:rsidRPr="007D4775">
        <w:t xml:space="preserve">odpora za forume, </w:t>
      </w:r>
    </w:p>
    <w:p w14:paraId="0DB1AAA5" w14:textId="5E52B20B" w:rsidR="00825408" w:rsidRPr="007D4775" w:rsidRDefault="00B419CA" w:rsidP="003F7C21">
      <w:pPr>
        <w:pStyle w:val="ListParagraph"/>
        <w:numPr>
          <w:ilvl w:val="0"/>
          <w:numId w:val="9"/>
        </w:numPr>
      </w:pPr>
      <w:r w:rsidRPr="007D4775">
        <w:t>R</w:t>
      </w:r>
      <w:r w:rsidR="00825408" w:rsidRPr="007D4775">
        <w:t>ešitev za podporo elektronskim učilnicam.</w:t>
      </w:r>
    </w:p>
    <w:p w14:paraId="73EC3914" w14:textId="77777777" w:rsidR="00825408" w:rsidRPr="007D4775" w:rsidRDefault="00825408" w:rsidP="003F7C21">
      <w:pPr>
        <w:pStyle w:val="Heading3"/>
      </w:pPr>
      <w:bookmarkStart w:id="60" w:name="_Toc190263947"/>
      <w:r w:rsidRPr="007D4775">
        <w:t>Terminološki strežnik</w:t>
      </w:r>
      <w:bookmarkEnd w:id="60"/>
    </w:p>
    <w:p w14:paraId="4856BCDC" w14:textId="77777777" w:rsidR="00825408" w:rsidRPr="007D4775" w:rsidRDefault="00825408" w:rsidP="003F7C21">
      <w:r w:rsidRPr="007D4775">
        <w:t>Terminološki strežnik HealthTerm se uporablja za upravljanje različnih podatkovnih slovarjev, šifrantov in terminologij na nacionalnem nivoju. Terminološki strežnik HealthTerm omogoča upravljanje z različnimi terminologijami in omogoča na HL7 CTS2 standardu temelječ aplikacijski vmesnik.</w:t>
      </w:r>
    </w:p>
    <w:p w14:paraId="429822DB" w14:textId="77777777" w:rsidR="00825408" w:rsidRPr="007D4775" w:rsidRDefault="00825408" w:rsidP="003F7C21">
      <w:pPr>
        <w:pStyle w:val="Heading3"/>
      </w:pPr>
      <w:bookmarkStart w:id="61" w:name="_Toc190263948"/>
      <w:r w:rsidRPr="007D4775">
        <w:t>Nefukcionalne zahteve okolja eZdravje</w:t>
      </w:r>
      <w:bookmarkEnd w:id="61"/>
      <w:r w:rsidRPr="007D4775">
        <w:t xml:space="preserve"> </w:t>
      </w:r>
    </w:p>
    <w:p w14:paraId="617E0AB7" w14:textId="77777777" w:rsidR="00825408" w:rsidRPr="007D4775" w:rsidRDefault="00825408" w:rsidP="003F7C21">
      <w:r w:rsidRPr="007D4775">
        <w:t>Za dobro komunikacijo in kvalitetno izvajanje nalog je potrebno upoštevati pravila.</w:t>
      </w:r>
    </w:p>
    <w:p w14:paraId="3B6E028C" w14:textId="77777777" w:rsidR="00825408" w:rsidRPr="007D4775" w:rsidRDefault="00825408" w:rsidP="003F7C21"/>
    <w:p w14:paraId="06647633" w14:textId="77777777" w:rsidR="00825408" w:rsidRPr="007D4775" w:rsidRDefault="00825408" w:rsidP="003F7C21">
      <w:pPr>
        <w:pStyle w:val="ListParagraph"/>
        <w:numPr>
          <w:ilvl w:val="0"/>
          <w:numId w:val="10"/>
        </w:numPr>
      </w:pPr>
      <w:r w:rsidRPr="007D4775">
        <w:t>Vodijo se verzije rešitev v skladu z določili Semantic Versioning 2.0.0 (). Pri vodenju različic velja:</w:t>
      </w:r>
    </w:p>
    <w:p w14:paraId="571744FD" w14:textId="77777777" w:rsidR="00825408" w:rsidRPr="007D4775" w:rsidRDefault="00825408" w:rsidP="003F7C21">
      <w:pPr>
        <w:pStyle w:val="ListParagraph"/>
        <w:numPr>
          <w:ilvl w:val="0"/>
          <w:numId w:val="11"/>
        </w:numPr>
      </w:pPr>
      <w:r w:rsidRPr="007D4775">
        <w:t>številke različice se vodi MAJOR.MINOR.PATCH, prirastek:</w:t>
      </w:r>
    </w:p>
    <w:p w14:paraId="32BE7C2C" w14:textId="77777777" w:rsidR="00825408" w:rsidRPr="007D4775" w:rsidRDefault="00825408" w:rsidP="003F7C21">
      <w:pPr>
        <w:pStyle w:val="ListParagraph"/>
        <w:numPr>
          <w:ilvl w:val="0"/>
          <w:numId w:val="11"/>
        </w:numPr>
      </w:pPr>
      <w:r w:rsidRPr="007D4775">
        <w:t>MAJOR/GLAVNA različica ko bo nezdružljive spremembe API,</w:t>
      </w:r>
    </w:p>
    <w:p w14:paraId="50AE6ACA" w14:textId="77777777" w:rsidR="00825408" w:rsidRPr="007D4775" w:rsidRDefault="00825408" w:rsidP="003F7C21">
      <w:pPr>
        <w:pStyle w:val="ListParagraph"/>
        <w:numPr>
          <w:ilvl w:val="0"/>
          <w:numId w:val="11"/>
        </w:numPr>
      </w:pPr>
      <w:r w:rsidRPr="007D4775">
        <w:t>MINOR/MANJŠA različica ko dodate funkcionalnost v nazaj združljiv način, in</w:t>
      </w:r>
    </w:p>
    <w:p w14:paraId="4E43BA2C" w14:textId="77777777" w:rsidR="00825408" w:rsidRPr="007D4775" w:rsidRDefault="00825408" w:rsidP="003F7C21">
      <w:pPr>
        <w:pStyle w:val="ListParagraph"/>
        <w:numPr>
          <w:ilvl w:val="0"/>
          <w:numId w:val="11"/>
        </w:numPr>
      </w:pPr>
      <w:r w:rsidRPr="007D4775">
        <w:t>PATCH /POPRAVEK različica ko bo nazaj združljive popravke.</w:t>
      </w:r>
    </w:p>
    <w:p w14:paraId="174A0E51" w14:textId="77777777" w:rsidR="00825408" w:rsidRPr="007D4775" w:rsidRDefault="00825408" w:rsidP="003F7C21">
      <w:pPr>
        <w:pStyle w:val="ListParagraph"/>
        <w:numPr>
          <w:ilvl w:val="0"/>
          <w:numId w:val="11"/>
        </w:numPr>
      </w:pPr>
      <w:r w:rsidRPr="007D4775">
        <w:t>Dodatne oznake za predhodno izpustitev in gradijo metapodatki so na voljo kot razširitve formata MAJOR.MINOR.PATCH.</w:t>
      </w:r>
    </w:p>
    <w:p w14:paraId="0F13F539" w14:textId="77777777" w:rsidR="00825408" w:rsidRPr="007D4775" w:rsidRDefault="00825408" w:rsidP="003F7C21">
      <w:pPr>
        <w:pStyle w:val="ListParagraph"/>
        <w:numPr>
          <w:ilvl w:val="0"/>
          <w:numId w:val="11"/>
        </w:numPr>
      </w:pPr>
      <w:r w:rsidRPr="007D4775">
        <w:t>Glavno različico se vpeljuje dvakrat (2.) (potencialno lahko porušimo delovanje za nazaj). Izjeme tega pravila se sproti uskladi z vsemi vpletenimi.</w:t>
      </w:r>
    </w:p>
    <w:p w14:paraId="0BB33D3D" w14:textId="77777777" w:rsidR="00825408" w:rsidRPr="007D4775" w:rsidRDefault="00825408" w:rsidP="003F7C21">
      <w:pPr>
        <w:pStyle w:val="ListParagraph"/>
        <w:numPr>
          <w:ilvl w:val="0"/>
          <w:numId w:val="11"/>
        </w:numPr>
      </w:pPr>
      <w:r w:rsidRPr="007D4775">
        <w:t>Manjšo različico se lahko vpeljuje pogosteje (ne rušijo funkcionalnosti za nazaj).</w:t>
      </w:r>
    </w:p>
    <w:p w14:paraId="7641031B" w14:textId="77777777" w:rsidR="00825408" w:rsidRPr="007D4775" w:rsidRDefault="00825408" w:rsidP="003F7C21">
      <w:pPr>
        <w:pStyle w:val="ListParagraph"/>
        <w:numPr>
          <w:ilvl w:val="0"/>
          <w:numId w:val="11"/>
        </w:numPr>
      </w:pPr>
      <w:r w:rsidRPr="007D4775">
        <w:t>Popravke se vpeljuje po potrebi.</w:t>
      </w:r>
    </w:p>
    <w:p w14:paraId="37211A9F" w14:textId="77777777" w:rsidR="00825408" w:rsidRPr="007D4775" w:rsidRDefault="00825408" w:rsidP="003F7C21">
      <w:pPr>
        <w:pStyle w:val="ListParagraph"/>
        <w:numPr>
          <w:ilvl w:val="0"/>
          <w:numId w:val="10"/>
        </w:numPr>
      </w:pPr>
      <w:r w:rsidRPr="007D4775">
        <w:t>Predvideva se delovanje vsaj treh okolij</w:t>
      </w:r>
    </w:p>
    <w:p w14:paraId="0C070A53" w14:textId="77777777" w:rsidR="00825408" w:rsidRPr="007D4775" w:rsidRDefault="00825408" w:rsidP="003F7C21">
      <w:pPr>
        <w:pStyle w:val="ListParagraph"/>
        <w:numPr>
          <w:ilvl w:val="0"/>
          <w:numId w:val="12"/>
        </w:numPr>
      </w:pPr>
      <w:r w:rsidRPr="007D4775">
        <w:t>Razvojno okolje je lahko pri pogodbenem izvajalcu, ki zagotovi dostop naročniku</w:t>
      </w:r>
      <w:r w:rsidR="000066CF" w:rsidRPr="007D4775">
        <w:t xml:space="preserve"> – oziroma zagotovi dostop do novih verzij preko testnega strežnika</w:t>
      </w:r>
      <w:r w:rsidRPr="007D4775">
        <w:t>,</w:t>
      </w:r>
    </w:p>
    <w:p w14:paraId="0523CD5A" w14:textId="77777777" w:rsidR="00825408" w:rsidRPr="007D4775" w:rsidRDefault="00825408" w:rsidP="003F7C21">
      <w:pPr>
        <w:pStyle w:val="ListParagraph"/>
        <w:numPr>
          <w:ilvl w:val="0"/>
          <w:numId w:val="12"/>
        </w:numPr>
      </w:pPr>
      <w:r w:rsidRPr="007D4775">
        <w:t>Testno okolje mora biti nameščeno na naročnikovi infrastrukturi,</w:t>
      </w:r>
    </w:p>
    <w:p w14:paraId="498995D7" w14:textId="77777777" w:rsidR="00825408" w:rsidRPr="007D4775" w:rsidRDefault="00825408" w:rsidP="003F7C21">
      <w:pPr>
        <w:pStyle w:val="ListParagraph"/>
        <w:numPr>
          <w:ilvl w:val="0"/>
          <w:numId w:val="12"/>
        </w:numPr>
      </w:pPr>
      <w:r w:rsidRPr="007D4775">
        <w:t>Produkcijsko okolje je nameščeno na naročnikovi infrastrukturi,</w:t>
      </w:r>
    </w:p>
    <w:p w14:paraId="3E463006" w14:textId="77777777" w:rsidR="00825408" w:rsidRPr="007D4775" w:rsidRDefault="00825408" w:rsidP="003F7C21">
      <w:pPr>
        <w:pStyle w:val="ListParagraph"/>
        <w:numPr>
          <w:ilvl w:val="0"/>
          <w:numId w:val="12"/>
        </w:numPr>
      </w:pPr>
      <w:r w:rsidRPr="007D4775">
        <w:t>Testno okolje mora vsebovati enake gradnike kot okolje redne uporabe (produkcija).</w:t>
      </w:r>
    </w:p>
    <w:p w14:paraId="25AD24A2" w14:textId="7F5196E7" w:rsidR="00825408" w:rsidRPr="007D4775" w:rsidRDefault="00825408" w:rsidP="003F7C21">
      <w:pPr>
        <w:pStyle w:val="ListParagraph"/>
        <w:numPr>
          <w:ilvl w:val="0"/>
          <w:numId w:val="10"/>
        </w:numPr>
      </w:pPr>
      <w:r w:rsidRPr="007D4775">
        <w:t>V primeru, da dobavitelj razvija namensko kodo za namene namestitve in uporabe rešitve se kot odložišče programske kode uporabi Apache Subversion v eZdravje okolju, ki zahteva potrjevanje sprememb in vodenje različic s strani izvajalca pogodbenega odnosa</w:t>
      </w:r>
      <w:r w:rsidR="00A80A4D">
        <w:t xml:space="preserve"> ali drugo odložišče v dogovoru z naročnikom.</w:t>
      </w:r>
    </w:p>
    <w:p w14:paraId="7E631524" w14:textId="6A455F26" w:rsidR="00825408" w:rsidRPr="007D4775" w:rsidRDefault="00825408" w:rsidP="003F7C21">
      <w:pPr>
        <w:pStyle w:val="ListParagraph"/>
        <w:numPr>
          <w:ilvl w:val="0"/>
          <w:numId w:val="13"/>
        </w:numPr>
      </w:pPr>
      <w:r w:rsidRPr="007D4775">
        <w:t>Operacija commit mora vsebovati enolični identifikator naloge v sistemu Redmine</w:t>
      </w:r>
      <w:r w:rsidR="00396AD2">
        <w:t>.</w:t>
      </w:r>
    </w:p>
    <w:p w14:paraId="3A2F126B" w14:textId="026023A1" w:rsidR="00825408" w:rsidRPr="007D4775" w:rsidRDefault="00825408" w:rsidP="003F7C21">
      <w:pPr>
        <w:pStyle w:val="ListParagraph"/>
        <w:numPr>
          <w:ilvl w:val="0"/>
          <w:numId w:val="13"/>
        </w:numPr>
      </w:pPr>
      <w:r w:rsidRPr="007D4775">
        <w:t>Operacija commit naj se izvaja sproti in redno</w:t>
      </w:r>
      <w:r w:rsidR="00396AD2">
        <w:t>.</w:t>
      </w:r>
    </w:p>
    <w:p w14:paraId="3AE274F4" w14:textId="77777777" w:rsidR="00825408" w:rsidRPr="007D4775" w:rsidRDefault="00825408" w:rsidP="003F7C21">
      <w:pPr>
        <w:pStyle w:val="ListParagraph"/>
        <w:numPr>
          <w:ilvl w:val="0"/>
          <w:numId w:val="13"/>
        </w:numPr>
      </w:pPr>
      <w:r w:rsidRPr="007D4775">
        <w:t>Za potrebe verzioniranja je potrebno ob vsakem zaključku razvoja za katerikoli od oznak MAJOR, MINOR ali PATCH, ustvariti nov TAG v imeniku tags v SVN. Na ta način je vedno mogoč prehod na predhodno različico ali katerokoli drugi različico kode.</w:t>
      </w:r>
    </w:p>
    <w:p w14:paraId="1CAD8591" w14:textId="77777777" w:rsidR="00825408" w:rsidRPr="007D4775" w:rsidRDefault="00825408" w:rsidP="003F7C21">
      <w:pPr>
        <w:pStyle w:val="ListParagraph"/>
        <w:numPr>
          <w:ilvl w:val="0"/>
          <w:numId w:val="13"/>
        </w:numPr>
      </w:pPr>
      <w:r w:rsidRPr="007D4775">
        <w:t xml:space="preserve">Razvoj poteka vedno v imeniku trunk znotraj SVN. </w:t>
      </w:r>
    </w:p>
    <w:p w14:paraId="47E9C5BF" w14:textId="77777777" w:rsidR="00825408" w:rsidRPr="007D4775" w:rsidRDefault="00825408" w:rsidP="003F7C21">
      <w:pPr>
        <w:pStyle w:val="ListParagraph"/>
        <w:numPr>
          <w:ilvl w:val="0"/>
          <w:numId w:val="13"/>
        </w:numPr>
      </w:pPr>
      <w:r w:rsidRPr="007D4775">
        <w:t>Za potrebe razvoja funkcionalnosti se po potrebi ustvarja ločene veje oz. branch-e,  ki se jih kasneje merge-a oz. združi s trunk verzijo.</w:t>
      </w:r>
    </w:p>
    <w:p w14:paraId="27C8D3E0" w14:textId="46FF264B" w:rsidR="00825408" w:rsidRPr="007D4775" w:rsidRDefault="009F4B25" w:rsidP="00A80A4D">
      <w:pPr>
        <w:pStyle w:val="ListParagraph"/>
        <w:numPr>
          <w:ilvl w:val="0"/>
          <w:numId w:val="10"/>
        </w:numPr>
      </w:pPr>
      <w:r w:rsidRPr="007D4775">
        <w:t>Dobavitelj</w:t>
      </w:r>
      <w:r w:rsidR="00825408" w:rsidRPr="007D4775">
        <w:t xml:space="preserve"> se mora pri delu dobave ki ima značilnosti razvoja držati pravil lepega programiranja in obvezno v izvorni kodi opisati metode, funkcije, objekte in spremenljivke z nazornim opisom.</w:t>
      </w:r>
      <w:r w:rsidR="003F7C21">
        <w:t xml:space="preserve"> Prav tako mora enako storiti za podatkovne strukture na bazi podatkov. </w:t>
      </w:r>
      <w:r w:rsidR="00825408" w:rsidRPr="007D4775">
        <w:t>Naročnik bo naključno preverjal upoštevanje pravil.</w:t>
      </w:r>
    </w:p>
    <w:p w14:paraId="49BEF6E1" w14:textId="6ED2E22C" w:rsidR="00825408" w:rsidRPr="003F7C21" w:rsidRDefault="009F4B25" w:rsidP="003F7C21">
      <w:pPr>
        <w:pStyle w:val="ListParagraph"/>
        <w:numPr>
          <w:ilvl w:val="0"/>
          <w:numId w:val="10"/>
        </w:numPr>
      </w:pPr>
      <w:r w:rsidRPr="007D4775">
        <w:t>Dobavitelj</w:t>
      </w:r>
      <w:r w:rsidR="00825408" w:rsidRPr="007D4775">
        <w:t xml:space="preserve"> mora pred uvedbo nove različice rešitve narediti in prikazati test nove različice rešitve, ki je tehnično dokumentiran.</w:t>
      </w:r>
      <w:r w:rsidR="00CD64FE">
        <w:t xml:space="preserve"> </w:t>
      </w:r>
      <w:r w:rsidR="00825408" w:rsidRPr="003F7C21">
        <w:t>Delovanje mora prikazati vsaj na testnem okolju pri naročniku</w:t>
      </w:r>
    </w:p>
    <w:p w14:paraId="3E11F9C5" w14:textId="77777777" w:rsidR="00825408" w:rsidRPr="007D4775" w:rsidRDefault="00825408" w:rsidP="003F7C21">
      <w:pPr>
        <w:pStyle w:val="ListParagraph"/>
        <w:numPr>
          <w:ilvl w:val="0"/>
          <w:numId w:val="10"/>
        </w:numPr>
      </w:pPr>
      <w:r w:rsidRPr="007D4775">
        <w:t>Razpoložljivost, stabilnost, skalabilnost in odzivni časi rešitev so določene v tehničnih specifikacijah pogodbenega odnosa.</w:t>
      </w:r>
    </w:p>
    <w:p w14:paraId="52A7C0D9" w14:textId="77777777" w:rsidR="00825408" w:rsidRPr="007D4775" w:rsidRDefault="00825408" w:rsidP="003F7C21">
      <w:pPr>
        <w:pStyle w:val="ListParagraph"/>
        <w:numPr>
          <w:ilvl w:val="0"/>
          <w:numId w:val="10"/>
        </w:numPr>
      </w:pPr>
      <w:r w:rsidRPr="007D4775">
        <w:t>Izvajalci so dolžni obveščati o koristnih in nujnih nadgradnjah, da se izognemo zastaranju in da zagotavljamo varno in vzdržno delovanje rešitev.</w:t>
      </w:r>
    </w:p>
    <w:p w14:paraId="089E2D36" w14:textId="77777777" w:rsidR="00825408" w:rsidRPr="007D4775" w:rsidRDefault="00825408" w:rsidP="003F7C21">
      <w:pPr>
        <w:pStyle w:val="ListParagraph"/>
        <w:numPr>
          <w:ilvl w:val="0"/>
          <w:numId w:val="10"/>
        </w:numPr>
      </w:pPr>
      <w:r w:rsidRPr="007D4775">
        <w:t>Izvajalci so dolžni obveščati o vseh predvidenih in nastalih težavah pri uporabi in izvajanju pogodbenega odnosa.</w:t>
      </w:r>
    </w:p>
    <w:p w14:paraId="37392511" w14:textId="77777777" w:rsidR="00825408" w:rsidRPr="007D4775" w:rsidRDefault="00825408" w:rsidP="003F7C21">
      <w:pPr>
        <w:pStyle w:val="ListParagraph"/>
        <w:numPr>
          <w:ilvl w:val="0"/>
          <w:numId w:val="10"/>
        </w:numPr>
      </w:pPr>
      <w:r w:rsidRPr="007D4775">
        <w:t>Tehnična dokumentacija mora vsebovati grafične predstavitve, kjer je to smiselno (UML, BPMN2, sheme, …).</w:t>
      </w:r>
    </w:p>
    <w:p w14:paraId="264FDCB6" w14:textId="77777777" w:rsidR="00825408" w:rsidRPr="007D4775" w:rsidRDefault="00825408" w:rsidP="003F7C21">
      <w:pPr>
        <w:pStyle w:val="ListParagraph"/>
        <w:numPr>
          <w:ilvl w:val="0"/>
          <w:numId w:val="10"/>
        </w:numPr>
      </w:pPr>
      <w:r w:rsidRPr="007D4775">
        <w:t xml:space="preserve">Pri nadgradnjah mora </w:t>
      </w:r>
      <w:r w:rsidR="009F4B25" w:rsidRPr="007D4775">
        <w:t>dobavitelj</w:t>
      </w:r>
      <w:r w:rsidRPr="007D4775">
        <w:t xml:space="preserve"> dopolnjevati končne različice dokumentacije (ne samo spremembe). To velja tako za uporabniško kot tudi za tehnično dokumentacijo ter grafične predstavitve.</w:t>
      </w:r>
    </w:p>
    <w:p w14:paraId="60D2FC4B" w14:textId="77777777" w:rsidR="00825408" w:rsidRPr="007D4775" w:rsidRDefault="009F4B25" w:rsidP="003F7C21">
      <w:pPr>
        <w:pStyle w:val="ListParagraph"/>
        <w:numPr>
          <w:ilvl w:val="0"/>
          <w:numId w:val="10"/>
        </w:numPr>
      </w:pPr>
      <w:r w:rsidRPr="007D4775">
        <w:t>Dobavitelj</w:t>
      </w:r>
      <w:r w:rsidR="00825408" w:rsidRPr="007D4775">
        <w:t xml:space="preserve"> je dolžan sporočati informacije, spremembe in odgovore na vprašanja o rešitvah ter sporočati posege, ki vplivajo na izpad delovanja na prvi nivo podpore.</w:t>
      </w:r>
    </w:p>
    <w:p w14:paraId="7FC4A156" w14:textId="77777777" w:rsidR="00F47B99" w:rsidRDefault="00825408" w:rsidP="00D272A2">
      <w:pPr>
        <w:pStyle w:val="ListParagraph"/>
        <w:numPr>
          <w:ilvl w:val="0"/>
          <w:numId w:val="10"/>
        </w:numPr>
      </w:pPr>
      <w:r w:rsidRPr="007D4775">
        <w:t>Vsak izvajalec 2. nivoja podpore je dolžan sodelovati s 1. nivojem podpore.</w:t>
      </w:r>
    </w:p>
    <w:p w14:paraId="34D4F5D4" w14:textId="77777777" w:rsidR="00F47B99" w:rsidRDefault="00F47B99" w:rsidP="00D272A2">
      <w:pPr>
        <w:pStyle w:val="ListParagraph"/>
        <w:numPr>
          <w:ilvl w:val="0"/>
          <w:numId w:val="10"/>
        </w:numPr>
      </w:pPr>
      <w:r w:rsidRPr="003F7C21">
        <w:t>Vodenje kataloga o digitalnih potrdilih, ki jih uporablja aplikacija in njihovo pravočasno menjavo.</w:t>
      </w:r>
    </w:p>
    <w:p w14:paraId="16B17078" w14:textId="77777777" w:rsidR="00F47B99" w:rsidRDefault="00F47B99" w:rsidP="00D272A2">
      <w:pPr>
        <w:pStyle w:val="ListParagraph"/>
        <w:numPr>
          <w:ilvl w:val="0"/>
          <w:numId w:val="10"/>
        </w:numPr>
      </w:pPr>
      <w:r w:rsidRPr="003F7C21">
        <w:t>Če strežniki delujejo na VMWare virtualni infrastrukturi je potrebno zagotoviti, da je na operacijskem sistemu vedno nameščena verzija VMWare Tools ali Open VM Toolsov, ki ni starejša od treh mesecev.</w:t>
      </w:r>
    </w:p>
    <w:p w14:paraId="632611F4" w14:textId="77777777" w:rsidR="00F47B99" w:rsidRDefault="00F47B99" w:rsidP="00D272A2">
      <w:pPr>
        <w:pStyle w:val="ListParagraph"/>
        <w:numPr>
          <w:ilvl w:val="0"/>
          <w:numId w:val="10"/>
        </w:numPr>
      </w:pPr>
      <w:r w:rsidRPr="003F7C21">
        <w:lastRenderedPageBreak/>
        <w:t>Sodelovanje pri vseh posegih na sistemski in mrežni infrastrukturi, ki posegajo v delovanje aplikacij.</w:t>
      </w:r>
    </w:p>
    <w:p w14:paraId="63646B38" w14:textId="77777777" w:rsidR="00F47B99" w:rsidRDefault="00F47B99" w:rsidP="00D272A2">
      <w:pPr>
        <w:pStyle w:val="ListParagraph"/>
        <w:numPr>
          <w:ilvl w:val="0"/>
          <w:numId w:val="10"/>
        </w:numPr>
      </w:pPr>
      <w:r w:rsidRPr="003F7C21">
        <w:t xml:space="preserve">Sodelovanje pri izvajanju testa okrevalnega načrta, ki se izvaja enkrat letno. </w:t>
      </w:r>
    </w:p>
    <w:p w14:paraId="21ABAAAE" w14:textId="77777777" w:rsidR="006437FF" w:rsidRDefault="00F47B99" w:rsidP="00D272A2">
      <w:pPr>
        <w:pStyle w:val="ListParagraph"/>
        <w:numPr>
          <w:ilvl w:val="0"/>
          <w:numId w:val="10"/>
        </w:numPr>
      </w:pPr>
      <w:r w:rsidRPr="003F7C21">
        <w:t>Da so vsi posegi dogovorjeni in usklajeni z naročnikom in IKT ekipo, najavljeni s standardnim obrazcem za najavo posega ter, da je za primer neuspešne izvedbe vedno predviden način povrnitve v prvotno stanje.</w:t>
      </w:r>
      <w:r w:rsidR="006437FF">
        <w:t>V</w:t>
      </w:r>
    </w:p>
    <w:p w14:paraId="538B280D" w14:textId="0399404C" w:rsidR="006437FF" w:rsidRPr="006437FF" w:rsidRDefault="006437FF" w:rsidP="00D272A2">
      <w:pPr>
        <w:pStyle w:val="ListParagraph"/>
        <w:numPr>
          <w:ilvl w:val="0"/>
          <w:numId w:val="10"/>
        </w:numPr>
      </w:pPr>
      <w:r>
        <w:t>V</w:t>
      </w:r>
      <w:r w:rsidRPr="006437FF">
        <w:t xml:space="preserve">ključitev v sistem za varnostno kopiranje, </w:t>
      </w:r>
      <w:r>
        <w:t>ki ga upravlja vzdrževalec IKT.</w:t>
      </w:r>
    </w:p>
    <w:p w14:paraId="605DD6B3" w14:textId="7C64216E" w:rsidR="006437FF" w:rsidRPr="0091532B" w:rsidRDefault="006437FF" w:rsidP="003F7C21">
      <w:pPr>
        <w:pStyle w:val="ListParagraph"/>
        <w:numPr>
          <w:ilvl w:val="0"/>
          <w:numId w:val="10"/>
        </w:numPr>
      </w:pPr>
      <w:r w:rsidRPr="006437FF">
        <w:rPr>
          <w:shd w:val="clear" w:color="auto" w:fill="FFFFFF"/>
        </w:rPr>
        <w:t>Redno izvajanje optimizacije informacijske rešitve, kar vključuje redno izvajanje analiz možnih izboljšav in/ali optimizacij programske kode izven baze in v bazi podatkov. V kolikor le teh ne more izvesti sam, mora podati predlog naročniku.</w:t>
      </w:r>
    </w:p>
    <w:p w14:paraId="792435C7" w14:textId="44991FB2" w:rsidR="0091532B" w:rsidRDefault="0091532B" w:rsidP="003F7C21">
      <w:pPr>
        <w:pStyle w:val="ListParagraph"/>
        <w:numPr>
          <w:ilvl w:val="0"/>
          <w:numId w:val="10"/>
        </w:numPr>
      </w:pPr>
      <w:r w:rsidRPr="007E293C">
        <w:rPr>
          <w:shd w:val="clear" w:color="auto" w:fill="FFFFFF"/>
        </w:rPr>
        <w:t>Napake morajo biti ustrezno dokumentirane in morajo vsebovati potrebne tehnične podatke, ki služijo nadaljnjemu razreševanju težav.</w:t>
      </w:r>
    </w:p>
    <w:p w14:paraId="4161D63E" w14:textId="2E373C7F" w:rsidR="0091532B" w:rsidRPr="006437FF" w:rsidRDefault="0091532B" w:rsidP="003F7C21">
      <w:pPr>
        <w:pStyle w:val="ListParagraph"/>
        <w:numPr>
          <w:ilvl w:val="0"/>
          <w:numId w:val="10"/>
        </w:numPr>
      </w:pPr>
      <w:r w:rsidRPr="007E293C">
        <w:rPr>
          <w:shd w:val="clear" w:color="auto" w:fill="FFFFFF"/>
        </w:rPr>
        <w:t>Vsa programska oprema in operacijski sistemi mora biti ob namestitvi na zadnji priporočljivi verziji, kar mora biti usklajeno tudi z IKT ekipo</w:t>
      </w:r>
    </w:p>
    <w:p w14:paraId="212358D6" w14:textId="77777777" w:rsidR="006437FF" w:rsidRPr="006437FF" w:rsidRDefault="006437FF" w:rsidP="003F7C21">
      <w:pPr>
        <w:pStyle w:val="ListParagraph"/>
        <w:numPr>
          <w:ilvl w:val="0"/>
          <w:numId w:val="10"/>
        </w:numPr>
      </w:pPr>
      <w:r w:rsidRPr="006437FF">
        <w:t>Planiranje kapacitet:</w:t>
      </w:r>
    </w:p>
    <w:p w14:paraId="6413DFD5" w14:textId="77777777" w:rsidR="006437FF" w:rsidRPr="00F47B99" w:rsidRDefault="006437FF" w:rsidP="003F7C21">
      <w:pPr>
        <w:pStyle w:val="ListParagraph"/>
        <w:numPr>
          <w:ilvl w:val="1"/>
          <w:numId w:val="10"/>
        </w:numPr>
      </w:pPr>
      <w:r w:rsidRPr="00F47B99">
        <w:t>pravočasno obveščanje o potrebi po novih sistemskih virih vsaj šest mesecev v naprej;</w:t>
      </w:r>
    </w:p>
    <w:p w14:paraId="697EE344" w14:textId="77777777" w:rsidR="006437FF" w:rsidRPr="00F47B99" w:rsidRDefault="006437FF" w:rsidP="003F7C21">
      <w:pPr>
        <w:pStyle w:val="ListParagraph"/>
        <w:numPr>
          <w:ilvl w:val="1"/>
          <w:numId w:val="10"/>
        </w:numPr>
      </w:pPr>
      <w:r w:rsidRPr="00F47B99">
        <w:t>usklajevanje in dogovor z naročnikom in IKT ekipo glede nakupa dodatnih sistemskih virov.</w:t>
      </w:r>
    </w:p>
    <w:p w14:paraId="7AC54775" w14:textId="3D2B215E" w:rsidR="006437FF" w:rsidRDefault="006437FF" w:rsidP="003F7C21">
      <w:pPr>
        <w:pStyle w:val="ListParagraph"/>
        <w:numPr>
          <w:ilvl w:val="1"/>
          <w:numId w:val="10"/>
        </w:numPr>
      </w:pPr>
      <w:r w:rsidRPr="00F47B99">
        <w:t>pomoč pri pripravi specifikacij za nabavo nov</w:t>
      </w:r>
      <w:r>
        <w:t>e  strojne in programske oprem</w:t>
      </w:r>
    </w:p>
    <w:p w14:paraId="43E18F54" w14:textId="76FA48BC" w:rsidR="006437FF" w:rsidRPr="006437FF" w:rsidRDefault="006437FF" w:rsidP="00D272A2">
      <w:pPr>
        <w:pStyle w:val="ListParagraph"/>
        <w:numPr>
          <w:ilvl w:val="0"/>
          <w:numId w:val="10"/>
        </w:numPr>
      </w:pPr>
      <w:r w:rsidRPr="006437FF">
        <w:t>Nadzor informacijske rešitve:</w:t>
      </w:r>
    </w:p>
    <w:p w14:paraId="3F446B5F" w14:textId="77777777" w:rsidR="006437FF" w:rsidRPr="006437FF" w:rsidRDefault="006437FF" w:rsidP="003F7C21">
      <w:pPr>
        <w:pStyle w:val="ListParagraph"/>
      </w:pPr>
      <w:r w:rsidRPr="006437FF">
        <w:t>a.</w:t>
      </w:r>
      <w:r w:rsidRPr="006437FF">
        <w:tab/>
        <w:t xml:space="preserve">da so rešitve vključene v nadzorne sisteme naročnika; </w:t>
      </w:r>
    </w:p>
    <w:p w14:paraId="3ED7FDE5" w14:textId="77777777" w:rsidR="006437FF" w:rsidRPr="006437FF" w:rsidRDefault="006437FF" w:rsidP="003F7C21">
      <w:pPr>
        <w:pStyle w:val="ListParagraph"/>
      </w:pPr>
      <w:r w:rsidRPr="006437FF">
        <w:t>b.</w:t>
      </w:r>
      <w:r w:rsidRPr="006437FF">
        <w:tab/>
        <w:t>programske hiše zagotovijo IKT ekipi uporabniške račune za namestitev nadzornih agentov in pomagajo pri parametrizaciji alarmov;</w:t>
      </w:r>
    </w:p>
    <w:p w14:paraId="49BC5FE5" w14:textId="77777777" w:rsidR="0091532B" w:rsidRDefault="006437FF" w:rsidP="003F7C21">
      <w:pPr>
        <w:pStyle w:val="ListParagraph"/>
      </w:pPr>
      <w:r w:rsidRPr="006437FF">
        <w:t>c.</w:t>
      </w:r>
      <w:r w:rsidRPr="006437FF">
        <w:tab/>
        <w:t>da so vsi sistemi dostopni vzdrževalcem IKT (administrativni dostop do vseh sistemov in rešitev);</w:t>
      </w:r>
    </w:p>
    <w:p w14:paraId="3E264DDD" w14:textId="77777777" w:rsidR="006437FF" w:rsidRPr="006437FF" w:rsidRDefault="006437FF" w:rsidP="003F7C21">
      <w:pPr>
        <w:pStyle w:val="ListParagraph"/>
      </w:pPr>
    </w:p>
    <w:p w14:paraId="1E40D09A" w14:textId="77777777" w:rsidR="00825408" w:rsidRPr="007D4775" w:rsidRDefault="00825408" w:rsidP="003F7C21">
      <w:pPr>
        <w:pStyle w:val="Heading2"/>
      </w:pPr>
      <w:bookmarkStart w:id="62" w:name="_Toc190263949"/>
      <w:r w:rsidRPr="007D4775">
        <w:t>Delovanje v okviru državnega organa</w:t>
      </w:r>
      <w:bookmarkEnd w:id="62"/>
    </w:p>
    <w:p w14:paraId="378F5360" w14:textId="77777777" w:rsidR="00825408" w:rsidRPr="007D4775" w:rsidRDefault="00825408" w:rsidP="003F7C21">
      <w:pPr>
        <w:pStyle w:val="BodyText"/>
      </w:pPr>
      <w:r w:rsidRPr="007D4775">
        <w:t xml:space="preserve">Rešitev mora biti ob prevzemu skladna s Zakonom o dostopnosti spletišč in mobilnih aplikacij (Uradni list RS, št. 30/18). </w:t>
      </w:r>
      <w:r w:rsidR="009F4B25" w:rsidRPr="007D4775">
        <w:t>Dobavitelj</w:t>
      </w:r>
      <w:r w:rsidRPr="007D4775">
        <w:t xml:space="preserve"> je tisti, ki v okviru </w:t>
      </w:r>
      <w:r w:rsidR="009F4B25" w:rsidRPr="007D4775">
        <w:t>dobave in prilagoditev</w:t>
      </w:r>
      <w:r w:rsidRPr="007D4775">
        <w:t xml:space="preserve"> rešitve zagotovi vse elemente, potrebne za zagotavljanje skladnosti z zakonom in podzakonskimi akti. V kolikor se garancijskem obdobju ugotovi, da po mnenju nadzornega organa rešitev ni skladna, </w:t>
      </w:r>
      <w:r w:rsidR="009F4B25" w:rsidRPr="007D4775">
        <w:t>dobavitelj</w:t>
      </w:r>
      <w:r w:rsidRPr="007D4775">
        <w:t xml:space="preserve"> v okviru osnovnega vzdrževanja (brez dodatnega plačila) izvede vse ukrepe in zagotovi elemente, potrebne za skladnost z zahtevami zakona.</w:t>
      </w:r>
    </w:p>
    <w:p w14:paraId="543165C2" w14:textId="77777777" w:rsidR="00825408" w:rsidRPr="007D4775" w:rsidRDefault="00825408" w:rsidP="003F7C21">
      <w:pPr>
        <w:pStyle w:val="Heading2"/>
      </w:pPr>
      <w:bookmarkStart w:id="63" w:name="_Toc190263950"/>
      <w:r w:rsidRPr="007D4775">
        <w:t>Omejitve, povezane z osebnimi podatki</w:t>
      </w:r>
      <w:bookmarkEnd w:id="63"/>
    </w:p>
    <w:p w14:paraId="0619B3F3" w14:textId="54A732EE" w:rsidR="00825408" w:rsidRPr="007D4775" w:rsidRDefault="00825408" w:rsidP="003F7C21">
      <w:pPr>
        <w:pStyle w:val="BodyText"/>
      </w:pPr>
      <w:r w:rsidRPr="007D4775">
        <w:t xml:space="preserve">Rešitev vsebuje posebne vrste osebnih podatkov (občutljive osebne podatke), zato mora izpolnjevati vse zahteve, izhajajoč iz tega po General Data Protection Regulation (GDPR) (EU) 2016/679 in zakonodaje na področju varstva osebnih podatkov (zakon o varstvu osebnih podatkov in podzakonski akti), posebej pa poudarjamo varnostne zahteve, zahteve po zaščiti podatkov med prenosom,  in revizijsko sled. Pri </w:t>
      </w:r>
      <w:r w:rsidR="009F4B25" w:rsidRPr="007D4775">
        <w:t xml:space="preserve">dobavi in prilagoditvah </w:t>
      </w:r>
      <w:r w:rsidR="002121D1">
        <w:t>eEPI</w:t>
      </w:r>
      <w:r w:rsidRPr="007D4775">
        <w:t xml:space="preserve"> mora </w:t>
      </w:r>
      <w:r w:rsidR="009F4B25" w:rsidRPr="007D4775">
        <w:t>dobavitelj</w:t>
      </w:r>
      <w:r w:rsidR="002121D1">
        <w:t xml:space="preserve"> </w:t>
      </w:r>
      <w:r w:rsidRPr="007D4775">
        <w:t>upoštevati smernice, ki jih za to področje izdaja Informacijski pooblaščenec.</w:t>
      </w:r>
    </w:p>
    <w:p w14:paraId="2319170B" w14:textId="77777777" w:rsidR="00825408" w:rsidRPr="007D4775" w:rsidRDefault="00825408" w:rsidP="003F7C21">
      <w:pPr>
        <w:pStyle w:val="BodyText"/>
      </w:pPr>
    </w:p>
    <w:p w14:paraId="1495C974" w14:textId="77777777" w:rsidR="00825408" w:rsidRPr="007D4775" w:rsidRDefault="00825408" w:rsidP="003F7C21">
      <w:pPr>
        <w:pStyle w:val="BodyText"/>
      </w:pPr>
      <w:r w:rsidRPr="007D4775">
        <w:t xml:space="preserve">V kolikor se v garancijskem obdobju ugotovi, da po mnenju nadzornega organa ali drugih pristojnih oseb  rešitev ni skladna z zahtevami iz tega poglavja, </w:t>
      </w:r>
      <w:r w:rsidR="009F4B25" w:rsidRPr="007D4775">
        <w:t>dobavitelj</w:t>
      </w:r>
      <w:r w:rsidRPr="007D4775">
        <w:t xml:space="preserve"> v okviru osnovnega vzdrževanja (brez dodatnega plačila) izvede vse ukrepe in zagotovi elemente, potrebne za skladnost z zahtevami s tega področja.</w:t>
      </w:r>
    </w:p>
    <w:p w14:paraId="515E336B" w14:textId="77777777" w:rsidR="00825408" w:rsidRPr="007D4775" w:rsidRDefault="00825408" w:rsidP="003F7C21">
      <w:pPr>
        <w:pStyle w:val="BodyText"/>
      </w:pPr>
    </w:p>
    <w:p w14:paraId="25E76644" w14:textId="5AED7853" w:rsidR="00825408" w:rsidRPr="007D4775" w:rsidRDefault="00825408" w:rsidP="003F7C21">
      <w:pPr>
        <w:pStyle w:val="BodyText"/>
      </w:pPr>
      <w:r w:rsidRPr="007D4775">
        <w:t>V kolikor se zaradi tveganj na področju zagotavljanje varstva osebnih podatkov aplikacija začasno umakne iz objave (blokira) do odprave tveganj, se za ta čas podaljša veljavnost garancijskega obdobja.</w:t>
      </w:r>
    </w:p>
    <w:p w14:paraId="394B02BD" w14:textId="77777777" w:rsidR="00825408" w:rsidRPr="007D4775" w:rsidRDefault="00825408" w:rsidP="003F7C21">
      <w:pPr>
        <w:pStyle w:val="Heading2"/>
      </w:pPr>
      <w:bookmarkStart w:id="64" w:name="_Toc190263951"/>
      <w:r w:rsidRPr="007D4775">
        <w:t>Informacijska varnost</w:t>
      </w:r>
      <w:bookmarkEnd w:id="64"/>
    </w:p>
    <w:p w14:paraId="0DB4E3CE" w14:textId="77777777" w:rsidR="00825408" w:rsidRPr="007D4775" w:rsidRDefault="00825408" w:rsidP="003F7C21">
      <w:pPr>
        <w:pStyle w:val="BodyText"/>
      </w:pPr>
      <w:r w:rsidRPr="007D4775">
        <w:t xml:space="preserve">Rešitev mora zagotavljati najvišje standarde informacijske varnosti, saj se z njeno pomočjo obdelujejo posebne vrste osebnih podatkov. Posebno pozornost mora </w:t>
      </w:r>
      <w:r w:rsidR="009F4B25" w:rsidRPr="007D4775">
        <w:t>dobavitelj</w:t>
      </w:r>
      <w:r w:rsidRPr="007D4775">
        <w:t xml:space="preserve"> posvetiti varnosti pred morebitnimi vdori, zlorabami delov aplikacije, odprte na splet, in ostalim komponentam, ki bi lahko omogočile nepooblaščen dostop do podatkov. Zato mora informacijska rešitev zagotavljati varno delovanje v skladu z opozorili Open Web Application Security Project (OWASP), ter zahtevami dokumenta OWASP Top 10 - 10 Most Critical Web Application Security Risks. </w:t>
      </w:r>
    </w:p>
    <w:p w14:paraId="6F9412D3" w14:textId="77777777" w:rsidR="00825408" w:rsidRPr="007D4775" w:rsidRDefault="00825408" w:rsidP="003F7C21">
      <w:pPr>
        <w:pStyle w:val="BodyText"/>
      </w:pPr>
    </w:p>
    <w:p w14:paraId="1EA32350" w14:textId="77777777" w:rsidR="00825408" w:rsidRPr="007D4775" w:rsidRDefault="00825408" w:rsidP="003F7C21">
      <w:pPr>
        <w:pStyle w:val="BodyText"/>
      </w:pPr>
      <w:r w:rsidRPr="007D4775">
        <w:t xml:space="preserve">V kolikor se v pilotnem ali garancijskem obdobju ugotovi, da  morebitni izvedeni informacijske varnosti kažejo nesprejemljivo tveganje glede možnosti vdora v sistem in rešitev torej ni skladna z zahtevami iz tega poglavja, izvajalec v okviru osnovnega vzdrževanja (brez dodatnega plačila) izvede vse ukrepe in zagotovi elemente, potrebne za skladnost z zahtevami s tega področja. </w:t>
      </w:r>
    </w:p>
    <w:p w14:paraId="738E74DF" w14:textId="77777777" w:rsidR="00825408" w:rsidRPr="007D4775" w:rsidRDefault="00825408" w:rsidP="003F7C21">
      <w:pPr>
        <w:pStyle w:val="BodyText"/>
      </w:pPr>
      <w:r w:rsidRPr="007D4775">
        <w:t>V kolikor se zaradi tveganj  na področju informacijske varnosti aplikacija začasno umakne iz objave (blokira) do odprave tveganj, se za ta čas podaljša veljavnost garancijskega obdobja.</w:t>
      </w:r>
    </w:p>
    <w:p w14:paraId="3B2693C9" w14:textId="77777777" w:rsidR="00825408" w:rsidRPr="007D4775" w:rsidRDefault="00825408" w:rsidP="003F7C21"/>
    <w:p w14:paraId="52005AC3" w14:textId="77777777" w:rsidR="00825408" w:rsidRPr="007D4775" w:rsidRDefault="00825408" w:rsidP="003F7C21">
      <w:pPr>
        <w:pStyle w:val="Heading2"/>
      </w:pPr>
      <w:bookmarkStart w:id="65" w:name="_Toc190263952"/>
      <w:r w:rsidRPr="007D4775">
        <w:t>Omejitve glede uporabljene programske opreme in ogrodij</w:t>
      </w:r>
      <w:bookmarkEnd w:id="65"/>
    </w:p>
    <w:p w14:paraId="72A6D563" w14:textId="6D1F5590" w:rsidR="00825408" w:rsidRPr="007D4775" w:rsidRDefault="00B419CA" w:rsidP="003F7C21">
      <w:pPr>
        <w:pStyle w:val="BodyText"/>
      </w:pPr>
      <w:r w:rsidRPr="007D4775">
        <w:t>Dobavitelj</w:t>
      </w:r>
      <w:r w:rsidR="00825408" w:rsidRPr="007D4775">
        <w:t xml:space="preserve"> pri izdelku ne sme uporabljati programske opreme in orodij, ki bi lahko naročnika licenčno obremenjevali.</w:t>
      </w:r>
      <w:r w:rsidR="00FF3322">
        <w:t xml:space="preserve"> Izjema je predhodno izrecno pisno soglasje naročnika.</w:t>
      </w:r>
    </w:p>
    <w:p w14:paraId="05551C0C" w14:textId="77777777" w:rsidR="00825408" w:rsidRPr="007D4775" w:rsidRDefault="00825408" w:rsidP="003F7C21">
      <w:pPr>
        <w:pStyle w:val="Heading2"/>
      </w:pPr>
      <w:bookmarkStart w:id="66" w:name="_Toc190263953"/>
      <w:r w:rsidRPr="007D4775">
        <w:t>Omejitve glede predvidene strojne in programske opreme pri uporabnikih</w:t>
      </w:r>
      <w:bookmarkEnd w:id="66"/>
    </w:p>
    <w:p w14:paraId="2D21AD2F" w14:textId="0F89895A" w:rsidR="00825408" w:rsidRPr="007D4775" w:rsidRDefault="00825408" w:rsidP="003F7C21">
      <w:pPr>
        <w:pStyle w:val="BodyText"/>
      </w:pPr>
      <w:r w:rsidRPr="007D4775">
        <w:t>Glede na to, da naj bi rešitev uporabljali pri vseh izvajalcih zdravstvene dejavnosti, mora rešitev optimalno izkoriščati razpoložljivi prostor pri vseh ločljivostih (torej mora biti prilagodljiva na način, da pri manjših ločljivostih ne zahteva premikanja levo in desno, pri velikih pa ne pušča polovice ekrana praznega) in za zadnji dve verziji petih najpogosteje uporabljanih spletnih brskalnikov (</w:t>
      </w:r>
      <w:r w:rsidRPr="00A82757">
        <w:t>Chrome</w:t>
      </w:r>
      <w:r w:rsidRPr="007D4775">
        <w:t xml:space="preserve">, </w:t>
      </w:r>
      <w:r w:rsidR="00CD64FE">
        <w:t xml:space="preserve">MS </w:t>
      </w:r>
      <w:r w:rsidR="003B5C8E">
        <w:t>Edge</w:t>
      </w:r>
      <w:r w:rsidRPr="007D4775">
        <w:t>, Safari). V času priprave dokončne specifikaci</w:t>
      </w:r>
      <w:r w:rsidR="00B419CA" w:rsidRPr="007D4775">
        <w:t>je se lahko naročnik in dobavitelj</w:t>
      </w:r>
      <w:r w:rsidRPr="007D4775">
        <w:t xml:space="preserve"> dogovorita, da za dele informacijske rešitve, ki so namenjeni samo upraviteljem primerov, določita minimalno ločljivost, pri kateri se naj rešitev uporablja in je to torej minimalna priporočena ločljivost.</w:t>
      </w:r>
    </w:p>
    <w:p w14:paraId="7FFDC015" w14:textId="77777777" w:rsidR="00825408" w:rsidRPr="007D4775" w:rsidRDefault="00825408" w:rsidP="003F7C21">
      <w:pPr>
        <w:pStyle w:val="BodyText"/>
      </w:pPr>
      <w:r w:rsidRPr="007D4775">
        <w:t>Obrazec za poročanje odklonov mora biti prilagojen tudi za normalno uporabo na mobilnih napravah.</w:t>
      </w:r>
    </w:p>
    <w:p w14:paraId="44BEE7EE" w14:textId="77777777" w:rsidR="00825408" w:rsidRPr="007D4775" w:rsidRDefault="00825408" w:rsidP="003F7C21">
      <w:pPr>
        <w:pStyle w:val="Heading2"/>
      </w:pPr>
      <w:bookmarkStart w:id="67" w:name="_Toc190263954"/>
      <w:r w:rsidRPr="007D4775">
        <w:lastRenderedPageBreak/>
        <w:t>Omejitve glede upoštevanja smernic oblikovanja spletnih strani</w:t>
      </w:r>
      <w:bookmarkEnd w:id="67"/>
    </w:p>
    <w:p w14:paraId="6AD46A81" w14:textId="469B8DCD" w:rsidR="00825408" w:rsidRPr="007D4775" w:rsidRDefault="00B419CA" w:rsidP="003F7C21">
      <w:pPr>
        <w:pStyle w:val="BodyText"/>
      </w:pPr>
      <w:r w:rsidRPr="007D4775">
        <w:t>Dobavitelj</w:t>
      </w:r>
      <w:r w:rsidR="00825408" w:rsidRPr="007D4775">
        <w:t xml:space="preserve"> bo pri zasnovi upošteval mednarodne smernice za zasnovo spletnih strani (npr. https://www.interaction-design.org/literature/topics/design-guidelines), pri čemer bo cilj intuitivne in enostavne uporabe že v času </w:t>
      </w:r>
      <w:r w:rsidR="004C572B" w:rsidRPr="007D4775">
        <w:t>prilagajanja rešitve</w:t>
      </w:r>
      <w:r w:rsidR="00825408" w:rsidRPr="007D4775">
        <w:t xml:space="preserve"> sproti preverjal s skupino uporabnikov, katerih sodelovanje bo zagotovil naročnik.</w:t>
      </w:r>
      <w:r w:rsidR="00825408" w:rsidRPr="007D4775">
        <w:br w:type="page"/>
      </w:r>
    </w:p>
    <w:p w14:paraId="7206B6EB" w14:textId="77777777" w:rsidR="00825408" w:rsidRPr="007D4775" w:rsidRDefault="00825408" w:rsidP="003F7C21">
      <w:pPr>
        <w:pStyle w:val="Heading2"/>
      </w:pPr>
      <w:bookmarkStart w:id="68" w:name="_Toc190263955"/>
      <w:r w:rsidRPr="007D4775">
        <w:lastRenderedPageBreak/>
        <w:t>Strojno sistemska oprema in arhitektura postavitve</w:t>
      </w:r>
      <w:bookmarkEnd w:id="68"/>
    </w:p>
    <w:p w14:paraId="06A4507B" w14:textId="77777777" w:rsidR="00352B74" w:rsidRPr="007D4775" w:rsidRDefault="00352B74" w:rsidP="003F7C21"/>
    <w:p w14:paraId="68B042F1" w14:textId="77777777" w:rsidR="0020675E" w:rsidRPr="007D4775" w:rsidRDefault="00352B74" w:rsidP="003F7C21">
      <w:r w:rsidRPr="007D4775">
        <w:rPr>
          <w:noProof/>
          <w:lang w:val="en-US" w:eastAsia="en-US"/>
        </w:rPr>
        <w:drawing>
          <wp:inline distT="0" distB="0" distL="0" distR="0" wp14:anchorId="2D67DE2F" wp14:editId="04C37ABC">
            <wp:extent cx="5428034" cy="3624498"/>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37851" cy="3631053"/>
                    </a:xfrm>
                    <a:prstGeom prst="rect">
                      <a:avLst/>
                    </a:prstGeom>
                    <a:noFill/>
                    <a:ln>
                      <a:noFill/>
                    </a:ln>
                  </pic:spPr>
                </pic:pic>
              </a:graphicData>
            </a:graphic>
          </wp:inline>
        </w:drawing>
      </w:r>
    </w:p>
    <w:p w14:paraId="4D050399" w14:textId="58FA4CB2" w:rsidR="00477BAF" w:rsidRPr="007D4775" w:rsidRDefault="0020675E" w:rsidP="003F7C21">
      <w:pPr>
        <w:pStyle w:val="Caption"/>
      </w:pPr>
      <w:bookmarkStart w:id="69" w:name="_Toc190263534"/>
      <w:r w:rsidRPr="007D4775">
        <w:t xml:space="preserve">Slika </w:t>
      </w:r>
      <w:r w:rsidRPr="007D4775">
        <w:fldChar w:fldCharType="begin"/>
      </w:r>
      <w:r w:rsidRPr="007D4775">
        <w:instrText xml:space="preserve"> SEQ Slika \* ARABIC </w:instrText>
      </w:r>
      <w:r w:rsidRPr="007D4775">
        <w:fldChar w:fldCharType="separate"/>
      </w:r>
      <w:r w:rsidR="005E099E">
        <w:rPr>
          <w:noProof/>
        </w:rPr>
        <w:t>8</w:t>
      </w:r>
      <w:r w:rsidRPr="007D4775">
        <w:fldChar w:fldCharType="end"/>
      </w:r>
      <w:r w:rsidR="00252E89" w:rsidRPr="007D4775">
        <w:t>:</w:t>
      </w:r>
      <w:r w:rsidRPr="007D4775">
        <w:t xml:space="preserve"> Prikaz </w:t>
      </w:r>
      <w:r w:rsidR="006106E7">
        <w:t>distribucije uporabniških skupin</w:t>
      </w:r>
      <w:r w:rsidRPr="007D4775">
        <w:t xml:space="preserve"> </w:t>
      </w:r>
      <w:r w:rsidR="002121D1">
        <w:t>eEPI</w:t>
      </w:r>
      <w:bookmarkEnd w:id="69"/>
    </w:p>
    <w:p w14:paraId="5467DB93" w14:textId="77777777" w:rsidR="0012402B" w:rsidRPr="007D4775" w:rsidRDefault="0012402B" w:rsidP="003F7C21"/>
    <w:p w14:paraId="7AB833D2" w14:textId="449C5C26" w:rsidR="0012402B" w:rsidRDefault="000E4EA0" w:rsidP="00A82757">
      <w:r w:rsidRPr="007D4775">
        <w:t xml:space="preserve">Upoštevati je potrebno, da bo rešitev delovala v HighAvailability okolju z uravnalnikom bremen </w:t>
      </w:r>
      <w:r w:rsidRPr="00793C91">
        <w:t xml:space="preserve">Citrix NetScaler, ki </w:t>
      </w:r>
      <w:r w:rsidRPr="007D4775">
        <w:t>je sta</w:t>
      </w:r>
      <w:r w:rsidR="00230216" w:rsidRPr="007D4775">
        <w:t xml:space="preserve">ndardna postavitev okolja CRPP </w:t>
      </w:r>
      <w:r w:rsidR="000E2549">
        <w:t xml:space="preserve">. </w:t>
      </w:r>
      <w:r w:rsidRPr="007D4775">
        <w:t xml:space="preserve">Slika ne prikazuje HA postavitve. </w:t>
      </w:r>
    </w:p>
    <w:p w14:paraId="533FC806" w14:textId="43D27503" w:rsidR="000E2549" w:rsidRDefault="000E2549" w:rsidP="00A82757"/>
    <w:p w14:paraId="0D27C194" w14:textId="67AFA99F" w:rsidR="006B3D88" w:rsidRDefault="006B3D88" w:rsidP="00A82757">
      <w:r>
        <w:t xml:space="preserve">Rešitev </w:t>
      </w:r>
      <w:r w:rsidR="00ED0363">
        <w:t>eEPI mora</w:t>
      </w:r>
      <w:r>
        <w:t xml:space="preserve"> </w:t>
      </w:r>
      <w:r w:rsidR="00ED0363">
        <w:t xml:space="preserve">gostovati na </w:t>
      </w:r>
      <w:r>
        <w:t xml:space="preserve"> Linux strežnik</w:t>
      </w:r>
      <w:r w:rsidR="00ED0363">
        <w:t>ih</w:t>
      </w:r>
      <w:r>
        <w:t xml:space="preserve"> bolj znanih distribucij  kot so SUSE Linux Enterprise ali Ubuntu</w:t>
      </w:r>
      <w:r w:rsidR="00D6394D">
        <w:t xml:space="preserve"> in </w:t>
      </w:r>
      <w:r w:rsidR="001B7B60">
        <w:t xml:space="preserve">jih </w:t>
      </w:r>
      <w:r w:rsidR="00D6394D">
        <w:t xml:space="preserve"> zagotovi naročnik</w:t>
      </w:r>
      <w:r>
        <w:t>. Podatkovna baza, ki bo uporabljena za shranjevanje podatkov je Oracle</w:t>
      </w:r>
      <w:r w:rsidR="00D6394D">
        <w:t xml:space="preserve"> </w:t>
      </w:r>
      <w:r w:rsidR="009E35B8">
        <w:t xml:space="preserve">19c </w:t>
      </w:r>
      <w:r w:rsidR="00D6394D">
        <w:t>in jo</w:t>
      </w:r>
      <w:r w:rsidR="001B7B60">
        <w:t xml:space="preserve"> prav tako </w:t>
      </w:r>
      <w:r w:rsidR="00D6394D">
        <w:t xml:space="preserve"> zagotovi naročnik</w:t>
      </w:r>
      <w:r>
        <w:t xml:space="preserve">. </w:t>
      </w:r>
      <w:r w:rsidR="00D6394D">
        <w:t>Rešitev mora biti razvita v</w:t>
      </w:r>
      <w:r w:rsidR="009E35B8">
        <w:t xml:space="preserve"> </w:t>
      </w:r>
      <w:r w:rsidR="00D6394D">
        <w:t xml:space="preserve">programskem jeziku Java </w:t>
      </w:r>
      <w:r w:rsidR="009A7F52">
        <w:t xml:space="preserve">z možnostjo razširitve na </w:t>
      </w:r>
      <w:r w:rsidR="001B7B60">
        <w:t xml:space="preserve">programskim ogrodje </w:t>
      </w:r>
      <w:r w:rsidR="00D6394D">
        <w:t>Spring Boot</w:t>
      </w:r>
      <w:r w:rsidR="001B7B60">
        <w:t xml:space="preserve">. </w:t>
      </w:r>
      <w:r w:rsidR="00D6394D">
        <w:t>Za frontend vmesnike naročnik želi</w:t>
      </w:r>
      <w:r w:rsidR="009E35B8">
        <w:t xml:space="preserve"> zaradi dinamičnosti delovanja in prikazovanja uporabiti</w:t>
      </w:r>
      <w:r w:rsidR="009E35B8" w:rsidRPr="009E35B8">
        <w:t xml:space="preserve"> programsk</w:t>
      </w:r>
      <w:r w:rsidR="009E35B8">
        <w:t>o</w:t>
      </w:r>
      <w:r w:rsidR="009E35B8" w:rsidRPr="009E35B8">
        <w:t xml:space="preserve"> ogrodje</w:t>
      </w:r>
      <w:r w:rsidR="009E35B8">
        <w:t xml:space="preserve">  </w:t>
      </w:r>
      <w:r w:rsidR="00D6394D">
        <w:t>React</w:t>
      </w:r>
      <w:r w:rsidR="00FF3322">
        <w:t>,</w:t>
      </w:r>
      <w:r w:rsidR="009A7F52">
        <w:t xml:space="preserve"> Angular oz. po dogovoru.</w:t>
      </w:r>
      <w:r w:rsidR="009E35B8">
        <w:t xml:space="preserve"> </w:t>
      </w:r>
      <w:r w:rsidR="00D6394D">
        <w:t xml:space="preserve"> </w:t>
      </w:r>
      <w:r w:rsidR="001B7B60">
        <w:t>Vse apli</w:t>
      </w:r>
      <w:r w:rsidR="00ED0363">
        <w:t>k</w:t>
      </w:r>
      <w:r w:rsidR="001B7B60">
        <w:t>a</w:t>
      </w:r>
      <w:r w:rsidR="00ED0363">
        <w:t xml:space="preserve">cije so spletne aplikacije in delujejo </w:t>
      </w:r>
      <w:r w:rsidR="009A7F52">
        <w:t>in morajo delovati na</w:t>
      </w:r>
      <w:r w:rsidR="00ED0363">
        <w:t xml:space="preserve"> brskalnikih Chrome</w:t>
      </w:r>
      <w:r w:rsidR="009A7F52">
        <w:t>,</w:t>
      </w:r>
      <w:r w:rsidR="00ED0363">
        <w:t xml:space="preserve">MS Edge </w:t>
      </w:r>
      <w:r w:rsidR="009A7F52">
        <w:t>in</w:t>
      </w:r>
      <w:r w:rsidR="00ED0363">
        <w:t xml:space="preserve"> Safari.</w:t>
      </w:r>
    </w:p>
    <w:p w14:paraId="470F9128" w14:textId="77777777" w:rsidR="00ED0363" w:rsidRDefault="00ED0363" w:rsidP="00A82757"/>
    <w:p w14:paraId="6F134982" w14:textId="6237437A" w:rsidR="00ED0363" w:rsidRDefault="00ED0363" w:rsidP="00A82757">
      <w:r>
        <w:t>Rešitev klicni center</w:t>
      </w:r>
      <w:r w:rsidR="001B7B60">
        <w:t xml:space="preserve"> </w:t>
      </w:r>
      <w:r w:rsidR="00831D8F">
        <w:t xml:space="preserve">je </w:t>
      </w:r>
      <w:r w:rsidR="00DD76FE">
        <w:t>temelji na rešitvi</w:t>
      </w:r>
      <w:r w:rsidR="00831D8F">
        <w:t xml:space="preserve">  Free</w:t>
      </w:r>
      <w:r w:rsidR="00DD76FE">
        <w:t>PBX in je del eEPI modula.</w:t>
      </w:r>
    </w:p>
    <w:p w14:paraId="7033702B" w14:textId="3633677C" w:rsidR="00D6394D" w:rsidRDefault="00D6394D" w:rsidP="00A82757"/>
    <w:p w14:paraId="208DDA3E" w14:textId="5A9E1EEE" w:rsidR="009E35B8" w:rsidRDefault="009E35B8" w:rsidP="00A82757">
      <w:r>
        <w:t xml:space="preserve">Mobilna aplikacija za terensko delo mora delovati na Androd OS verzija </w:t>
      </w:r>
      <w:r w:rsidR="00ED0363">
        <w:t xml:space="preserve">14 ali več in podatkovni bazi </w:t>
      </w:r>
      <w:r w:rsidR="00ED0363" w:rsidRPr="00ED0363">
        <w:t>LightSQL</w:t>
      </w:r>
      <w:r w:rsidR="00ED0363">
        <w:t>.</w:t>
      </w:r>
    </w:p>
    <w:p w14:paraId="728FE734" w14:textId="77777777" w:rsidR="006B3D88" w:rsidRDefault="006B3D88" w:rsidP="00A82757"/>
    <w:p w14:paraId="2C03E50B" w14:textId="42DFB78F" w:rsidR="006B3D88" w:rsidRDefault="006B3D88" w:rsidP="00A82757">
      <w:r>
        <w:t xml:space="preserve">Licence za operacijske sisteme in podatkovne baze zagotovi naročnik. </w:t>
      </w:r>
      <w:r w:rsidR="00831D8F">
        <w:t>Izvajalec lahko v p</w:t>
      </w:r>
      <w:r w:rsidR="00ED0363">
        <w:t>r</w:t>
      </w:r>
      <w:r w:rsidR="00831D8F">
        <w:t>o</w:t>
      </w:r>
      <w:r w:rsidR="00ED0363">
        <w:t>gramsko rešitev vgradi le komponente, ki ne potrebujejo dodatnih licenc ali naročnin. V primeru, da je za dopločeno funkcionalnost p</w:t>
      </w:r>
      <w:r w:rsidR="001B7B60">
        <w:t>otreben nakup licence ali naroč</w:t>
      </w:r>
      <w:r w:rsidR="00ED0363">
        <w:t>nine, mora o tem pridobiti soglasje naročnika.</w:t>
      </w:r>
    </w:p>
    <w:p w14:paraId="7A4662F9" w14:textId="77777777" w:rsidR="001B7B60" w:rsidRDefault="001B7B60" w:rsidP="003F7C21"/>
    <w:p w14:paraId="6449700C" w14:textId="59B11A2F" w:rsidR="00F609D0" w:rsidRPr="007D4775" w:rsidRDefault="00F609D0" w:rsidP="003F7C21">
      <w:r w:rsidRPr="007D4775">
        <w:t>Opomba:</w:t>
      </w:r>
    </w:p>
    <w:p w14:paraId="705C5B4A" w14:textId="6A796A7D" w:rsidR="00F609D0" w:rsidRDefault="00F609D0" w:rsidP="003F7C21">
      <w:pPr>
        <w:pStyle w:val="ListParagraph"/>
        <w:numPr>
          <w:ilvl w:val="0"/>
          <w:numId w:val="9"/>
        </w:numPr>
      </w:pPr>
      <w:r w:rsidRPr="007D4775">
        <w:t xml:space="preserve">Vse namestitve se izvedejo v virtualizacijskem okolju VMWARE. </w:t>
      </w:r>
    </w:p>
    <w:p w14:paraId="66B1EA1D" w14:textId="2909C4B2" w:rsidR="007D51FF" w:rsidRPr="007D4775" w:rsidRDefault="007D51FF" w:rsidP="003F7C21">
      <w:pPr>
        <w:pStyle w:val="ListParagraph"/>
        <w:numPr>
          <w:ilvl w:val="0"/>
          <w:numId w:val="9"/>
        </w:numPr>
      </w:pPr>
      <w:r>
        <w:t>NIJZ zagotovi infrastrukturo za testno in produkcijsko okolje (slednje ob prehodu v predprodukcijsko testiranje).</w:t>
      </w:r>
    </w:p>
    <w:p w14:paraId="22272B68" w14:textId="0F7402E6" w:rsidR="0012402B" w:rsidRDefault="0012402B" w:rsidP="003F7C21">
      <w:pPr>
        <w:pStyle w:val="ListParagraph"/>
        <w:numPr>
          <w:ilvl w:val="0"/>
          <w:numId w:val="9"/>
        </w:numPr>
      </w:pPr>
      <w:r w:rsidRPr="007D4775">
        <w:t>Rešitev je nameščena v omrežju zNET.</w:t>
      </w:r>
    </w:p>
    <w:p w14:paraId="709FED0C" w14:textId="6932554C" w:rsidR="000E2549" w:rsidRPr="007D4775" w:rsidRDefault="000E2549" w:rsidP="003F7C21">
      <w:pPr>
        <w:pStyle w:val="ListParagraph"/>
        <w:numPr>
          <w:ilvl w:val="0"/>
          <w:numId w:val="9"/>
        </w:numPr>
      </w:pPr>
      <w:r>
        <w:t>Izvajalec si mora zago</w:t>
      </w:r>
      <w:r w:rsidR="00A80A4D">
        <w:t>toviti ustrezno povezavo v zNET</w:t>
      </w:r>
      <w:r>
        <w:t xml:space="preserve"> okolje, da bo lahko izvajal nadgradnje in vzdrževal programsko rešitev. Strošek priklopa v zNET nosi izvajalec. </w:t>
      </w:r>
    </w:p>
    <w:p w14:paraId="53B902A2" w14:textId="77777777" w:rsidR="002C69DE" w:rsidRPr="007D4775" w:rsidRDefault="007E5FFC" w:rsidP="003F7C21">
      <w:pPr>
        <w:pStyle w:val="Heading1"/>
      </w:pPr>
      <w:bookmarkStart w:id="70" w:name="_Toc190263956"/>
      <w:bookmarkStart w:id="71" w:name="_Toc142561255"/>
      <w:bookmarkStart w:id="72" w:name="_Toc142561293"/>
      <w:bookmarkStart w:id="73" w:name="_Toc142561415"/>
      <w:r w:rsidRPr="007D4775">
        <w:t>SLA in razpoložljivost</w:t>
      </w:r>
      <w:bookmarkEnd w:id="70"/>
    </w:p>
    <w:p w14:paraId="7BA6D01F" w14:textId="77777777" w:rsidR="002C69DE" w:rsidRPr="007D4775" w:rsidRDefault="002C69DE" w:rsidP="003F7C21">
      <w:pPr>
        <w:pStyle w:val="Heading2"/>
      </w:pPr>
      <w:bookmarkStart w:id="74" w:name="_Toc190263957"/>
      <w:r w:rsidRPr="007D4775">
        <w:t>Zahteve glede razpoložljivosti</w:t>
      </w:r>
      <w:bookmarkEnd w:id="74"/>
    </w:p>
    <w:p w14:paraId="498B3C35" w14:textId="3B1885E1" w:rsidR="002C69DE" w:rsidRPr="007D4775" w:rsidRDefault="002C69DE" w:rsidP="003F7C21">
      <w:r w:rsidRPr="007D4775">
        <w:t xml:space="preserve">Glede na različne vloge posameznih sklopov rešitve </w:t>
      </w:r>
      <w:r w:rsidR="007D51FF">
        <w:t>eEPI</w:t>
      </w:r>
      <w:r w:rsidRPr="007D4775">
        <w:t xml:space="preserve"> se zahtevajo različni časi razpoložljivosti.</w:t>
      </w:r>
      <w:r w:rsidR="00CA28B6" w:rsidRPr="007D4775">
        <w:t xml:space="preserve"> Razpoložljivost rešitve </w:t>
      </w:r>
      <w:r w:rsidR="00827AFA">
        <w:t>predvideva</w:t>
      </w:r>
      <w:r w:rsidR="00827AFA" w:rsidRPr="007D4775">
        <w:t xml:space="preserve"> </w:t>
      </w:r>
      <w:r w:rsidR="00CA28B6" w:rsidRPr="007D4775">
        <w:t>tudi njeno zanesljivo delovanje.</w:t>
      </w:r>
    </w:p>
    <w:p w14:paraId="7D919C56" w14:textId="77777777" w:rsidR="00CA28B6" w:rsidRPr="007D4775" w:rsidRDefault="00CA28B6" w:rsidP="003F7C21"/>
    <w:p w14:paraId="56277C56" w14:textId="77777777" w:rsidR="002C69DE" w:rsidRPr="007D4775" w:rsidRDefault="002C69DE" w:rsidP="003F7C21">
      <w:pPr>
        <w:pStyle w:val="ListParagraph"/>
        <w:numPr>
          <w:ilvl w:val="0"/>
          <w:numId w:val="4"/>
        </w:numPr>
      </w:pPr>
      <w:r w:rsidRPr="007D4775">
        <w:t>Spletna rešitev</w:t>
      </w:r>
    </w:p>
    <w:p w14:paraId="43D9DB10" w14:textId="77777777" w:rsidR="002C69DE" w:rsidRPr="007D4775" w:rsidRDefault="002C69DE" w:rsidP="003F7C21">
      <w:pPr>
        <w:pStyle w:val="ListParagraph"/>
        <w:numPr>
          <w:ilvl w:val="1"/>
          <w:numId w:val="4"/>
        </w:numPr>
      </w:pPr>
      <w:r w:rsidRPr="007D4775">
        <w:t>Zahteva za razpoložljivost je 98 % med 00:00 uro zjutraj in 24.00 zvečer, kar pomeni maksimalno 175 ur na letni, 14,60 ur na mesečni, cca 30 minut na dnevni ravni nerazpoložljivosti.</w:t>
      </w:r>
      <w:r w:rsidRPr="007D4775">
        <w:tab/>
      </w:r>
    </w:p>
    <w:p w14:paraId="17B5DD44" w14:textId="77777777" w:rsidR="002C69DE" w:rsidRPr="007D4775" w:rsidRDefault="002C69DE" w:rsidP="003F7C21"/>
    <w:p w14:paraId="36F6351F" w14:textId="77777777" w:rsidR="002C69DE" w:rsidRPr="007D4775" w:rsidRDefault="002C69DE" w:rsidP="003F7C21">
      <w:pPr>
        <w:pStyle w:val="ListParagraph"/>
        <w:numPr>
          <w:ilvl w:val="0"/>
          <w:numId w:val="4"/>
        </w:numPr>
      </w:pPr>
      <w:r w:rsidRPr="007D4775">
        <w:t>Asinhrona terenska rešitev</w:t>
      </w:r>
    </w:p>
    <w:p w14:paraId="1E60C1AD" w14:textId="77777777" w:rsidR="002C69DE" w:rsidRPr="007D4775" w:rsidRDefault="002C69DE" w:rsidP="003F7C21">
      <w:pPr>
        <w:pStyle w:val="ListParagraph"/>
        <w:numPr>
          <w:ilvl w:val="1"/>
          <w:numId w:val="4"/>
        </w:numPr>
      </w:pPr>
      <w:r w:rsidRPr="007D4775">
        <w:t>Zahteva za razpoložljivost je 99 % med 00:00 uro zjutraj in 24.00 zvečer, kar pomeni maksimalno 88 ur na letni, 7,30 ur na mesečni, cca 15 minut na dnevni ravni nerazpoložljivosti.</w:t>
      </w:r>
    </w:p>
    <w:p w14:paraId="00F2D468" w14:textId="77777777" w:rsidR="002C69DE" w:rsidRPr="007D4775" w:rsidRDefault="002C69DE" w:rsidP="003F7C21">
      <w:pPr>
        <w:pStyle w:val="ListParagraph"/>
      </w:pPr>
    </w:p>
    <w:p w14:paraId="7ECB42FD" w14:textId="211ECCC4" w:rsidR="002C69DE" w:rsidRPr="007D4775" w:rsidRDefault="002C69DE" w:rsidP="003F7C21">
      <w:pPr>
        <w:pStyle w:val="ListParagraph"/>
        <w:numPr>
          <w:ilvl w:val="0"/>
          <w:numId w:val="4"/>
        </w:numPr>
      </w:pPr>
      <w:r w:rsidRPr="007D4775">
        <w:t>Klicni center</w:t>
      </w:r>
      <w:r w:rsidR="00396AD2">
        <w:t xml:space="preserve"> </w:t>
      </w:r>
    </w:p>
    <w:p w14:paraId="56D5E05E" w14:textId="77777777" w:rsidR="002C69DE" w:rsidRPr="007D4775" w:rsidRDefault="002C69DE" w:rsidP="003F7C21">
      <w:pPr>
        <w:pStyle w:val="ListParagraph"/>
        <w:numPr>
          <w:ilvl w:val="1"/>
          <w:numId w:val="4"/>
        </w:numPr>
      </w:pPr>
      <w:r w:rsidRPr="007D4775">
        <w:t xml:space="preserve">Zahteva za razpoložljivost je 99 % med 06:00 uro zjutraj in 20.00 zvečer. </w:t>
      </w:r>
    </w:p>
    <w:p w14:paraId="660D5049" w14:textId="77777777" w:rsidR="002C69DE" w:rsidRPr="007D4775" w:rsidRDefault="002C69DE" w:rsidP="003F7C21">
      <w:pPr>
        <w:pStyle w:val="ListParagraph"/>
        <w:numPr>
          <w:ilvl w:val="1"/>
          <w:numId w:val="4"/>
        </w:numPr>
      </w:pPr>
      <w:r w:rsidRPr="007D4775">
        <w:t xml:space="preserve">Izven tega intervala naj klicni center zagotavlja 90% razpoložljivost. </w:t>
      </w:r>
    </w:p>
    <w:p w14:paraId="27CDEE11" w14:textId="77777777" w:rsidR="002C69DE" w:rsidRPr="007D4775" w:rsidRDefault="002C69DE" w:rsidP="003F7C21">
      <w:pPr>
        <w:pStyle w:val="ListParagraph"/>
      </w:pPr>
    </w:p>
    <w:p w14:paraId="2232CB15" w14:textId="6A819E34" w:rsidR="002C69DE" w:rsidRPr="007D4775" w:rsidRDefault="002C69DE" w:rsidP="003F7C21">
      <w:pPr>
        <w:pStyle w:val="ListParagraph"/>
        <w:numPr>
          <w:ilvl w:val="0"/>
          <w:numId w:val="4"/>
        </w:numPr>
      </w:pPr>
      <w:r w:rsidRPr="007D4775">
        <w:t xml:space="preserve">Dostop do podatkovnih struktur in storitev </w:t>
      </w:r>
      <w:r w:rsidR="007D51FF">
        <w:t>eEPI</w:t>
      </w:r>
      <w:r w:rsidRPr="007D4775">
        <w:t xml:space="preserve"> (API vmesniki)</w:t>
      </w:r>
    </w:p>
    <w:p w14:paraId="11A5B45B" w14:textId="77777777" w:rsidR="002C69DE" w:rsidRPr="007D4775" w:rsidRDefault="002C69DE" w:rsidP="003F7C21">
      <w:pPr>
        <w:pStyle w:val="ListParagraph"/>
        <w:numPr>
          <w:ilvl w:val="1"/>
          <w:numId w:val="4"/>
        </w:numPr>
      </w:pPr>
      <w:r w:rsidRPr="007D4775">
        <w:t>Zahteva za razpoložljivost je 99 % med 0</w:t>
      </w:r>
      <w:r w:rsidR="00CA28B6" w:rsidRPr="007D4775">
        <w:t>0</w:t>
      </w:r>
      <w:r w:rsidRPr="007D4775">
        <w:t>:00 uro zjutraj in 2</w:t>
      </w:r>
      <w:r w:rsidR="00CA28B6" w:rsidRPr="007D4775">
        <w:t>4</w:t>
      </w:r>
      <w:r w:rsidRPr="007D4775">
        <w:t xml:space="preserve">.00 zvečer. </w:t>
      </w:r>
    </w:p>
    <w:p w14:paraId="1D04C4BA" w14:textId="4E85E23D" w:rsidR="00A6253C" w:rsidRPr="007D4775" w:rsidRDefault="00FF3322" w:rsidP="003F7C21">
      <w:pPr>
        <w:pStyle w:val="Heading2"/>
      </w:pPr>
      <w:bookmarkStart w:id="75" w:name="_Toc190263958"/>
      <w:r>
        <w:t>O</w:t>
      </w:r>
      <w:r w:rsidR="00A6253C" w:rsidRPr="007D4775">
        <w:t>bdobje vzdrževanja in SLA</w:t>
      </w:r>
      <w:bookmarkEnd w:id="75"/>
    </w:p>
    <w:p w14:paraId="5AFBD9DA" w14:textId="77777777" w:rsidR="0018464A" w:rsidRPr="007D4775" w:rsidRDefault="0018464A" w:rsidP="003F7C21">
      <w:r w:rsidRPr="007D4775">
        <w:t>Za SLA parametre izven spodaj navedenih okvirov se sprejme ustrezen dogovor – primer je lahko potek epidemije, ko bo naročnik potreboval podporo, ki presega spodaj navedene parametre.</w:t>
      </w:r>
    </w:p>
    <w:p w14:paraId="0AE16893" w14:textId="77777777" w:rsidR="0018464A" w:rsidRPr="007D4775" w:rsidRDefault="0018464A" w:rsidP="003F7C21"/>
    <w:p w14:paraId="047583DB" w14:textId="77777777" w:rsidR="0018464A" w:rsidRPr="007D4775" w:rsidRDefault="0018464A" w:rsidP="003F7C21">
      <w:r w:rsidRPr="007D4775">
        <w:t>On-line razpoložljivost</w:t>
      </w:r>
    </w:p>
    <w:p w14:paraId="2B5021BB" w14:textId="77777777" w:rsidR="0018464A" w:rsidRPr="007D4775" w:rsidRDefault="0018464A" w:rsidP="003F7C21">
      <w:pPr>
        <w:pStyle w:val="ListParagraph"/>
        <w:numPr>
          <w:ilvl w:val="0"/>
          <w:numId w:val="31"/>
        </w:numPr>
      </w:pPr>
      <w:r w:rsidRPr="007D4775">
        <w:t>Prijava napak je možna celo leto, 24 ur dnevno</w:t>
      </w:r>
    </w:p>
    <w:p w14:paraId="3C2ACD1D" w14:textId="318A6C9A" w:rsidR="0018464A" w:rsidRPr="007D4775" w:rsidRDefault="0018464A" w:rsidP="003F7C21">
      <w:pPr>
        <w:pStyle w:val="ListParagraph"/>
        <w:numPr>
          <w:ilvl w:val="0"/>
          <w:numId w:val="31"/>
        </w:numPr>
      </w:pPr>
      <w:r w:rsidRPr="007D4775">
        <w:t xml:space="preserve">Odzivni čas za on-line razpoložljivost je v skladu s tabelo v terminu med 08.00 do </w:t>
      </w:r>
      <w:r w:rsidR="00CD64FE" w:rsidRPr="007D4775">
        <w:t>1</w:t>
      </w:r>
      <w:r w:rsidR="00CD64FE">
        <w:t>5</w:t>
      </w:r>
      <w:r w:rsidRPr="007D4775">
        <w:t>.00 uro, vsak delovni dan. Termin »rešitev« pomeni zagotovljeno nemoteno delovanje in uporabo sistema, popolna odprava napake pa je zagotovljena v skladnostjo z resnostjo napake v najkrajšem možnem času, ki se lahko pričakuje za določen tip napake, vendar ne kasneje kot v 30 dneh po identifikaciji napake.</w:t>
      </w:r>
    </w:p>
    <w:p w14:paraId="510BA4A1" w14:textId="77777777" w:rsidR="00252E89" w:rsidRPr="007D4775" w:rsidRDefault="00252E89" w:rsidP="003F7C21">
      <w:pPr>
        <w:pStyle w:val="Caption"/>
      </w:pPr>
    </w:p>
    <w:tbl>
      <w:tblPr>
        <w:tblW w:w="0" w:type="auto"/>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3"/>
        <w:gridCol w:w="2806"/>
        <w:gridCol w:w="1276"/>
        <w:gridCol w:w="1275"/>
        <w:gridCol w:w="1242"/>
      </w:tblGrid>
      <w:tr w:rsidR="0018464A" w:rsidRPr="007D4775" w14:paraId="444320DD" w14:textId="77777777" w:rsidTr="00252E89">
        <w:tc>
          <w:tcPr>
            <w:tcW w:w="1843" w:type="dxa"/>
            <w:vMerge w:val="restart"/>
            <w:shd w:val="clear" w:color="auto" w:fill="F2F2F2"/>
          </w:tcPr>
          <w:p w14:paraId="46B79F30" w14:textId="77777777" w:rsidR="0018464A" w:rsidRPr="007D4775" w:rsidRDefault="0018464A" w:rsidP="003F7C21">
            <w:r w:rsidRPr="007D4775">
              <w:t>Stopnja</w:t>
            </w:r>
          </w:p>
        </w:tc>
        <w:tc>
          <w:tcPr>
            <w:tcW w:w="2806" w:type="dxa"/>
            <w:vMerge w:val="restart"/>
            <w:shd w:val="clear" w:color="auto" w:fill="F2F2F2"/>
          </w:tcPr>
          <w:p w14:paraId="0D62C118" w14:textId="77777777" w:rsidR="0018464A" w:rsidRPr="007D4775" w:rsidRDefault="0018464A" w:rsidP="003F7C21">
            <w:r w:rsidRPr="007D4775">
              <w:t>Odzivnost</w:t>
            </w:r>
          </w:p>
        </w:tc>
        <w:tc>
          <w:tcPr>
            <w:tcW w:w="3793" w:type="dxa"/>
            <w:gridSpan w:val="3"/>
            <w:shd w:val="clear" w:color="auto" w:fill="F2F2F2"/>
          </w:tcPr>
          <w:p w14:paraId="2096623A" w14:textId="77777777" w:rsidR="0018464A" w:rsidRPr="007D4775" w:rsidRDefault="0018464A" w:rsidP="003F7C21">
            <w:r w:rsidRPr="007D4775">
              <w:t>Ciljno območje »rešitve«</w:t>
            </w:r>
          </w:p>
        </w:tc>
      </w:tr>
      <w:tr w:rsidR="0018464A" w:rsidRPr="007D4775" w14:paraId="470B6AA9" w14:textId="77777777" w:rsidTr="00252E89">
        <w:tc>
          <w:tcPr>
            <w:tcW w:w="1843" w:type="dxa"/>
            <w:vMerge/>
            <w:shd w:val="clear" w:color="auto" w:fill="F2F2F2"/>
          </w:tcPr>
          <w:p w14:paraId="5E50974C" w14:textId="77777777" w:rsidR="0018464A" w:rsidRPr="007D4775" w:rsidRDefault="0018464A" w:rsidP="003F7C21"/>
        </w:tc>
        <w:tc>
          <w:tcPr>
            <w:tcW w:w="2806" w:type="dxa"/>
            <w:vMerge/>
            <w:shd w:val="clear" w:color="auto" w:fill="F2F2F2"/>
          </w:tcPr>
          <w:p w14:paraId="54C936B8" w14:textId="77777777" w:rsidR="0018464A" w:rsidRPr="007D4775" w:rsidRDefault="0018464A" w:rsidP="003F7C21"/>
        </w:tc>
        <w:tc>
          <w:tcPr>
            <w:tcW w:w="1276" w:type="dxa"/>
            <w:shd w:val="clear" w:color="auto" w:fill="F2F2F2"/>
          </w:tcPr>
          <w:p w14:paraId="46451134" w14:textId="77777777" w:rsidR="0018464A" w:rsidRPr="007D4775" w:rsidRDefault="0018464A" w:rsidP="003F7C21">
            <w:r w:rsidRPr="007D4775">
              <w:t>(Green)</w:t>
            </w:r>
          </w:p>
        </w:tc>
        <w:tc>
          <w:tcPr>
            <w:tcW w:w="1275" w:type="dxa"/>
            <w:shd w:val="clear" w:color="auto" w:fill="F2F2F2"/>
          </w:tcPr>
          <w:p w14:paraId="62B1C1FE" w14:textId="77777777" w:rsidR="0018464A" w:rsidRPr="007D4775" w:rsidRDefault="0018464A" w:rsidP="003F7C21">
            <w:r w:rsidRPr="007D4775">
              <w:t>(Yellow)</w:t>
            </w:r>
          </w:p>
        </w:tc>
        <w:tc>
          <w:tcPr>
            <w:tcW w:w="1242" w:type="dxa"/>
            <w:shd w:val="clear" w:color="auto" w:fill="F2F2F2"/>
          </w:tcPr>
          <w:p w14:paraId="586C1FC3" w14:textId="77777777" w:rsidR="0018464A" w:rsidRPr="007D4775" w:rsidRDefault="0018464A" w:rsidP="003F7C21">
            <w:r w:rsidRPr="007D4775">
              <w:t>(</w:t>
            </w:r>
            <w:r w:rsidRPr="007D4775">
              <w:rPr>
                <w:color w:val="FF0000"/>
              </w:rPr>
              <w:t>Red</w:t>
            </w:r>
            <w:r w:rsidRPr="007D4775">
              <w:t>)</w:t>
            </w:r>
          </w:p>
        </w:tc>
      </w:tr>
      <w:tr w:rsidR="0018464A" w:rsidRPr="007D4775" w14:paraId="1BA6D15C" w14:textId="77777777" w:rsidTr="00252E89">
        <w:tc>
          <w:tcPr>
            <w:tcW w:w="1843" w:type="dxa"/>
            <w:vMerge w:val="restart"/>
            <w:shd w:val="clear" w:color="auto" w:fill="auto"/>
          </w:tcPr>
          <w:p w14:paraId="1C07A1AD" w14:textId="77777777" w:rsidR="0018464A" w:rsidRPr="007D4775" w:rsidRDefault="0018464A" w:rsidP="003F7C21">
            <w:r w:rsidRPr="007D4775">
              <w:t>Prioriteta 1,2</w:t>
            </w:r>
          </w:p>
        </w:tc>
        <w:tc>
          <w:tcPr>
            <w:tcW w:w="2806" w:type="dxa"/>
            <w:shd w:val="clear" w:color="auto" w:fill="auto"/>
          </w:tcPr>
          <w:p w14:paraId="6BD219E0" w14:textId="69DED9E4" w:rsidR="0018464A" w:rsidRPr="007D4775" w:rsidRDefault="0018464A" w:rsidP="003F7C21">
            <w:r w:rsidRPr="007D4775">
              <w:t xml:space="preserve">Odziv v </w:t>
            </w:r>
            <w:r w:rsidR="00642070">
              <w:t>30</w:t>
            </w:r>
            <w:r w:rsidR="00642070" w:rsidRPr="007D4775">
              <w:t xml:space="preserve"> </w:t>
            </w:r>
            <w:r w:rsidRPr="007D4775">
              <w:t>minutah</w:t>
            </w:r>
          </w:p>
        </w:tc>
        <w:tc>
          <w:tcPr>
            <w:tcW w:w="1276" w:type="dxa"/>
            <w:shd w:val="clear" w:color="auto" w:fill="auto"/>
          </w:tcPr>
          <w:p w14:paraId="763790C5" w14:textId="77777777" w:rsidR="0018464A" w:rsidRPr="007D4775" w:rsidRDefault="0018464A" w:rsidP="003F7C21">
            <w:r w:rsidRPr="007D4775">
              <w:t>100 %</w:t>
            </w:r>
          </w:p>
        </w:tc>
        <w:tc>
          <w:tcPr>
            <w:tcW w:w="1275" w:type="dxa"/>
            <w:shd w:val="clear" w:color="auto" w:fill="auto"/>
          </w:tcPr>
          <w:p w14:paraId="4CB9D312" w14:textId="77777777" w:rsidR="0018464A" w:rsidRPr="007D4775" w:rsidRDefault="0018464A" w:rsidP="003F7C21">
            <w:r w:rsidRPr="007D4775">
              <w:t>98 %</w:t>
            </w:r>
          </w:p>
        </w:tc>
        <w:tc>
          <w:tcPr>
            <w:tcW w:w="1242" w:type="dxa"/>
            <w:shd w:val="clear" w:color="auto" w:fill="auto"/>
          </w:tcPr>
          <w:p w14:paraId="0FE33CF9" w14:textId="77777777" w:rsidR="0018464A" w:rsidRPr="007D4775" w:rsidRDefault="0018464A" w:rsidP="003F7C21">
            <w:r w:rsidRPr="007D4775">
              <w:t>95 %</w:t>
            </w:r>
          </w:p>
        </w:tc>
      </w:tr>
      <w:tr w:rsidR="0018464A" w:rsidRPr="007D4775" w14:paraId="05C4C986" w14:textId="77777777" w:rsidTr="00252E89">
        <w:tc>
          <w:tcPr>
            <w:tcW w:w="1843" w:type="dxa"/>
            <w:vMerge/>
            <w:shd w:val="clear" w:color="auto" w:fill="auto"/>
          </w:tcPr>
          <w:p w14:paraId="69BA7309" w14:textId="77777777" w:rsidR="0018464A" w:rsidRPr="007D4775" w:rsidRDefault="0018464A" w:rsidP="003F7C21"/>
        </w:tc>
        <w:tc>
          <w:tcPr>
            <w:tcW w:w="2806" w:type="dxa"/>
            <w:shd w:val="clear" w:color="auto" w:fill="auto"/>
          </w:tcPr>
          <w:p w14:paraId="30DC1E73" w14:textId="2559F312" w:rsidR="0018464A" w:rsidRPr="007D4775" w:rsidRDefault="0018464A" w:rsidP="003F7C21">
            <w:r w:rsidRPr="007D4775">
              <w:t xml:space="preserve">Rešitev v </w:t>
            </w:r>
            <w:r w:rsidR="00642070">
              <w:t>4</w:t>
            </w:r>
            <w:r w:rsidR="00642070" w:rsidRPr="007D4775">
              <w:t xml:space="preserve"> </w:t>
            </w:r>
            <w:r w:rsidRPr="007D4775">
              <w:t>urah</w:t>
            </w:r>
          </w:p>
        </w:tc>
        <w:tc>
          <w:tcPr>
            <w:tcW w:w="1276" w:type="dxa"/>
            <w:shd w:val="clear" w:color="auto" w:fill="auto"/>
          </w:tcPr>
          <w:p w14:paraId="0788F720" w14:textId="77777777" w:rsidR="0018464A" w:rsidRPr="007D4775" w:rsidRDefault="0018464A" w:rsidP="003F7C21">
            <w:r w:rsidRPr="007D4775">
              <w:t>98 %</w:t>
            </w:r>
          </w:p>
        </w:tc>
        <w:tc>
          <w:tcPr>
            <w:tcW w:w="1275" w:type="dxa"/>
            <w:shd w:val="clear" w:color="auto" w:fill="auto"/>
          </w:tcPr>
          <w:p w14:paraId="2C7D35D5" w14:textId="77777777" w:rsidR="0018464A" w:rsidRPr="007D4775" w:rsidRDefault="0018464A" w:rsidP="003F7C21">
            <w:r w:rsidRPr="007D4775">
              <w:t>95 %</w:t>
            </w:r>
          </w:p>
        </w:tc>
        <w:tc>
          <w:tcPr>
            <w:tcW w:w="1242" w:type="dxa"/>
            <w:shd w:val="clear" w:color="auto" w:fill="auto"/>
          </w:tcPr>
          <w:p w14:paraId="5A86F07D" w14:textId="77777777" w:rsidR="0018464A" w:rsidRPr="007D4775" w:rsidRDefault="0018464A" w:rsidP="003F7C21">
            <w:r w:rsidRPr="007D4775">
              <w:t>90 %</w:t>
            </w:r>
          </w:p>
        </w:tc>
      </w:tr>
      <w:tr w:rsidR="0018464A" w:rsidRPr="007D4775" w14:paraId="7E2D144C" w14:textId="77777777" w:rsidTr="00252E89">
        <w:tc>
          <w:tcPr>
            <w:tcW w:w="1843" w:type="dxa"/>
            <w:vMerge w:val="restart"/>
            <w:shd w:val="clear" w:color="auto" w:fill="auto"/>
          </w:tcPr>
          <w:p w14:paraId="6973D28C" w14:textId="77777777" w:rsidR="0018464A" w:rsidRPr="007D4775" w:rsidRDefault="0018464A" w:rsidP="003F7C21">
            <w:r w:rsidRPr="007D4775">
              <w:t>Prioriteta 3,4</w:t>
            </w:r>
          </w:p>
        </w:tc>
        <w:tc>
          <w:tcPr>
            <w:tcW w:w="2806" w:type="dxa"/>
            <w:shd w:val="clear" w:color="auto" w:fill="auto"/>
          </w:tcPr>
          <w:p w14:paraId="1B613FE5" w14:textId="06CEBAF5" w:rsidR="0018464A" w:rsidRPr="007D4775" w:rsidRDefault="0018464A" w:rsidP="003F7C21">
            <w:r w:rsidRPr="007D4775">
              <w:t xml:space="preserve">Odziv v </w:t>
            </w:r>
            <w:r w:rsidR="00642070">
              <w:t>60</w:t>
            </w:r>
            <w:r w:rsidR="00642070" w:rsidRPr="007D4775">
              <w:t xml:space="preserve"> </w:t>
            </w:r>
            <w:r w:rsidRPr="007D4775">
              <w:t>minutah</w:t>
            </w:r>
          </w:p>
        </w:tc>
        <w:tc>
          <w:tcPr>
            <w:tcW w:w="1276" w:type="dxa"/>
            <w:shd w:val="clear" w:color="auto" w:fill="auto"/>
          </w:tcPr>
          <w:p w14:paraId="7CDCF168" w14:textId="77777777" w:rsidR="0018464A" w:rsidRPr="007D4775" w:rsidRDefault="0018464A" w:rsidP="003F7C21">
            <w:r w:rsidRPr="007D4775">
              <w:t>100 %</w:t>
            </w:r>
          </w:p>
        </w:tc>
        <w:tc>
          <w:tcPr>
            <w:tcW w:w="1275" w:type="dxa"/>
            <w:shd w:val="clear" w:color="auto" w:fill="auto"/>
          </w:tcPr>
          <w:p w14:paraId="43260BFB" w14:textId="77777777" w:rsidR="0018464A" w:rsidRPr="007D4775" w:rsidRDefault="0018464A" w:rsidP="003F7C21">
            <w:r w:rsidRPr="007D4775">
              <w:t>98 %</w:t>
            </w:r>
          </w:p>
        </w:tc>
        <w:tc>
          <w:tcPr>
            <w:tcW w:w="1242" w:type="dxa"/>
            <w:shd w:val="clear" w:color="auto" w:fill="auto"/>
          </w:tcPr>
          <w:p w14:paraId="25A676EC" w14:textId="77777777" w:rsidR="0018464A" w:rsidRPr="007D4775" w:rsidRDefault="0018464A" w:rsidP="003F7C21">
            <w:r w:rsidRPr="007D4775">
              <w:t>95 %</w:t>
            </w:r>
          </w:p>
        </w:tc>
      </w:tr>
      <w:tr w:rsidR="0018464A" w:rsidRPr="007D4775" w14:paraId="53638837" w14:textId="77777777" w:rsidTr="00252E89">
        <w:tc>
          <w:tcPr>
            <w:tcW w:w="1843" w:type="dxa"/>
            <w:vMerge/>
            <w:shd w:val="clear" w:color="auto" w:fill="auto"/>
          </w:tcPr>
          <w:p w14:paraId="22709C46" w14:textId="77777777" w:rsidR="0018464A" w:rsidRPr="007D4775" w:rsidRDefault="0018464A" w:rsidP="003F7C21"/>
        </w:tc>
        <w:tc>
          <w:tcPr>
            <w:tcW w:w="2806" w:type="dxa"/>
            <w:shd w:val="clear" w:color="auto" w:fill="auto"/>
          </w:tcPr>
          <w:p w14:paraId="5527FC39" w14:textId="77777777" w:rsidR="0018464A" w:rsidRPr="007D4775" w:rsidRDefault="0018464A" w:rsidP="003F7C21">
            <w:r w:rsidRPr="007D4775">
              <w:t>Rešitev v 8 urah</w:t>
            </w:r>
          </w:p>
        </w:tc>
        <w:tc>
          <w:tcPr>
            <w:tcW w:w="1276" w:type="dxa"/>
            <w:shd w:val="clear" w:color="auto" w:fill="auto"/>
          </w:tcPr>
          <w:p w14:paraId="7A040BE4" w14:textId="77777777" w:rsidR="0018464A" w:rsidRPr="007D4775" w:rsidRDefault="0018464A" w:rsidP="003F7C21">
            <w:r w:rsidRPr="007D4775">
              <w:t>97 %</w:t>
            </w:r>
          </w:p>
        </w:tc>
        <w:tc>
          <w:tcPr>
            <w:tcW w:w="1275" w:type="dxa"/>
            <w:shd w:val="clear" w:color="auto" w:fill="auto"/>
          </w:tcPr>
          <w:p w14:paraId="08492D55" w14:textId="77777777" w:rsidR="0018464A" w:rsidRPr="007D4775" w:rsidRDefault="0018464A" w:rsidP="003F7C21">
            <w:r w:rsidRPr="007D4775">
              <w:t>94 %</w:t>
            </w:r>
          </w:p>
        </w:tc>
        <w:tc>
          <w:tcPr>
            <w:tcW w:w="1242" w:type="dxa"/>
            <w:shd w:val="clear" w:color="auto" w:fill="auto"/>
          </w:tcPr>
          <w:p w14:paraId="7A5CC0F6" w14:textId="77777777" w:rsidR="0018464A" w:rsidRPr="007D4775" w:rsidRDefault="0018464A" w:rsidP="003F7C21">
            <w:r w:rsidRPr="007D4775">
              <w:t>89 %</w:t>
            </w:r>
          </w:p>
        </w:tc>
      </w:tr>
      <w:tr w:rsidR="0018464A" w:rsidRPr="007D4775" w14:paraId="6E670F2F" w14:textId="77777777" w:rsidTr="00252E89">
        <w:tc>
          <w:tcPr>
            <w:tcW w:w="1843" w:type="dxa"/>
            <w:vMerge w:val="restart"/>
            <w:shd w:val="clear" w:color="auto" w:fill="auto"/>
          </w:tcPr>
          <w:p w14:paraId="2C6D80B8" w14:textId="77777777" w:rsidR="0018464A" w:rsidRPr="007D4775" w:rsidRDefault="0018464A" w:rsidP="003F7C21">
            <w:r w:rsidRPr="007D4775">
              <w:t>Prioriteta 5</w:t>
            </w:r>
          </w:p>
        </w:tc>
        <w:tc>
          <w:tcPr>
            <w:tcW w:w="2806" w:type="dxa"/>
            <w:shd w:val="clear" w:color="auto" w:fill="auto"/>
          </w:tcPr>
          <w:p w14:paraId="7FEFEB68" w14:textId="43E6EC12" w:rsidR="0018464A" w:rsidRPr="007D4775" w:rsidRDefault="0018464A" w:rsidP="003F7C21">
            <w:r w:rsidRPr="007D4775">
              <w:t xml:space="preserve">Odziv v </w:t>
            </w:r>
            <w:r w:rsidR="00642070">
              <w:t>120</w:t>
            </w:r>
            <w:r w:rsidR="00642070" w:rsidRPr="007D4775">
              <w:t xml:space="preserve"> </w:t>
            </w:r>
            <w:r w:rsidRPr="007D4775">
              <w:t>minutah</w:t>
            </w:r>
          </w:p>
        </w:tc>
        <w:tc>
          <w:tcPr>
            <w:tcW w:w="1276" w:type="dxa"/>
            <w:shd w:val="clear" w:color="auto" w:fill="auto"/>
          </w:tcPr>
          <w:p w14:paraId="3226E972" w14:textId="77777777" w:rsidR="0018464A" w:rsidRPr="007D4775" w:rsidRDefault="0018464A" w:rsidP="003F7C21">
            <w:r w:rsidRPr="007D4775">
              <w:t>100 %</w:t>
            </w:r>
          </w:p>
        </w:tc>
        <w:tc>
          <w:tcPr>
            <w:tcW w:w="1275" w:type="dxa"/>
            <w:shd w:val="clear" w:color="auto" w:fill="auto"/>
          </w:tcPr>
          <w:p w14:paraId="19D68D36" w14:textId="77777777" w:rsidR="0018464A" w:rsidRPr="007D4775" w:rsidRDefault="0018464A" w:rsidP="003F7C21">
            <w:r w:rsidRPr="007D4775">
              <w:t>98 %</w:t>
            </w:r>
          </w:p>
        </w:tc>
        <w:tc>
          <w:tcPr>
            <w:tcW w:w="1242" w:type="dxa"/>
            <w:shd w:val="clear" w:color="auto" w:fill="auto"/>
          </w:tcPr>
          <w:p w14:paraId="56F41F71" w14:textId="77777777" w:rsidR="0018464A" w:rsidRPr="007D4775" w:rsidRDefault="0018464A" w:rsidP="003F7C21">
            <w:r w:rsidRPr="007D4775">
              <w:t>95 %</w:t>
            </w:r>
          </w:p>
        </w:tc>
      </w:tr>
      <w:tr w:rsidR="0018464A" w:rsidRPr="007D4775" w14:paraId="7E44237A" w14:textId="77777777" w:rsidTr="00252E89">
        <w:tc>
          <w:tcPr>
            <w:tcW w:w="1843" w:type="dxa"/>
            <w:vMerge/>
            <w:shd w:val="clear" w:color="auto" w:fill="auto"/>
          </w:tcPr>
          <w:p w14:paraId="02BE75D0" w14:textId="77777777" w:rsidR="0018464A" w:rsidRPr="007D4775" w:rsidRDefault="0018464A" w:rsidP="003F7C21"/>
        </w:tc>
        <w:tc>
          <w:tcPr>
            <w:tcW w:w="2806" w:type="dxa"/>
            <w:shd w:val="clear" w:color="auto" w:fill="auto"/>
          </w:tcPr>
          <w:p w14:paraId="5FBA6A3A" w14:textId="0CFB48AE" w:rsidR="0018464A" w:rsidRPr="007D4775" w:rsidRDefault="0018464A" w:rsidP="003F7C21">
            <w:r w:rsidRPr="007D4775">
              <w:t xml:space="preserve">Rešitev v </w:t>
            </w:r>
            <w:r w:rsidR="00642070">
              <w:t>24</w:t>
            </w:r>
            <w:r w:rsidR="00642070" w:rsidRPr="007D4775">
              <w:t xml:space="preserve"> </w:t>
            </w:r>
            <w:r w:rsidRPr="007D4775">
              <w:t>urah</w:t>
            </w:r>
          </w:p>
        </w:tc>
        <w:tc>
          <w:tcPr>
            <w:tcW w:w="1276" w:type="dxa"/>
            <w:shd w:val="clear" w:color="auto" w:fill="auto"/>
          </w:tcPr>
          <w:p w14:paraId="0D8A1FB9" w14:textId="77777777" w:rsidR="0018464A" w:rsidRPr="007D4775" w:rsidRDefault="0018464A" w:rsidP="003F7C21">
            <w:r w:rsidRPr="007D4775">
              <w:t>95 %</w:t>
            </w:r>
          </w:p>
        </w:tc>
        <w:tc>
          <w:tcPr>
            <w:tcW w:w="1275" w:type="dxa"/>
            <w:shd w:val="clear" w:color="auto" w:fill="auto"/>
          </w:tcPr>
          <w:p w14:paraId="06EFAEDD" w14:textId="77777777" w:rsidR="0018464A" w:rsidRPr="007D4775" w:rsidRDefault="0018464A" w:rsidP="003F7C21">
            <w:r w:rsidRPr="007D4775">
              <w:t>92 %</w:t>
            </w:r>
          </w:p>
        </w:tc>
        <w:tc>
          <w:tcPr>
            <w:tcW w:w="1242" w:type="dxa"/>
            <w:shd w:val="clear" w:color="auto" w:fill="auto"/>
          </w:tcPr>
          <w:p w14:paraId="3413FFAB" w14:textId="77777777" w:rsidR="0018464A" w:rsidRPr="007D4775" w:rsidRDefault="0018464A" w:rsidP="003F7C21">
            <w:r w:rsidRPr="007D4775">
              <w:t>87 %</w:t>
            </w:r>
          </w:p>
        </w:tc>
      </w:tr>
    </w:tbl>
    <w:p w14:paraId="1711EFCA" w14:textId="3B6A2338" w:rsidR="0018464A" w:rsidRPr="007D4775" w:rsidRDefault="00252E89" w:rsidP="003F7C21">
      <w:pPr>
        <w:pStyle w:val="Caption"/>
      </w:pPr>
      <w:r w:rsidRPr="007D4775">
        <w:t xml:space="preserve">Tabela </w:t>
      </w:r>
      <w:r w:rsidRPr="007D4775">
        <w:fldChar w:fldCharType="begin"/>
      </w:r>
      <w:r w:rsidRPr="007D4775">
        <w:instrText xml:space="preserve"> SEQ Tabela \* ARABIC </w:instrText>
      </w:r>
      <w:r w:rsidRPr="007D4775">
        <w:fldChar w:fldCharType="separate"/>
      </w:r>
      <w:r w:rsidR="005E099E">
        <w:rPr>
          <w:noProof/>
        </w:rPr>
        <w:t>1</w:t>
      </w:r>
      <w:r w:rsidRPr="007D4775">
        <w:fldChar w:fldCharType="end"/>
      </w:r>
      <w:r w:rsidRPr="007D4775">
        <w:t>: Zahteve po zagotavljanju SLA razpoložljivosti</w:t>
      </w:r>
    </w:p>
    <w:p w14:paraId="2628E496" w14:textId="77777777" w:rsidR="00252E89" w:rsidRPr="007D4775" w:rsidRDefault="00252E89" w:rsidP="003F7C21"/>
    <w:p w14:paraId="09D61DEB" w14:textId="77777777" w:rsidR="00252E89" w:rsidRPr="007D4775" w:rsidRDefault="00252E89" w:rsidP="003F7C21"/>
    <w:p w14:paraId="76468886" w14:textId="77777777" w:rsidR="0018464A" w:rsidRPr="007D4775" w:rsidRDefault="0018464A" w:rsidP="003F7C21">
      <w:r w:rsidRPr="007D4775">
        <w:t>Načrtovana obdobja prekinitve razpoložljivosti storitve in terminski načrt.</w:t>
      </w:r>
    </w:p>
    <w:p w14:paraId="0AF079D0" w14:textId="28F38E5B" w:rsidR="0018464A" w:rsidRPr="007D4775" w:rsidRDefault="0018464A" w:rsidP="003F7C21">
      <w:pPr>
        <w:pStyle w:val="ListParagraph"/>
        <w:numPr>
          <w:ilvl w:val="0"/>
          <w:numId w:val="32"/>
        </w:numPr>
      </w:pPr>
      <w:r w:rsidRPr="007D4775">
        <w:t xml:space="preserve">Obdobja prekinitve razpoložljivosti MSP morajo biti načrtovana skupaj in usklajena z </w:t>
      </w:r>
      <w:r w:rsidR="00493DED" w:rsidRPr="007D4775">
        <w:t>u</w:t>
      </w:r>
      <w:r w:rsidRPr="007D4775">
        <w:t>streznimi službami naročnika.</w:t>
      </w:r>
    </w:p>
    <w:p w14:paraId="467DE13A" w14:textId="77777777" w:rsidR="0018464A" w:rsidRPr="007D4775" w:rsidRDefault="0018464A" w:rsidP="003F7C21"/>
    <w:p w14:paraId="66363E8B" w14:textId="77777777" w:rsidR="0018464A" w:rsidRPr="007D4775" w:rsidRDefault="0018464A" w:rsidP="003F7C21">
      <w:r w:rsidRPr="007D4775">
        <w:t>Nenačrtovana prekinitev razpoložljivosti storitve</w:t>
      </w:r>
    </w:p>
    <w:p w14:paraId="4A0A377B" w14:textId="77777777" w:rsidR="0018464A" w:rsidRPr="007D4775" w:rsidRDefault="0018464A" w:rsidP="003F7C21">
      <w:pPr>
        <w:pStyle w:val="ListParagraph"/>
        <w:numPr>
          <w:ilvl w:val="0"/>
          <w:numId w:val="32"/>
        </w:numPr>
      </w:pPr>
      <w:r w:rsidRPr="007D4775">
        <w:t>Izvajalec se mora na nenačrtovane prekinitve razpoložljivosti storitve odzvati v roku dveh delovnih ur v terminu med 7.00 in 16.00, vsak delovni dan.</w:t>
      </w:r>
    </w:p>
    <w:p w14:paraId="04FF537C" w14:textId="77777777" w:rsidR="0018464A" w:rsidRPr="007D4775" w:rsidRDefault="0018464A" w:rsidP="003F7C21">
      <w:pPr>
        <w:pStyle w:val="ListParagraph"/>
        <w:numPr>
          <w:ilvl w:val="0"/>
          <w:numId w:val="32"/>
        </w:numPr>
      </w:pPr>
      <w:r w:rsidRPr="007D4775">
        <w:t>Storitev mora biti vsaj pogojno dosegljiva v roku 8 delovnih ur po ugotovljeni nerazpoložljivosti.</w:t>
      </w:r>
    </w:p>
    <w:p w14:paraId="523281CE" w14:textId="77777777" w:rsidR="0018464A" w:rsidRPr="007D4775" w:rsidRDefault="0018464A" w:rsidP="003F7C21"/>
    <w:p w14:paraId="76AA99CB" w14:textId="77777777" w:rsidR="0018464A" w:rsidRPr="007D4775" w:rsidRDefault="0018464A" w:rsidP="003F7C21">
      <w:r w:rsidRPr="007D4775">
        <w:t>Pogostost nerazpoložljivosti storitve zaradi servisnih posegov</w:t>
      </w:r>
    </w:p>
    <w:p w14:paraId="09DAF869" w14:textId="77777777" w:rsidR="0018464A" w:rsidRPr="007D4775" w:rsidRDefault="0018464A" w:rsidP="003F7C21">
      <w:pPr>
        <w:pStyle w:val="ListParagraph"/>
        <w:numPr>
          <w:ilvl w:val="0"/>
          <w:numId w:val="33"/>
        </w:numPr>
      </w:pPr>
      <w:r w:rsidRPr="007D4775">
        <w:t>Servisni posegi morajo biti načrtovani tako, da kar najmanj motijo delovni proces naročnika.</w:t>
      </w:r>
    </w:p>
    <w:p w14:paraId="30788AC5" w14:textId="77777777" w:rsidR="0018464A" w:rsidRPr="007D4775" w:rsidRDefault="0018464A" w:rsidP="003F7C21">
      <w:pPr>
        <w:pStyle w:val="ListParagraph"/>
        <w:numPr>
          <w:ilvl w:val="0"/>
          <w:numId w:val="33"/>
        </w:numPr>
      </w:pPr>
      <w:r w:rsidRPr="007D4775">
        <w:t>Opravljajo se naj v času, ko je MSP najmanj obremenjen (prazniki, drugi dela prosti dnevi ali dnevi po skupnem dogovoru).</w:t>
      </w:r>
    </w:p>
    <w:p w14:paraId="1B706B01" w14:textId="77777777" w:rsidR="0018464A" w:rsidRPr="007D4775" w:rsidRDefault="0018464A" w:rsidP="003F7C21"/>
    <w:p w14:paraId="42C5CB1F" w14:textId="77777777" w:rsidR="0018464A" w:rsidRPr="007D4775" w:rsidRDefault="0018464A" w:rsidP="003F7C21">
      <w:r w:rsidRPr="007D4775">
        <w:t>Razpoložljivost v odstotkih</w:t>
      </w:r>
    </w:p>
    <w:p w14:paraId="390E4239" w14:textId="5FDEF99B" w:rsidR="0018464A" w:rsidRPr="007D4775" w:rsidRDefault="0018464A" w:rsidP="003F7C21">
      <w:pPr>
        <w:pStyle w:val="ListParagraph"/>
        <w:numPr>
          <w:ilvl w:val="0"/>
          <w:numId w:val="34"/>
        </w:numPr>
      </w:pPr>
      <w:r w:rsidRPr="007D4775">
        <w:t xml:space="preserve">Predvidena razpoložljivost MSP je 99,10 % ali 80 h nerazpoložljivosti na letnem nivoju – število ur nerazpoložljivost v času med 8.00 in 16.00 ne sme biti višje </w:t>
      </w:r>
      <w:r w:rsidR="00EE7E86">
        <w:t xml:space="preserve">od </w:t>
      </w:r>
      <w:r w:rsidRPr="007D4775">
        <w:t>16 ur na letnem nivoju.</w:t>
      </w:r>
    </w:p>
    <w:p w14:paraId="730F5600" w14:textId="77777777" w:rsidR="00252E89" w:rsidRPr="007D4775" w:rsidRDefault="00DD1B29" w:rsidP="003F7C21">
      <w:pPr>
        <w:pStyle w:val="Heading2"/>
      </w:pPr>
      <w:bookmarkStart w:id="76" w:name="_Toc190263959"/>
      <w:r w:rsidRPr="007D4775">
        <w:t>Opis nivojev SLA</w:t>
      </w:r>
      <w:bookmarkEnd w:id="76"/>
    </w:p>
    <w:p w14:paraId="2E634147" w14:textId="14EE9718" w:rsidR="00252E89" w:rsidRPr="007D4775" w:rsidRDefault="00252E89" w:rsidP="003F7C21">
      <w:r w:rsidRPr="007D4775">
        <w:t xml:space="preserve">Glede na spodnjo tabelo mora </w:t>
      </w:r>
      <w:r w:rsidR="00B419CA" w:rsidRPr="007D4775">
        <w:t>dobavitelj</w:t>
      </w:r>
      <w:r w:rsidRPr="007D4775">
        <w:t xml:space="preserve"> zagotoviti 2</w:t>
      </w:r>
      <w:r w:rsidR="00EE7E86">
        <w:t>.</w:t>
      </w:r>
      <w:r w:rsidRPr="007D4775">
        <w:t xml:space="preserve"> in 3</w:t>
      </w:r>
      <w:r w:rsidR="00EE7E86">
        <w:t>.</w:t>
      </w:r>
      <w:r w:rsidRPr="007D4775">
        <w:t xml:space="preserve"> nivo SLA storitev.</w:t>
      </w:r>
    </w:p>
    <w:p w14:paraId="30CBFD43" w14:textId="77777777" w:rsidR="00DD1B29" w:rsidRPr="007D4775" w:rsidRDefault="00DD1B29" w:rsidP="003F7C21"/>
    <w:tbl>
      <w:tblPr>
        <w:tblStyle w:val="TableGrid"/>
        <w:tblW w:w="0" w:type="auto"/>
        <w:tblLook w:val="04A0" w:firstRow="1" w:lastRow="0" w:firstColumn="1" w:lastColumn="0" w:noHBand="0" w:noVBand="1"/>
      </w:tblPr>
      <w:tblGrid>
        <w:gridCol w:w="600"/>
        <w:gridCol w:w="1805"/>
        <w:gridCol w:w="4111"/>
        <w:gridCol w:w="2828"/>
      </w:tblGrid>
      <w:tr w:rsidR="00DD1B29" w:rsidRPr="007D4775" w14:paraId="4D6538A9" w14:textId="77777777" w:rsidTr="00BF4027">
        <w:tc>
          <w:tcPr>
            <w:tcW w:w="600" w:type="dxa"/>
            <w:shd w:val="clear" w:color="auto" w:fill="E7E6E6" w:themeFill="background2"/>
          </w:tcPr>
          <w:p w14:paraId="1CBFBD39" w14:textId="77777777" w:rsidR="00DD1B29" w:rsidRPr="007D4775" w:rsidRDefault="00DD1B29" w:rsidP="003F7C21">
            <w:r w:rsidRPr="007D4775">
              <w:t>Nivo</w:t>
            </w:r>
          </w:p>
        </w:tc>
        <w:tc>
          <w:tcPr>
            <w:tcW w:w="1805" w:type="dxa"/>
            <w:shd w:val="clear" w:color="auto" w:fill="E7E6E6" w:themeFill="background2"/>
          </w:tcPr>
          <w:p w14:paraId="02CAEAEF" w14:textId="77777777" w:rsidR="00DD1B29" w:rsidRPr="007D4775" w:rsidRDefault="00DD1B29" w:rsidP="003F7C21">
            <w:r w:rsidRPr="007D4775">
              <w:t>Funkcija</w:t>
            </w:r>
          </w:p>
        </w:tc>
        <w:tc>
          <w:tcPr>
            <w:tcW w:w="4111" w:type="dxa"/>
            <w:shd w:val="clear" w:color="auto" w:fill="E7E6E6" w:themeFill="background2"/>
          </w:tcPr>
          <w:p w14:paraId="3DA38148" w14:textId="77777777" w:rsidR="00DD1B29" w:rsidRPr="007D4775" w:rsidRDefault="00DD1B29" w:rsidP="003F7C21">
            <w:r w:rsidRPr="007D4775">
              <w:t>Podpora</w:t>
            </w:r>
          </w:p>
        </w:tc>
        <w:tc>
          <w:tcPr>
            <w:tcW w:w="2828" w:type="dxa"/>
            <w:shd w:val="clear" w:color="auto" w:fill="E7E6E6" w:themeFill="background2"/>
          </w:tcPr>
          <w:p w14:paraId="44A37250" w14:textId="77777777" w:rsidR="00DD1B29" w:rsidRPr="007D4775" w:rsidRDefault="00DD1B29" w:rsidP="003F7C21">
            <w:r w:rsidRPr="007D4775">
              <w:t>Operater</w:t>
            </w:r>
          </w:p>
        </w:tc>
      </w:tr>
      <w:tr w:rsidR="00DD1B29" w:rsidRPr="007D4775" w14:paraId="24097BD1" w14:textId="77777777" w:rsidTr="00BF4027">
        <w:tc>
          <w:tcPr>
            <w:tcW w:w="600" w:type="dxa"/>
          </w:tcPr>
          <w:p w14:paraId="3F3B7DD1" w14:textId="77777777" w:rsidR="00DD1B29" w:rsidRPr="007D4775" w:rsidRDefault="00DD1B29" w:rsidP="003F7C21">
            <w:r w:rsidRPr="007D4775">
              <w:t>1</w:t>
            </w:r>
          </w:p>
        </w:tc>
        <w:tc>
          <w:tcPr>
            <w:tcW w:w="1805" w:type="dxa"/>
          </w:tcPr>
          <w:p w14:paraId="68568D45" w14:textId="77777777" w:rsidR="00DD1B29" w:rsidRPr="007D4775" w:rsidRDefault="00DD1B29" w:rsidP="003F7C21">
            <w:r w:rsidRPr="007D4775">
              <w:t>Reševanje osnovnih težav</w:t>
            </w:r>
          </w:p>
        </w:tc>
        <w:tc>
          <w:tcPr>
            <w:tcW w:w="4111" w:type="dxa"/>
          </w:tcPr>
          <w:p w14:paraId="5B7681CE" w14:textId="77777777" w:rsidR="00DD1B29" w:rsidRPr="007D4775" w:rsidRDefault="00DD1B29" w:rsidP="003F7C21">
            <w:r w:rsidRPr="007D4775">
              <w:t>Podpora za osnovne težave uporabnikov, kot so reševanje težav, ki jih je mogoče enostavno identificirati in odpraviti s pomočjo enostavnih formaliziranih korakov</w:t>
            </w:r>
          </w:p>
          <w:p w14:paraId="6C5EB1B2" w14:textId="77777777" w:rsidR="00BF4027" w:rsidRPr="007D4775" w:rsidRDefault="00BF4027" w:rsidP="003F7C21"/>
          <w:p w14:paraId="07D3EF28" w14:textId="77777777" w:rsidR="00DD1B29" w:rsidRPr="007D4775" w:rsidRDefault="00DD1B29" w:rsidP="003F7C21">
            <w:r w:rsidRPr="007D4775">
              <w:t>Če rešitve ni na voljo, osebje prve ravni eskalira incidente na višjo raven.</w:t>
            </w:r>
          </w:p>
        </w:tc>
        <w:tc>
          <w:tcPr>
            <w:tcW w:w="2828" w:type="dxa"/>
          </w:tcPr>
          <w:p w14:paraId="688A7DD0" w14:textId="674962CB" w:rsidR="00DD1B29" w:rsidRPr="007D4775" w:rsidRDefault="00DD1B29" w:rsidP="003F7C21">
            <w:r w:rsidRPr="007D4775">
              <w:t xml:space="preserve">Osnovno znanje in poznavanje ciljne rešitve, </w:t>
            </w:r>
            <w:r w:rsidR="00C031CD">
              <w:t>sodelavci epidemiološke službe</w:t>
            </w:r>
            <w:r w:rsidRPr="007D4775">
              <w:t>.</w:t>
            </w:r>
          </w:p>
        </w:tc>
      </w:tr>
      <w:tr w:rsidR="00DD1B29" w:rsidRPr="007D4775" w14:paraId="663DEE17" w14:textId="77777777" w:rsidTr="00BF4027">
        <w:tc>
          <w:tcPr>
            <w:tcW w:w="600" w:type="dxa"/>
          </w:tcPr>
          <w:p w14:paraId="1ADFBFF1" w14:textId="77777777" w:rsidR="00DD1B29" w:rsidRPr="007D4775" w:rsidRDefault="00DD1B29" w:rsidP="003F7C21">
            <w:r w:rsidRPr="007D4775">
              <w:t>2</w:t>
            </w:r>
          </w:p>
        </w:tc>
        <w:tc>
          <w:tcPr>
            <w:tcW w:w="1805" w:type="dxa"/>
          </w:tcPr>
          <w:p w14:paraId="14D3512D" w14:textId="77777777" w:rsidR="00DD1B29" w:rsidRPr="007D4775" w:rsidRDefault="00DD1B29" w:rsidP="003F7C21">
            <w:r w:rsidRPr="007D4775">
              <w:t>Poglobljena tehnična pomoč</w:t>
            </w:r>
          </w:p>
        </w:tc>
        <w:tc>
          <w:tcPr>
            <w:tcW w:w="4111" w:type="dxa"/>
          </w:tcPr>
          <w:p w14:paraId="09DDEFE9" w14:textId="77777777" w:rsidR="00DD1B29" w:rsidRPr="007D4775" w:rsidRDefault="00DD1B29" w:rsidP="003F7C21">
            <w:r w:rsidRPr="007D4775">
              <w:t>Izkušeni in strokovni tehniki ocenijo te</w:t>
            </w:r>
            <w:r w:rsidR="00BF4027" w:rsidRPr="007D4775">
              <w:t>žave in zagotovijo rešitve, ki so prezahtevne za raven 1.</w:t>
            </w:r>
          </w:p>
          <w:p w14:paraId="224978D7" w14:textId="77777777" w:rsidR="00BF4027" w:rsidRPr="007D4775" w:rsidRDefault="00BF4027" w:rsidP="003F7C21"/>
          <w:p w14:paraId="77AD969C" w14:textId="77777777" w:rsidR="00DD1B29" w:rsidRPr="007D4775" w:rsidRDefault="00DD1B29" w:rsidP="003F7C21">
            <w:r w:rsidRPr="007D4775">
              <w:lastRenderedPageBreak/>
              <w:t>Če rešitve ni na voljo, osebje prve ravni eskalira incidente na višjo raven.</w:t>
            </w:r>
          </w:p>
        </w:tc>
        <w:tc>
          <w:tcPr>
            <w:tcW w:w="2828" w:type="dxa"/>
          </w:tcPr>
          <w:p w14:paraId="5977DBF3" w14:textId="77777777" w:rsidR="00DD1B29" w:rsidRPr="007D4775" w:rsidRDefault="00DD1B29" w:rsidP="003F7C21">
            <w:r w:rsidRPr="007D4775">
              <w:lastRenderedPageBreak/>
              <w:t xml:space="preserve">Osebje za podporo s temeljnim poznavanjem izdelka ali storitve, vendar ne nujno inženirji ali </w:t>
            </w:r>
            <w:r w:rsidRPr="007D4775">
              <w:lastRenderedPageBreak/>
              <w:t>programerji, ki so izdelek oblikovali in ustvarili.</w:t>
            </w:r>
          </w:p>
        </w:tc>
      </w:tr>
      <w:tr w:rsidR="00DD1B29" w:rsidRPr="007D4775" w14:paraId="1704D400" w14:textId="77777777" w:rsidTr="00BF4027">
        <w:tc>
          <w:tcPr>
            <w:tcW w:w="600" w:type="dxa"/>
          </w:tcPr>
          <w:p w14:paraId="70E3C903" w14:textId="77777777" w:rsidR="00DD1B29" w:rsidRPr="007D4775" w:rsidRDefault="00DD1B29" w:rsidP="003F7C21">
            <w:r w:rsidRPr="007D4775">
              <w:lastRenderedPageBreak/>
              <w:t>3</w:t>
            </w:r>
          </w:p>
        </w:tc>
        <w:tc>
          <w:tcPr>
            <w:tcW w:w="1805" w:type="dxa"/>
          </w:tcPr>
          <w:p w14:paraId="6DA35E11" w14:textId="77777777" w:rsidR="00DD1B29" w:rsidRPr="007D4775" w:rsidRDefault="00DD1B29" w:rsidP="003F7C21">
            <w:r w:rsidRPr="007D4775">
              <w:t>Ekspertna pomoč za izbrani produkt</w:t>
            </w:r>
          </w:p>
        </w:tc>
        <w:tc>
          <w:tcPr>
            <w:tcW w:w="4111" w:type="dxa"/>
          </w:tcPr>
          <w:p w14:paraId="2F5C9442" w14:textId="77777777" w:rsidR="00DD1B29" w:rsidRPr="007D4775" w:rsidRDefault="00DD1B29" w:rsidP="003F7C21">
            <w:r w:rsidRPr="007D4775">
              <w:t>Dostop do najvišjih tehničnih virov, ki so na voljo za reševanje težav ali ustvarjanje novih funkcij.</w:t>
            </w:r>
          </w:p>
          <w:p w14:paraId="0DB078FA" w14:textId="77777777" w:rsidR="00DD1B29" w:rsidRPr="007D4775" w:rsidRDefault="00DD1B29" w:rsidP="003F7C21"/>
          <w:p w14:paraId="461DCFDC" w14:textId="7769EC7C" w:rsidR="00DD1B29" w:rsidRPr="007D4775" w:rsidRDefault="00DD1B29" w:rsidP="003F7C21">
            <w:r w:rsidRPr="007D4775">
              <w:t>Tehniki tretje ravni poskušajo ponoviti težave in določiti osnovne vzroke, pri čemer uporabljajo oblikovanje izdelka, kodo ali specifikacije.</w:t>
            </w:r>
          </w:p>
          <w:p w14:paraId="00BBF7E1" w14:textId="77777777" w:rsidR="00DD1B29" w:rsidRPr="007D4775" w:rsidRDefault="00DD1B29" w:rsidP="003F7C21"/>
          <w:p w14:paraId="462114C1" w14:textId="77777777" w:rsidR="00DD1B29" w:rsidRPr="007D4775" w:rsidRDefault="00DD1B29" w:rsidP="003F7C21">
            <w:r w:rsidRPr="007D4775">
              <w:t>Ko je vzrok identificiran, podjetje odloči, ali bo ustvarilo novo popravilo, odvisno od vzroka težave. Nova popravila se dokumentirajo za uporabo osebja prve in druge ravni.</w:t>
            </w:r>
          </w:p>
        </w:tc>
        <w:tc>
          <w:tcPr>
            <w:tcW w:w="2828" w:type="dxa"/>
          </w:tcPr>
          <w:p w14:paraId="7E261BC8" w14:textId="77777777" w:rsidR="00DD1B29" w:rsidRPr="007D4775" w:rsidRDefault="00DD1B29" w:rsidP="003F7C21">
            <w:r w:rsidRPr="007D4775">
              <w:t xml:space="preserve">Specialisti tretje ravni so običajno najbolj izkušeni strokovnjaki za </w:t>
            </w:r>
            <w:r w:rsidR="00252E89" w:rsidRPr="007D4775">
              <w:t>produkt</w:t>
            </w:r>
            <w:r w:rsidRPr="007D4775">
              <w:t xml:space="preserve"> in lahko vključujejo ustvarjalce, glavne arhitekte ali inženirje, ki so ustvarili izdelek ali storitev.</w:t>
            </w:r>
          </w:p>
        </w:tc>
      </w:tr>
    </w:tbl>
    <w:p w14:paraId="2F45BFB8" w14:textId="1C78A75D" w:rsidR="00DD1B29" w:rsidRPr="007D4775" w:rsidRDefault="00252E89" w:rsidP="003F7C21">
      <w:pPr>
        <w:pStyle w:val="Caption"/>
      </w:pPr>
      <w:r w:rsidRPr="007D4775">
        <w:t xml:space="preserve">Tabela </w:t>
      </w:r>
      <w:r w:rsidRPr="007D4775">
        <w:fldChar w:fldCharType="begin"/>
      </w:r>
      <w:r w:rsidRPr="007D4775">
        <w:instrText xml:space="preserve"> SEQ Tabela \* ARABIC </w:instrText>
      </w:r>
      <w:r w:rsidRPr="007D4775">
        <w:fldChar w:fldCharType="separate"/>
      </w:r>
      <w:r w:rsidR="005E099E">
        <w:rPr>
          <w:noProof/>
        </w:rPr>
        <w:t>2</w:t>
      </w:r>
      <w:r w:rsidRPr="007D4775">
        <w:fldChar w:fldCharType="end"/>
      </w:r>
      <w:r w:rsidRPr="007D4775">
        <w:t>: SLA nivoji, 1-3</w:t>
      </w:r>
    </w:p>
    <w:p w14:paraId="2670A1E3" w14:textId="6351732C" w:rsidR="001E43DD" w:rsidRDefault="001E43DD" w:rsidP="003F7C21">
      <w:pPr>
        <w:pStyle w:val="Heading2"/>
      </w:pPr>
      <w:bookmarkStart w:id="77" w:name="_Toc190263960"/>
      <w:r>
        <w:t>Prijava napak</w:t>
      </w:r>
      <w:bookmarkEnd w:id="77"/>
    </w:p>
    <w:p w14:paraId="664AEEF2" w14:textId="53DA706A" w:rsidR="004A5ADF" w:rsidRDefault="001E43DD" w:rsidP="00A82757">
      <w:pPr>
        <w:rPr>
          <w:kern w:val="32"/>
          <w:sz w:val="36"/>
        </w:rPr>
      </w:pPr>
      <w:r>
        <w:t>Izvajalec mora zagotoviti online sistem za prijavo napak (ang. ticketing sistem)</w:t>
      </w:r>
      <w:r w:rsidRPr="001E43DD">
        <w:t xml:space="preserve"> </w:t>
      </w:r>
      <w:r>
        <w:t>kamor lahko naročnik prijavlja napake, kjer se evidentirajo vse prijave napak. V izrednem primeru se lahko prijave napak izvajajo tudi preko elektronske pošte ali telefona.</w:t>
      </w:r>
      <w:r w:rsidR="004A5ADF">
        <w:br w:type="page"/>
      </w:r>
    </w:p>
    <w:p w14:paraId="6CCA26DC" w14:textId="1676CAB3" w:rsidR="00F6607C" w:rsidRPr="007D4775" w:rsidRDefault="00F6607C" w:rsidP="003F7C21">
      <w:pPr>
        <w:pStyle w:val="Heading1"/>
      </w:pPr>
      <w:bookmarkStart w:id="78" w:name="_Toc190263961"/>
      <w:r w:rsidRPr="007D4775">
        <w:lastRenderedPageBreak/>
        <w:t>Aktivne zahteve informacijske varnosti</w:t>
      </w:r>
      <w:bookmarkEnd w:id="78"/>
    </w:p>
    <w:p w14:paraId="2241BE42" w14:textId="2C8BFC5D" w:rsidR="00F6607C" w:rsidRPr="007D4775" w:rsidRDefault="007D4775" w:rsidP="003F7C21">
      <w:r>
        <w:t>Dobavitelj</w:t>
      </w:r>
      <w:r w:rsidR="00F6607C" w:rsidRPr="007D4775">
        <w:t xml:space="preserve"> mora dvakrat letno ali ob vsaki večji spremembi funkcionalnosti programske opreme izvesti </w:t>
      </w:r>
      <w:r w:rsidR="00EE7E86">
        <w:t>te</w:t>
      </w:r>
      <w:r w:rsidR="00EE7E86" w:rsidRPr="007D4775">
        <w:t xml:space="preserve"> </w:t>
      </w:r>
      <w:r w:rsidR="00F6607C" w:rsidRPr="007D4775">
        <w:t>aktivnosti:</w:t>
      </w:r>
    </w:p>
    <w:p w14:paraId="4F2CB906" w14:textId="77777777" w:rsidR="00F6607C" w:rsidRPr="007D4775" w:rsidRDefault="00F6607C" w:rsidP="003F7C21"/>
    <w:p w14:paraId="32DF08B8" w14:textId="1DF60B3A" w:rsidR="00F6607C" w:rsidRPr="007D4775" w:rsidRDefault="00F6607C" w:rsidP="003F7C21">
      <w:pPr>
        <w:pStyle w:val="ListParagraph"/>
        <w:numPr>
          <w:ilvl w:val="0"/>
          <w:numId w:val="60"/>
        </w:numPr>
      </w:pPr>
      <w:r w:rsidRPr="007D4775">
        <w:t xml:space="preserve"> Z varnostnim pregledom programske opreme preveriti funkcionalnost programske opreme upoštevajoč zahteve v povezavi z informacijsko varnostjo.</w:t>
      </w:r>
    </w:p>
    <w:p w14:paraId="315E397D" w14:textId="77777777" w:rsidR="00F6607C" w:rsidRPr="007D4775" w:rsidRDefault="00F6607C" w:rsidP="003F7C21"/>
    <w:p w14:paraId="06D03533" w14:textId="77777777" w:rsidR="00F6607C" w:rsidRPr="007D4775" w:rsidRDefault="00F6607C" w:rsidP="003F7C21">
      <w:r w:rsidRPr="007D4775">
        <w:t>Varnostni pregled programske opreme mora obsegati minimalno:</w:t>
      </w:r>
    </w:p>
    <w:p w14:paraId="10A5DDDA" w14:textId="1A340464" w:rsidR="00F6607C" w:rsidRPr="007D4775" w:rsidRDefault="00F6607C" w:rsidP="003F7C21">
      <w:pPr>
        <w:pStyle w:val="ListParagraph"/>
        <w:numPr>
          <w:ilvl w:val="1"/>
          <w:numId w:val="34"/>
        </w:numPr>
      </w:pPr>
      <w:r w:rsidRPr="007D4775">
        <w:t>skladnost izvajanja funkcij programske opreme  s predpisanimi funkcijami,</w:t>
      </w:r>
    </w:p>
    <w:p w14:paraId="1FB44643" w14:textId="6BAC244A" w:rsidR="00F6607C" w:rsidRPr="007D4775" w:rsidRDefault="00F6607C" w:rsidP="003F7C21">
      <w:pPr>
        <w:pStyle w:val="ListParagraph"/>
        <w:numPr>
          <w:ilvl w:val="1"/>
          <w:numId w:val="34"/>
        </w:numPr>
      </w:pPr>
      <w:r w:rsidRPr="007D4775">
        <w:t>pravilnost izvajanja predpisanih funkcij,</w:t>
      </w:r>
    </w:p>
    <w:p w14:paraId="0BF75D19" w14:textId="0EC0F15C" w:rsidR="00F6607C" w:rsidRPr="007D4775" w:rsidRDefault="00F6607C" w:rsidP="003F7C21">
      <w:pPr>
        <w:pStyle w:val="ListParagraph"/>
        <w:numPr>
          <w:ilvl w:val="1"/>
          <w:numId w:val="34"/>
        </w:numPr>
      </w:pPr>
      <w:r w:rsidRPr="007D4775">
        <w:t>pravilnost uporabe programskih protokolov,</w:t>
      </w:r>
    </w:p>
    <w:p w14:paraId="47F7397C" w14:textId="284AE800" w:rsidR="00F6607C" w:rsidRPr="007D4775" w:rsidRDefault="00F6607C" w:rsidP="003F7C21">
      <w:pPr>
        <w:pStyle w:val="ListParagraph"/>
        <w:numPr>
          <w:ilvl w:val="1"/>
          <w:numId w:val="34"/>
        </w:numPr>
      </w:pPr>
      <w:r w:rsidRPr="007D4775">
        <w:t>združljivost z drugo strojno in programsko opremo,</w:t>
      </w:r>
    </w:p>
    <w:p w14:paraId="2D2FCC5D" w14:textId="2930E4FB" w:rsidR="00F6607C" w:rsidRPr="007D4775" w:rsidRDefault="00F6607C" w:rsidP="003F7C21">
      <w:pPr>
        <w:pStyle w:val="ListParagraph"/>
        <w:numPr>
          <w:ilvl w:val="1"/>
          <w:numId w:val="34"/>
        </w:numPr>
      </w:pPr>
      <w:r w:rsidRPr="007D4775">
        <w:t>skladnost uporabljenih programskih gradnikov s pogoji informacijske varnosti,</w:t>
      </w:r>
    </w:p>
    <w:p w14:paraId="62132840" w14:textId="4AEA480A" w:rsidR="00F6607C" w:rsidRPr="007D4775" w:rsidRDefault="00F6607C" w:rsidP="003F7C21">
      <w:pPr>
        <w:pStyle w:val="ListParagraph"/>
        <w:numPr>
          <w:ilvl w:val="1"/>
          <w:numId w:val="34"/>
        </w:numPr>
      </w:pPr>
      <w:r w:rsidRPr="007D4775">
        <w:t>preizkus delovanja mehanizmov za</w:t>
      </w:r>
      <w:r w:rsidR="00FE37AF" w:rsidRPr="007D4775">
        <w:t xml:space="preserve"> zaščito dostopa in vdora.</w:t>
      </w:r>
    </w:p>
    <w:p w14:paraId="13FBFC3D" w14:textId="77777777" w:rsidR="00F6607C" w:rsidRPr="007D4775" w:rsidRDefault="00F6607C" w:rsidP="003F7C21"/>
    <w:p w14:paraId="012D3992" w14:textId="66DA5E65" w:rsidR="00F6607C" w:rsidRPr="007D4775" w:rsidRDefault="00F6607C" w:rsidP="003F7C21">
      <w:pPr>
        <w:pStyle w:val="ListParagraph"/>
        <w:numPr>
          <w:ilvl w:val="0"/>
          <w:numId w:val="60"/>
        </w:numPr>
      </w:pPr>
      <w:r w:rsidRPr="007D4775">
        <w:t>Vdorno testiranje - Odkrivanje ranljivosti programske opreme, ki bi omogočala  nepooblaščen vstop in spreminjanje podatkov. Testiranje odpornosti infrastrukture in programske opreme pri povečanih obremenitvah kot posledici velikega števila zahtevkov za dostop oziroma načrtovanih DoS napadih.</w:t>
      </w:r>
    </w:p>
    <w:p w14:paraId="3F064120" w14:textId="77777777" w:rsidR="00F6607C" w:rsidRPr="007D4775" w:rsidRDefault="00F6607C" w:rsidP="003F7C21"/>
    <w:p w14:paraId="6DFD2D1C" w14:textId="5D4A100F" w:rsidR="00F6607C" w:rsidRPr="007D4775" w:rsidRDefault="00F6607C" w:rsidP="003F7C21">
      <w:pPr>
        <w:pStyle w:val="ListParagraph"/>
        <w:numPr>
          <w:ilvl w:val="0"/>
          <w:numId w:val="60"/>
        </w:numPr>
      </w:pPr>
      <w:r w:rsidRPr="007D4775">
        <w:t xml:space="preserve"> Izdelati varnostno poročilo za vodstvo naročnika, ki zajema povzetek stanja varnosti programske opreme.</w:t>
      </w:r>
    </w:p>
    <w:p w14:paraId="24B8713A" w14:textId="77777777" w:rsidR="00F6607C" w:rsidRPr="007D4775" w:rsidRDefault="00F6607C" w:rsidP="003F7C21"/>
    <w:p w14:paraId="52DC80D5" w14:textId="3BEB02A6" w:rsidR="00F6607C" w:rsidRPr="007D4775" w:rsidRDefault="00F6607C" w:rsidP="003F7C21">
      <w:r w:rsidRPr="007D4775">
        <w:t>A</w:t>
      </w:r>
      <w:r w:rsidR="00FE37AF" w:rsidRPr="007D4775">
        <w:t>k</w:t>
      </w:r>
      <w:r w:rsidRPr="007D4775">
        <w:t>tivnosti morajo biti izvedene po mednarodno priznanih standardih (kot npr. OWASP 10) in s strokovnjaki, ki imajo mednarodne certifikate s področja penetracijskih testov kot npr.:</w:t>
      </w:r>
    </w:p>
    <w:p w14:paraId="784E717D" w14:textId="0E63E10A" w:rsidR="00F6607C" w:rsidRPr="007D4775" w:rsidRDefault="00F6607C" w:rsidP="003F7C21">
      <w:pPr>
        <w:pStyle w:val="ListParagraph"/>
        <w:numPr>
          <w:ilvl w:val="1"/>
          <w:numId w:val="34"/>
        </w:numPr>
      </w:pPr>
      <w:r w:rsidRPr="007D4775">
        <w:t>(EC-CEH) – EC-Council Certified Ethical Hacker ali</w:t>
      </w:r>
    </w:p>
    <w:p w14:paraId="57AAD537" w14:textId="11FF0AF1" w:rsidR="00F6607C" w:rsidRPr="007D4775" w:rsidRDefault="00F6607C" w:rsidP="003F7C21">
      <w:pPr>
        <w:pStyle w:val="ListParagraph"/>
        <w:numPr>
          <w:ilvl w:val="1"/>
          <w:numId w:val="34"/>
        </w:numPr>
      </w:pPr>
      <w:r w:rsidRPr="007D4775">
        <w:t>(OSCP) – Offensive Security Certified Professional.</w:t>
      </w:r>
    </w:p>
    <w:p w14:paraId="570E64A3" w14:textId="184B4D64" w:rsidR="00F6607C" w:rsidRPr="007D4775" w:rsidRDefault="00F6607C" w:rsidP="003F7C21"/>
    <w:p w14:paraId="1BE4BADD" w14:textId="6A74035F" w:rsidR="00F6607C" w:rsidRPr="007D4775" w:rsidRDefault="00F6607C" w:rsidP="003F7C21"/>
    <w:p w14:paraId="7FB23703" w14:textId="77777777" w:rsidR="00F6607C" w:rsidRPr="007D4775" w:rsidRDefault="00F6607C" w:rsidP="003F7C21"/>
    <w:p w14:paraId="152BF745" w14:textId="77777777" w:rsidR="00FE37AF" w:rsidRPr="007D4775" w:rsidRDefault="00FE37AF" w:rsidP="003F7C21">
      <w:pPr>
        <w:rPr>
          <w:color w:val="333399"/>
          <w:kern w:val="32"/>
          <w:sz w:val="36"/>
          <w:szCs w:val="32"/>
        </w:rPr>
      </w:pPr>
      <w:r w:rsidRPr="007D4775">
        <w:br w:type="page"/>
      </w:r>
    </w:p>
    <w:p w14:paraId="144E2DA4" w14:textId="3CFEC72E" w:rsidR="002C69DE" w:rsidRPr="007D4775" w:rsidRDefault="002C69DE" w:rsidP="003F7C21">
      <w:pPr>
        <w:pStyle w:val="Heading1"/>
      </w:pPr>
      <w:bookmarkStart w:id="79" w:name="_Toc190263962"/>
      <w:r w:rsidRPr="007D4775">
        <w:lastRenderedPageBreak/>
        <w:t>Zahteve glede zmogljivosti (odzivnosti)</w:t>
      </w:r>
      <w:bookmarkEnd w:id="79"/>
    </w:p>
    <w:p w14:paraId="1639974A" w14:textId="4C4F1C0C" w:rsidR="00CE58CA" w:rsidRPr="007D4775" w:rsidRDefault="00CA28B6" w:rsidP="003F7C21">
      <w:r w:rsidRPr="007D4775">
        <w:t xml:space="preserve">Nabor uporabnikov </w:t>
      </w:r>
      <w:r w:rsidR="007D51FF">
        <w:t>eEPI</w:t>
      </w:r>
      <w:r w:rsidRPr="007D4775">
        <w:t xml:space="preserve"> je precej širok. </w:t>
      </w:r>
      <w:r w:rsidR="002C69DE" w:rsidRPr="007D4775">
        <w:t xml:space="preserve">Rešitev uporabljajo </w:t>
      </w:r>
      <w:r w:rsidR="00CE58CA" w:rsidRPr="007D4775">
        <w:t>različne skupine uporabnikov.</w:t>
      </w:r>
    </w:p>
    <w:p w14:paraId="70616C21" w14:textId="6751B89E" w:rsidR="00F329A9" w:rsidRPr="007D4775" w:rsidRDefault="00F329A9" w:rsidP="003F7C21">
      <w:r w:rsidRPr="00F329A9">
        <w:t xml:space="preserve">Odzivnost sistema mora biti tekoča in ne sme povzročati neprijetne uporabniške izkušnje. V primeru, da sistema dostopa do zunanjih virov podatkov, ki niso del eEPI, je razumljivo, da je lahko odzivnost nekoliko slabša, saj na to izvajalec ne more vplivati. </w:t>
      </w:r>
      <w:r w:rsidRPr="007D4775">
        <w:t xml:space="preserve">V sklopu  spletne rešitve je pričakovana hitra odzivnost pod </w:t>
      </w:r>
      <w:r>
        <w:t>1</w:t>
      </w:r>
      <w:r w:rsidRPr="007D4775">
        <w:t xml:space="preserve"> </w:t>
      </w:r>
      <w:r>
        <w:t>sekundo</w:t>
      </w:r>
      <w:r w:rsidRPr="007D4775">
        <w:t xml:space="preserve"> pri vseh procesih vnosa in </w:t>
      </w:r>
      <w:r>
        <w:t xml:space="preserve">pod 2 sekunde pri </w:t>
      </w:r>
      <w:r w:rsidRPr="007D4775">
        <w:t xml:space="preserve">tipičnih enostavnih poizvedb. </w:t>
      </w:r>
      <w:r w:rsidRPr="00F329A9">
        <w:t>Izvajalec mora za vzdrževanje dobre odzivnosti izvesti optimizacije podatkovne baze (npr. z uporabo indeksov, pravilno strukturo tabel, inženirskih rešitev za porazdeljeno obdelavo podatkov, pred pom</w:t>
      </w:r>
      <w:r>
        <w:t>n</w:t>
      </w:r>
      <w:r w:rsidRPr="00F329A9">
        <w:t>jenje, optimizacijo poizvedb,..)</w:t>
      </w:r>
    </w:p>
    <w:p w14:paraId="0306D5EB" w14:textId="63E380E3" w:rsidR="00825408" w:rsidRPr="007D4775" w:rsidRDefault="00825408" w:rsidP="003F7C21">
      <w:pPr>
        <w:pStyle w:val="Heading2"/>
      </w:pPr>
      <w:bookmarkStart w:id="80" w:name="_Toc190263963"/>
      <w:r w:rsidRPr="007D4775">
        <w:t xml:space="preserve">Pričakovane obremenitve </w:t>
      </w:r>
      <w:r w:rsidR="00973BC8" w:rsidRPr="007D4775">
        <w:t xml:space="preserve">sistemskega </w:t>
      </w:r>
      <w:r w:rsidRPr="007D4775">
        <w:t>okolja</w:t>
      </w:r>
      <w:r w:rsidR="00973BC8" w:rsidRPr="007D4775">
        <w:t xml:space="preserve"> </w:t>
      </w:r>
      <w:r w:rsidR="007D51FF">
        <w:t>eEPI</w:t>
      </w:r>
      <w:bookmarkEnd w:id="80"/>
    </w:p>
    <w:p w14:paraId="3849378B" w14:textId="488A6864" w:rsidR="00B00D8A" w:rsidRPr="007D4775" w:rsidRDefault="007D51FF" w:rsidP="003F7C21">
      <w:pPr>
        <w:pStyle w:val="BodyText"/>
      </w:pPr>
      <w:r>
        <w:t>eEPI</w:t>
      </w:r>
      <w:r w:rsidR="00825408" w:rsidRPr="007D4775">
        <w:t xml:space="preserve"> mora podpirati različne skupine uporabnikov, ki bodo uporabljali rešitev glede na svojo vlogo. </w:t>
      </w:r>
    </w:p>
    <w:p w14:paraId="6BE4988D" w14:textId="77777777" w:rsidR="00B00D8A" w:rsidRPr="007D4775" w:rsidRDefault="00B00D8A" w:rsidP="003F7C21">
      <w:pPr>
        <w:pStyle w:val="BodyText"/>
      </w:pPr>
    </w:p>
    <w:tbl>
      <w:tblPr>
        <w:tblStyle w:val="TableGrid"/>
        <w:tblW w:w="9351" w:type="dxa"/>
        <w:tblLook w:val="04A0" w:firstRow="1" w:lastRow="0" w:firstColumn="1" w:lastColumn="0" w:noHBand="0" w:noVBand="1"/>
      </w:tblPr>
      <w:tblGrid>
        <w:gridCol w:w="1555"/>
        <w:gridCol w:w="7796"/>
      </w:tblGrid>
      <w:tr w:rsidR="007D51FF" w:rsidRPr="007D4775" w14:paraId="0B7F692B" w14:textId="00F6D45D" w:rsidTr="007D51FF">
        <w:tc>
          <w:tcPr>
            <w:tcW w:w="1555" w:type="dxa"/>
            <w:shd w:val="clear" w:color="auto" w:fill="E7E6E6" w:themeFill="background2"/>
          </w:tcPr>
          <w:p w14:paraId="3BBD4DE3" w14:textId="2763544E" w:rsidR="007D51FF" w:rsidRPr="007D4775" w:rsidRDefault="007D51FF" w:rsidP="003F7C21">
            <w:pPr>
              <w:pStyle w:val="BodyText"/>
            </w:pPr>
            <w:r>
              <w:t>Število</w:t>
            </w:r>
          </w:p>
        </w:tc>
        <w:tc>
          <w:tcPr>
            <w:tcW w:w="7796" w:type="dxa"/>
            <w:shd w:val="clear" w:color="auto" w:fill="E7E6E6" w:themeFill="background2"/>
          </w:tcPr>
          <w:p w14:paraId="183DA5EA" w14:textId="7558B8AD" w:rsidR="007D51FF" w:rsidRPr="007D4775" w:rsidRDefault="007D51FF" w:rsidP="003F7C21">
            <w:pPr>
              <w:pStyle w:val="BodyText"/>
            </w:pPr>
            <w:r w:rsidRPr="007D4775">
              <w:t>Institucija</w:t>
            </w:r>
          </w:p>
        </w:tc>
      </w:tr>
      <w:tr w:rsidR="007D51FF" w:rsidRPr="007D4775" w14:paraId="278662B2" w14:textId="27E6C03C" w:rsidTr="007D51FF">
        <w:tc>
          <w:tcPr>
            <w:tcW w:w="1555" w:type="dxa"/>
          </w:tcPr>
          <w:p w14:paraId="31F24D65" w14:textId="055FF7F1" w:rsidR="007D51FF" w:rsidRPr="007D4775" w:rsidRDefault="007D51FF" w:rsidP="003F7C21">
            <w:pPr>
              <w:pStyle w:val="BodyText"/>
            </w:pPr>
            <w:r w:rsidRPr="007D4775">
              <w:t>2</w:t>
            </w:r>
            <w:r w:rsidR="009074C4">
              <w:t>6</w:t>
            </w:r>
            <w:r w:rsidRPr="007D4775">
              <w:t xml:space="preserve"> </w:t>
            </w:r>
          </w:p>
        </w:tc>
        <w:tc>
          <w:tcPr>
            <w:tcW w:w="7796" w:type="dxa"/>
          </w:tcPr>
          <w:p w14:paraId="5A698B1F" w14:textId="429404DA" w:rsidR="007D51FF" w:rsidRPr="007D4775" w:rsidRDefault="00CA7B71" w:rsidP="003F7C21">
            <w:pPr>
              <w:pStyle w:val="BodyText"/>
            </w:pPr>
            <w:r>
              <w:t>bo</w:t>
            </w:r>
            <w:r w:rsidR="007D51FF" w:rsidRPr="007D4775">
              <w:t>lnišnic</w:t>
            </w:r>
            <w:r w:rsidR="007D51FF">
              <w:t>e</w:t>
            </w:r>
          </w:p>
        </w:tc>
      </w:tr>
      <w:tr w:rsidR="007D51FF" w:rsidRPr="007D4775" w14:paraId="30A66A09" w14:textId="5922BFA1" w:rsidTr="007D51FF">
        <w:tc>
          <w:tcPr>
            <w:tcW w:w="1555" w:type="dxa"/>
          </w:tcPr>
          <w:p w14:paraId="6984FF02" w14:textId="465CE4EF" w:rsidR="007D51FF" w:rsidRPr="007D4775" w:rsidRDefault="007D51FF" w:rsidP="003F7C21">
            <w:pPr>
              <w:pStyle w:val="BodyText"/>
            </w:pPr>
            <w:r w:rsidRPr="007D4775">
              <w:t xml:space="preserve">72 </w:t>
            </w:r>
          </w:p>
        </w:tc>
        <w:tc>
          <w:tcPr>
            <w:tcW w:w="7796" w:type="dxa"/>
          </w:tcPr>
          <w:p w14:paraId="251E6592" w14:textId="340FAC09" w:rsidR="007D51FF" w:rsidRPr="007D4775" w:rsidRDefault="007D51FF" w:rsidP="003F7C21">
            <w:pPr>
              <w:pStyle w:val="BodyText"/>
            </w:pPr>
            <w:r w:rsidRPr="007D4775">
              <w:t>zdravstveni domov</w:t>
            </w:r>
            <w:r>
              <w:t>i</w:t>
            </w:r>
          </w:p>
        </w:tc>
      </w:tr>
      <w:tr w:rsidR="007D51FF" w:rsidRPr="007D4775" w14:paraId="1307A914" w14:textId="729B35AC" w:rsidTr="007D51FF">
        <w:tc>
          <w:tcPr>
            <w:tcW w:w="1555" w:type="dxa"/>
          </w:tcPr>
          <w:p w14:paraId="7FD4CDEC" w14:textId="298E61CC" w:rsidR="007D51FF" w:rsidRPr="007D4775" w:rsidRDefault="007D51FF" w:rsidP="003F7C21">
            <w:pPr>
              <w:pStyle w:val="BodyText"/>
            </w:pPr>
            <w:r w:rsidRPr="007D4775">
              <w:t xml:space="preserve">1700 </w:t>
            </w:r>
          </w:p>
        </w:tc>
        <w:tc>
          <w:tcPr>
            <w:tcW w:w="7796" w:type="dxa"/>
          </w:tcPr>
          <w:p w14:paraId="4766FE8C" w14:textId="3715D75A" w:rsidR="007D51FF" w:rsidRPr="007D4775" w:rsidRDefault="007D51FF" w:rsidP="003F7C21">
            <w:pPr>
              <w:pStyle w:val="BodyText"/>
            </w:pPr>
            <w:r w:rsidRPr="007D4775">
              <w:t>koncesionarj</w:t>
            </w:r>
            <w:r>
              <w:t>i</w:t>
            </w:r>
          </w:p>
        </w:tc>
      </w:tr>
    </w:tbl>
    <w:p w14:paraId="17C30943" w14:textId="70A5C875" w:rsidR="00B00D8A" w:rsidRPr="007D4775" w:rsidRDefault="002F6659" w:rsidP="003F7C21">
      <w:pPr>
        <w:pStyle w:val="Caption"/>
      </w:pPr>
      <w:r w:rsidRPr="007D4775">
        <w:t xml:space="preserve">Tabela </w:t>
      </w:r>
      <w:r w:rsidRPr="007D4775">
        <w:fldChar w:fldCharType="begin"/>
      </w:r>
      <w:r w:rsidRPr="007D4775">
        <w:instrText xml:space="preserve"> SEQ Tabela \* ARABIC </w:instrText>
      </w:r>
      <w:r w:rsidRPr="007D4775">
        <w:fldChar w:fldCharType="separate"/>
      </w:r>
      <w:r w:rsidR="005E099E">
        <w:rPr>
          <w:noProof/>
        </w:rPr>
        <w:t>3</w:t>
      </w:r>
      <w:r w:rsidRPr="007D4775">
        <w:fldChar w:fldCharType="end"/>
      </w:r>
      <w:r w:rsidRPr="007D4775">
        <w:t>: Pregled vključenih organizacij</w:t>
      </w:r>
    </w:p>
    <w:p w14:paraId="30471FD0" w14:textId="77777777" w:rsidR="00B00D8A" w:rsidRPr="007D4775" w:rsidRDefault="00B00D8A" w:rsidP="003F7C21">
      <w:pPr>
        <w:pStyle w:val="BodyText"/>
      </w:pPr>
    </w:p>
    <w:p w14:paraId="339C4B8D" w14:textId="77777777" w:rsidR="00825408" w:rsidRPr="007D4775" w:rsidRDefault="002F6659" w:rsidP="003F7C21">
      <w:r w:rsidRPr="007D4775">
        <w:t>Spodnja tabela navaja število uporabnikov, glede na vsebinske vloge uporabnikov. Tabela prikazuje trenutno stanje, ki pa se lahko v prihodnosti spreminja.</w:t>
      </w:r>
    </w:p>
    <w:p w14:paraId="5C63D027" w14:textId="77777777" w:rsidR="002F6659" w:rsidRPr="007D4775" w:rsidRDefault="002F6659" w:rsidP="003F7C21"/>
    <w:tbl>
      <w:tblPr>
        <w:tblStyle w:val="TableGrid"/>
        <w:tblW w:w="0" w:type="auto"/>
        <w:tblInd w:w="-5" w:type="dxa"/>
        <w:tblLook w:val="04A0" w:firstRow="1" w:lastRow="0" w:firstColumn="1" w:lastColumn="0" w:noHBand="0" w:noVBand="1"/>
      </w:tblPr>
      <w:tblGrid>
        <w:gridCol w:w="4820"/>
        <w:gridCol w:w="2268"/>
        <w:gridCol w:w="2261"/>
      </w:tblGrid>
      <w:tr w:rsidR="00825408" w:rsidRPr="007D4775" w14:paraId="67C438E9" w14:textId="77777777" w:rsidTr="00015E12">
        <w:tc>
          <w:tcPr>
            <w:tcW w:w="4820" w:type="dxa"/>
            <w:shd w:val="clear" w:color="auto" w:fill="E7E6E6" w:themeFill="background2"/>
          </w:tcPr>
          <w:p w14:paraId="7C354620" w14:textId="77777777" w:rsidR="00825408" w:rsidRPr="007D4775" w:rsidRDefault="00825408" w:rsidP="003F7C21">
            <w:r w:rsidRPr="007D4775">
              <w:t>Skupina uporabnikov</w:t>
            </w:r>
          </w:p>
        </w:tc>
        <w:tc>
          <w:tcPr>
            <w:tcW w:w="2268" w:type="dxa"/>
            <w:shd w:val="clear" w:color="auto" w:fill="E7E6E6" w:themeFill="background2"/>
          </w:tcPr>
          <w:p w14:paraId="22D0314A" w14:textId="77777777" w:rsidR="00825408" w:rsidRPr="007D4775" w:rsidRDefault="00825408" w:rsidP="003F7C21">
            <w:r w:rsidRPr="007D4775">
              <w:t>Normalne razmere</w:t>
            </w:r>
          </w:p>
          <w:p w14:paraId="27FF9A82" w14:textId="77777777" w:rsidR="00825408" w:rsidRPr="007D4775" w:rsidRDefault="00825408" w:rsidP="003F7C21">
            <w:r w:rsidRPr="007D4775">
              <w:t xml:space="preserve">hkratni / vsi </w:t>
            </w:r>
          </w:p>
        </w:tc>
        <w:tc>
          <w:tcPr>
            <w:tcW w:w="2261" w:type="dxa"/>
            <w:shd w:val="clear" w:color="auto" w:fill="E7E6E6" w:themeFill="background2"/>
          </w:tcPr>
          <w:p w14:paraId="13D730AA" w14:textId="77777777" w:rsidR="00825408" w:rsidRPr="007D4775" w:rsidRDefault="00825408" w:rsidP="003F7C21">
            <w:r w:rsidRPr="007D4775">
              <w:t>Razmere v epidemiji</w:t>
            </w:r>
          </w:p>
          <w:p w14:paraId="4172AF84" w14:textId="77777777" w:rsidR="00825408" w:rsidRPr="007D4775" w:rsidRDefault="00825408" w:rsidP="003F7C21">
            <w:r w:rsidRPr="007D4775">
              <w:t>hkratni / vsi</w:t>
            </w:r>
          </w:p>
        </w:tc>
      </w:tr>
      <w:tr w:rsidR="00C1498E" w:rsidRPr="007D4775" w14:paraId="3C2F5AB9" w14:textId="77777777" w:rsidTr="00C1498E">
        <w:tc>
          <w:tcPr>
            <w:tcW w:w="4820" w:type="dxa"/>
          </w:tcPr>
          <w:p w14:paraId="6DC83A4D" w14:textId="77777777" w:rsidR="00825408" w:rsidRPr="007D4775" w:rsidRDefault="00825408" w:rsidP="003F7C21">
            <w:r w:rsidRPr="007D4775">
              <w:t>Zdravniki</w:t>
            </w:r>
          </w:p>
        </w:tc>
        <w:tc>
          <w:tcPr>
            <w:tcW w:w="2268" w:type="dxa"/>
          </w:tcPr>
          <w:p w14:paraId="35719F3F" w14:textId="77777777" w:rsidR="00825408" w:rsidRPr="007D4775" w:rsidRDefault="00C1498E" w:rsidP="003F7C21">
            <w:r w:rsidRPr="007D4775">
              <w:t>500 / 7.714*</w:t>
            </w:r>
          </w:p>
        </w:tc>
        <w:tc>
          <w:tcPr>
            <w:tcW w:w="2261" w:type="dxa"/>
          </w:tcPr>
          <w:p w14:paraId="62F716B7" w14:textId="60221E10" w:rsidR="00825408" w:rsidRPr="007D4775" w:rsidRDefault="00C1498E" w:rsidP="003F7C21">
            <w:r w:rsidRPr="007D4775">
              <w:t>1000</w:t>
            </w:r>
            <w:r w:rsidR="006106E7">
              <w:t xml:space="preserve"> </w:t>
            </w:r>
            <w:r w:rsidRPr="007D4775">
              <w:t>/</w:t>
            </w:r>
            <w:r w:rsidR="006106E7">
              <w:t xml:space="preserve"> </w:t>
            </w:r>
            <w:r w:rsidRPr="007D4775">
              <w:t>7.714</w:t>
            </w:r>
          </w:p>
        </w:tc>
      </w:tr>
      <w:tr w:rsidR="00C1498E" w:rsidRPr="007D4775" w14:paraId="0BCF822E" w14:textId="77777777" w:rsidTr="00C1498E">
        <w:tc>
          <w:tcPr>
            <w:tcW w:w="4820" w:type="dxa"/>
          </w:tcPr>
          <w:p w14:paraId="7FB848CA" w14:textId="77777777" w:rsidR="00C1498E" w:rsidRPr="007D4775" w:rsidRDefault="00C1498E" w:rsidP="003F7C21">
            <w:r w:rsidRPr="007D4775">
              <w:t xml:space="preserve">Ostalo medicinsko osebje </w:t>
            </w:r>
          </w:p>
          <w:p w14:paraId="5BCD6890" w14:textId="77777777" w:rsidR="00C1498E" w:rsidRPr="007D4775" w:rsidRDefault="00C1498E" w:rsidP="003F7C21">
            <w:r w:rsidRPr="007D4775">
              <w:t xml:space="preserve">(po naročilu zdravnika posreduje podatke. </w:t>
            </w:r>
          </w:p>
          <w:p w14:paraId="72314DD3" w14:textId="72AC276C" w:rsidR="00C1498E" w:rsidRPr="007D4775" w:rsidRDefault="00C1498E" w:rsidP="003F7C21">
            <w:r w:rsidRPr="007D4775">
              <w:t xml:space="preserve">Prijavo NB je dolžen </w:t>
            </w:r>
            <w:r w:rsidR="009074C4">
              <w:t>posredovati</w:t>
            </w:r>
            <w:r w:rsidRPr="007D4775">
              <w:t xml:space="preserve"> zdravnik)</w:t>
            </w:r>
          </w:p>
        </w:tc>
        <w:tc>
          <w:tcPr>
            <w:tcW w:w="2268" w:type="dxa"/>
          </w:tcPr>
          <w:p w14:paraId="68839EF8" w14:textId="77777777" w:rsidR="00825408" w:rsidRPr="007D4775" w:rsidRDefault="00825408" w:rsidP="003F7C21">
            <w:r w:rsidRPr="007D4775">
              <w:t>200 / 2</w:t>
            </w:r>
            <w:r w:rsidR="00C1498E" w:rsidRPr="007D4775">
              <w:t>.</w:t>
            </w:r>
            <w:r w:rsidRPr="007D4775">
              <w:t>000</w:t>
            </w:r>
          </w:p>
        </w:tc>
        <w:tc>
          <w:tcPr>
            <w:tcW w:w="2261" w:type="dxa"/>
          </w:tcPr>
          <w:p w14:paraId="1C769219" w14:textId="77777777" w:rsidR="00825408" w:rsidRPr="007D4775" w:rsidRDefault="00825408" w:rsidP="003F7C21">
            <w:r w:rsidRPr="007D4775">
              <w:t>400 / 2</w:t>
            </w:r>
            <w:r w:rsidR="00C1498E" w:rsidRPr="007D4775">
              <w:t>.</w:t>
            </w:r>
            <w:r w:rsidRPr="007D4775">
              <w:t>000</w:t>
            </w:r>
          </w:p>
        </w:tc>
      </w:tr>
      <w:tr w:rsidR="00C1498E" w:rsidRPr="007D4775" w14:paraId="7255A11E" w14:textId="77777777" w:rsidTr="00C1498E">
        <w:tc>
          <w:tcPr>
            <w:tcW w:w="4820" w:type="dxa"/>
          </w:tcPr>
          <w:p w14:paraId="32C1E1EC" w14:textId="77777777" w:rsidR="00825408" w:rsidRPr="007D4775" w:rsidRDefault="00825408" w:rsidP="003F7C21">
            <w:r w:rsidRPr="007D4775">
              <w:t>Operaterji v klicnem centru</w:t>
            </w:r>
          </w:p>
        </w:tc>
        <w:tc>
          <w:tcPr>
            <w:tcW w:w="2268" w:type="dxa"/>
          </w:tcPr>
          <w:p w14:paraId="5304F1F3" w14:textId="77777777" w:rsidR="00825408" w:rsidRPr="007D4775" w:rsidRDefault="00825408" w:rsidP="003F7C21">
            <w:r w:rsidRPr="007D4775">
              <w:t>0</w:t>
            </w:r>
            <w:r w:rsidR="00C1498E" w:rsidRPr="007D4775">
              <w:t xml:space="preserve"> / 0</w:t>
            </w:r>
          </w:p>
        </w:tc>
        <w:tc>
          <w:tcPr>
            <w:tcW w:w="2261" w:type="dxa"/>
          </w:tcPr>
          <w:p w14:paraId="7FC2E199" w14:textId="77777777" w:rsidR="00825408" w:rsidRPr="007D4775" w:rsidRDefault="00C1498E" w:rsidP="003F7C21">
            <w:r w:rsidRPr="007D4775">
              <w:t>150 / 300</w:t>
            </w:r>
          </w:p>
        </w:tc>
      </w:tr>
      <w:tr w:rsidR="00C1498E" w:rsidRPr="007D4775" w14:paraId="236E1F7E" w14:textId="77777777" w:rsidTr="00C1498E">
        <w:tc>
          <w:tcPr>
            <w:tcW w:w="4820" w:type="dxa"/>
          </w:tcPr>
          <w:p w14:paraId="5A12E386" w14:textId="77777777" w:rsidR="00825408" w:rsidRPr="007D4775" w:rsidRDefault="00825408" w:rsidP="003F7C21">
            <w:r w:rsidRPr="007D4775">
              <w:t>Administratorji okolja</w:t>
            </w:r>
          </w:p>
        </w:tc>
        <w:tc>
          <w:tcPr>
            <w:tcW w:w="2268" w:type="dxa"/>
          </w:tcPr>
          <w:p w14:paraId="21AF6D9D" w14:textId="77777777" w:rsidR="00825408" w:rsidRPr="007D4775" w:rsidRDefault="00825408" w:rsidP="003F7C21">
            <w:r w:rsidRPr="007D4775">
              <w:t>3 / 3</w:t>
            </w:r>
          </w:p>
        </w:tc>
        <w:tc>
          <w:tcPr>
            <w:tcW w:w="2261" w:type="dxa"/>
          </w:tcPr>
          <w:p w14:paraId="620CE305" w14:textId="77777777" w:rsidR="00825408" w:rsidRPr="007D4775" w:rsidRDefault="00C1498E" w:rsidP="003F7C21">
            <w:r w:rsidRPr="007D4775">
              <w:t>6 / 6</w:t>
            </w:r>
          </w:p>
        </w:tc>
      </w:tr>
      <w:tr w:rsidR="00C1498E" w:rsidRPr="007D4775" w14:paraId="486FC73C" w14:textId="77777777" w:rsidTr="00C1498E">
        <w:tc>
          <w:tcPr>
            <w:tcW w:w="4820" w:type="dxa"/>
          </w:tcPr>
          <w:p w14:paraId="52BAF519" w14:textId="77777777" w:rsidR="00825408" w:rsidRPr="007D4775" w:rsidRDefault="00825408" w:rsidP="003F7C21">
            <w:r w:rsidRPr="007D4775">
              <w:t>Nemedicinsko osebje (analitiki, administrativno osebje)</w:t>
            </w:r>
          </w:p>
          <w:p w14:paraId="69598F21" w14:textId="77777777" w:rsidR="00C1498E" w:rsidRPr="007D4775" w:rsidRDefault="00C1498E" w:rsidP="003F7C21">
            <w:pPr>
              <w:pStyle w:val="ListParagraph"/>
              <w:numPr>
                <w:ilvl w:val="0"/>
                <w:numId w:val="6"/>
              </w:numPr>
            </w:pPr>
            <w:r w:rsidRPr="007D4775">
              <w:t>Sodelavci na CIZ</w:t>
            </w:r>
          </w:p>
          <w:p w14:paraId="2BD4D708" w14:textId="5171605B" w:rsidR="00C1498E" w:rsidRPr="007D4775" w:rsidRDefault="00C1498E" w:rsidP="003F7C21">
            <w:pPr>
              <w:pStyle w:val="ListParagraph"/>
              <w:numPr>
                <w:ilvl w:val="0"/>
                <w:numId w:val="6"/>
              </w:numPr>
            </w:pPr>
            <w:r w:rsidRPr="007D4775">
              <w:t xml:space="preserve">Zaposleni na NIJZ, vključeni v delo </w:t>
            </w:r>
            <w:r w:rsidR="009074C4">
              <w:t>epidemiološke službe</w:t>
            </w:r>
          </w:p>
        </w:tc>
        <w:tc>
          <w:tcPr>
            <w:tcW w:w="2268" w:type="dxa"/>
          </w:tcPr>
          <w:p w14:paraId="1F4A12EB" w14:textId="77777777" w:rsidR="00825408" w:rsidRPr="007D4775" w:rsidRDefault="00C1498E" w:rsidP="003F7C21">
            <w:r w:rsidRPr="007D4775">
              <w:t>100 / 5</w:t>
            </w:r>
            <w:r w:rsidR="00825408" w:rsidRPr="007D4775">
              <w:t>00</w:t>
            </w:r>
          </w:p>
        </w:tc>
        <w:tc>
          <w:tcPr>
            <w:tcW w:w="2261" w:type="dxa"/>
          </w:tcPr>
          <w:p w14:paraId="77C48002" w14:textId="77777777" w:rsidR="00825408" w:rsidRPr="007D4775" w:rsidRDefault="00C1498E" w:rsidP="003F7C21">
            <w:r w:rsidRPr="007D4775">
              <w:t>200 / 600</w:t>
            </w:r>
          </w:p>
        </w:tc>
      </w:tr>
      <w:tr w:rsidR="00825408" w:rsidRPr="007D4775" w14:paraId="2F5AD62A" w14:textId="77777777" w:rsidTr="00C1498E">
        <w:tc>
          <w:tcPr>
            <w:tcW w:w="4820" w:type="dxa"/>
            <w:shd w:val="clear" w:color="auto" w:fill="D0CECE" w:themeFill="background2" w:themeFillShade="E6"/>
          </w:tcPr>
          <w:p w14:paraId="033B220A" w14:textId="77777777" w:rsidR="00825408" w:rsidRPr="007D4775" w:rsidRDefault="00825408" w:rsidP="003F7C21">
            <w:pPr>
              <w:pStyle w:val="ListParagraph"/>
            </w:pPr>
          </w:p>
        </w:tc>
        <w:tc>
          <w:tcPr>
            <w:tcW w:w="2268" w:type="dxa"/>
            <w:shd w:val="clear" w:color="auto" w:fill="D0CECE" w:themeFill="background2" w:themeFillShade="E6"/>
          </w:tcPr>
          <w:p w14:paraId="0E9599ED" w14:textId="77777777" w:rsidR="00825408" w:rsidRPr="007D4775" w:rsidRDefault="00825408" w:rsidP="003F7C21">
            <w:pPr>
              <w:pStyle w:val="ListParagraph"/>
            </w:pPr>
          </w:p>
        </w:tc>
        <w:tc>
          <w:tcPr>
            <w:tcW w:w="2261" w:type="dxa"/>
            <w:shd w:val="clear" w:color="auto" w:fill="D0CECE" w:themeFill="background2" w:themeFillShade="E6"/>
          </w:tcPr>
          <w:p w14:paraId="1C3EC6BC" w14:textId="77777777" w:rsidR="00825408" w:rsidRPr="007D4775" w:rsidRDefault="00825408" w:rsidP="003F7C21">
            <w:pPr>
              <w:pStyle w:val="ListParagraph"/>
            </w:pPr>
          </w:p>
        </w:tc>
      </w:tr>
    </w:tbl>
    <w:bookmarkEnd w:id="71"/>
    <w:bookmarkEnd w:id="72"/>
    <w:bookmarkEnd w:id="73"/>
    <w:p w14:paraId="29CDD39A" w14:textId="76F0E3A2" w:rsidR="00F16B7E" w:rsidRPr="007D4775" w:rsidRDefault="00252E89" w:rsidP="003F7C21">
      <w:pPr>
        <w:pStyle w:val="Caption"/>
      </w:pPr>
      <w:r w:rsidRPr="007D4775">
        <w:t xml:space="preserve">Tabela </w:t>
      </w:r>
      <w:r w:rsidRPr="007D4775">
        <w:fldChar w:fldCharType="begin"/>
      </w:r>
      <w:r w:rsidRPr="007D4775">
        <w:instrText xml:space="preserve"> SEQ Tabela \* ARABIC </w:instrText>
      </w:r>
      <w:r w:rsidRPr="007D4775">
        <w:fldChar w:fldCharType="separate"/>
      </w:r>
      <w:r w:rsidR="005E099E">
        <w:rPr>
          <w:noProof/>
        </w:rPr>
        <w:t>4</w:t>
      </w:r>
      <w:r w:rsidRPr="007D4775">
        <w:fldChar w:fldCharType="end"/>
      </w:r>
      <w:r w:rsidRPr="007D4775">
        <w:t>: Skupine uporabnikov in njihovo število</w:t>
      </w:r>
    </w:p>
    <w:p w14:paraId="583B93BC" w14:textId="77777777" w:rsidR="00C1498E" w:rsidRPr="007D4775" w:rsidRDefault="00C1498E" w:rsidP="003F7C21">
      <w:r w:rsidRPr="007D4775">
        <w:t>Opomba:</w:t>
      </w:r>
    </w:p>
    <w:p w14:paraId="009F84E4" w14:textId="77777777" w:rsidR="00C1498E" w:rsidRPr="007D4775" w:rsidRDefault="00C1498E" w:rsidP="003F7C21">
      <w:r w:rsidRPr="007D4775">
        <w:tab/>
        <w:t>*Vir: RIZZDZ, 04.10.2023</w:t>
      </w:r>
    </w:p>
    <w:p w14:paraId="2FE233B2" w14:textId="77777777" w:rsidR="00C1498E" w:rsidRPr="007D4775" w:rsidRDefault="00C1498E" w:rsidP="003F7C21"/>
    <w:tbl>
      <w:tblPr>
        <w:tblStyle w:val="TableGrid"/>
        <w:tblW w:w="0" w:type="auto"/>
        <w:tblLook w:val="04A0" w:firstRow="1" w:lastRow="0" w:firstColumn="1" w:lastColumn="0" w:noHBand="0" w:noVBand="1"/>
      </w:tblPr>
      <w:tblGrid>
        <w:gridCol w:w="1838"/>
        <w:gridCol w:w="4678"/>
        <w:gridCol w:w="1417"/>
        <w:gridCol w:w="1411"/>
      </w:tblGrid>
      <w:tr w:rsidR="001F5B62" w:rsidRPr="007D4775" w14:paraId="3FC32C5B" w14:textId="77777777" w:rsidTr="0024343B">
        <w:tc>
          <w:tcPr>
            <w:tcW w:w="6516" w:type="dxa"/>
            <w:gridSpan w:val="2"/>
            <w:vMerge w:val="restart"/>
            <w:shd w:val="clear" w:color="auto" w:fill="E7E6E6" w:themeFill="background2"/>
          </w:tcPr>
          <w:p w14:paraId="13E61110" w14:textId="77777777" w:rsidR="001F5B62" w:rsidRPr="007D4775" w:rsidRDefault="001F5B62" w:rsidP="003F7C21">
            <w:r w:rsidRPr="007D4775">
              <w:t>Skupina uporabnikov za uporabo CNB aplikacije</w:t>
            </w:r>
          </w:p>
        </w:tc>
        <w:tc>
          <w:tcPr>
            <w:tcW w:w="1417" w:type="dxa"/>
            <w:shd w:val="clear" w:color="auto" w:fill="E7E6E6" w:themeFill="background2"/>
          </w:tcPr>
          <w:p w14:paraId="7C295263" w14:textId="77777777" w:rsidR="001F5B62" w:rsidRPr="007D4775" w:rsidRDefault="001F5B62" w:rsidP="003F7C21">
            <w:r w:rsidRPr="007D4775">
              <w:t>Normalne razmere</w:t>
            </w:r>
          </w:p>
        </w:tc>
        <w:tc>
          <w:tcPr>
            <w:tcW w:w="1411" w:type="dxa"/>
            <w:shd w:val="clear" w:color="auto" w:fill="E7E6E6" w:themeFill="background2"/>
          </w:tcPr>
          <w:p w14:paraId="584A91AB" w14:textId="77777777" w:rsidR="001F5B62" w:rsidRPr="007D4775" w:rsidRDefault="001F5B62" w:rsidP="003F7C21">
            <w:r w:rsidRPr="007D4775">
              <w:t>Razmere v epidemiji</w:t>
            </w:r>
          </w:p>
        </w:tc>
      </w:tr>
      <w:tr w:rsidR="001F5B62" w:rsidRPr="007D4775" w14:paraId="7A50AA19" w14:textId="77777777" w:rsidTr="0024343B">
        <w:tc>
          <w:tcPr>
            <w:tcW w:w="6516" w:type="dxa"/>
            <w:gridSpan w:val="2"/>
            <w:vMerge/>
          </w:tcPr>
          <w:p w14:paraId="3D8973BA" w14:textId="77777777" w:rsidR="001F5B62" w:rsidRPr="007D4775" w:rsidRDefault="001F5B62" w:rsidP="003F7C21"/>
        </w:tc>
        <w:tc>
          <w:tcPr>
            <w:tcW w:w="1417" w:type="dxa"/>
            <w:shd w:val="clear" w:color="auto" w:fill="E7E6E6" w:themeFill="background2"/>
          </w:tcPr>
          <w:p w14:paraId="5D298A26" w14:textId="77777777" w:rsidR="001F5B62" w:rsidRPr="007D4775" w:rsidRDefault="001F5B62" w:rsidP="003F7C21">
            <w:r w:rsidRPr="007D4775">
              <w:t>hkratni / vsi</w:t>
            </w:r>
          </w:p>
        </w:tc>
        <w:tc>
          <w:tcPr>
            <w:tcW w:w="1411" w:type="dxa"/>
            <w:shd w:val="clear" w:color="auto" w:fill="E7E6E6" w:themeFill="background2"/>
          </w:tcPr>
          <w:p w14:paraId="1DA5BD02" w14:textId="77777777" w:rsidR="001F5B62" w:rsidRPr="007D4775" w:rsidRDefault="001F5B62" w:rsidP="003F7C21">
            <w:r w:rsidRPr="007D4775">
              <w:t>hkratni / vsi</w:t>
            </w:r>
          </w:p>
        </w:tc>
      </w:tr>
      <w:tr w:rsidR="001F5B62" w:rsidRPr="007D4775" w14:paraId="77068D6D" w14:textId="77777777" w:rsidTr="0024343B">
        <w:tc>
          <w:tcPr>
            <w:tcW w:w="1838" w:type="dxa"/>
          </w:tcPr>
          <w:p w14:paraId="039A8004" w14:textId="77777777" w:rsidR="001F5B62" w:rsidRPr="007D4775" w:rsidRDefault="001F5B62" w:rsidP="003F7C21">
            <w:r w:rsidRPr="007D4775">
              <w:t>Osnovni uporabnik</w:t>
            </w:r>
          </w:p>
        </w:tc>
        <w:tc>
          <w:tcPr>
            <w:tcW w:w="4678" w:type="dxa"/>
          </w:tcPr>
          <w:p w14:paraId="592DC18A" w14:textId="77777777" w:rsidR="001F5B62" w:rsidRPr="007D4775" w:rsidRDefault="001F5B62" w:rsidP="003F7C21">
            <w:r w:rsidRPr="007D4775">
              <w:t>Aktivni uporabniki na posamezni OE, ki preverja in ureja podatke za svojo OE; ustvarja potrjene primere iz prijavnic in laboratorijskih izvidov, dopolni z epi anketo (KC).</w:t>
            </w:r>
          </w:p>
        </w:tc>
        <w:tc>
          <w:tcPr>
            <w:tcW w:w="1417" w:type="dxa"/>
          </w:tcPr>
          <w:p w14:paraId="4B66ABCA" w14:textId="058A624C" w:rsidR="001F5B62" w:rsidRPr="007D4775" w:rsidRDefault="009074C4" w:rsidP="003F7C21">
            <w:r>
              <w:t>2</w:t>
            </w:r>
            <w:r w:rsidR="001F5B62" w:rsidRPr="007D4775">
              <w:t>0/50</w:t>
            </w:r>
          </w:p>
        </w:tc>
        <w:tc>
          <w:tcPr>
            <w:tcW w:w="1411" w:type="dxa"/>
          </w:tcPr>
          <w:p w14:paraId="3CD94A5C" w14:textId="28E9ABEB" w:rsidR="001F5B62" w:rsidRPr="007D4775" w:rsidRDefault="009074C4" w:rsidP="003F7C21">
            <w:r>
              <w:t>2</w:t>
            </w:r>
            <w:r w:rsidR="001F5B62" w:rsidRPr="007D4775">
              <w:t>0/50</w:t>
            </w:r>
          </w:p>
        </w:tc>
      </w:tr>
      <w:tr w:rsidR="001F5B62" w:rsidRPr="007D4775" w14:paraId="45A35509" w14:textId="77777777" w:rsidTr="0024343B">
        <w:tc>
          <w:tcPr>
            <w:tcW w:w="1838" w:type="dxa"/>
          </w:tcPr>
          <w:p w14:paraId="516C7EEA" w14:textId="77777777" w:rsidR="001F5B62" w:rsidRPr="007D4775" w:rsidRDefault="001F5B62" w:rsidP="003F7C21">
            <w:r w:rsidRPr="007D4775">
              <w:t>Epidemiolog</w:t>
            </w:r>
          </w:p>
        </w:tc>
        <w:tc>
          <w:tcPr>
            <w:tcW w:w="4678" w:type="dxa"/>
          </w:tcPr>
          <w:p w14:paraId="4A4DBBA3" w14:textId="77777777" w:rsidR="001F5B62" w:rsidRPr="007D4775" w:rsidRDefault="001F5B62" w:rsidP="003F7C21">
            <w:r w:rsidRPr="007D4775">
              <w:t>Pregleduje podatke za svojo OE, pregleduje agregirane podatke vseh OE in poročila/vizualizacije prijav v primerjavi s preteklimi leti; lahko je tudi osnovni uporabnik.</w:t>
            </w:r>
          </w:p>
        </w:tc>
        <w:tc>
          <w:tcPr>
            <w:tcW w:w="1417" w:type="dxa"/>
          </w:tcPr>
          <w:p w14:paraId="232433E2" w14:textId="27751397" w:rsidR="001F5B62" w:rsidRPr="007D4775" w:rsidRDefault="001F5B62" w:rsidP="003F7C21">
            <w:r w:rsidRPr="007D4775">
              <w:t>10/</w:t>
            </w:r>
            <w:r w:rsidR="009074C4">
              <w:t>3</w:t>
            </w:r>
            <w:r w:rsidRPr="007D4775">
              <w:t>0</w:t>
            </w:r>
          </w:p>
        </w:tc>
        <w:tc>
          <w:tcPr>
            <w:tcW w:w="1411" w:type="dxa"/>
          </w:tcPr>
          <w:p w14:paraId="3EE72C82" w14:textId="517D4AB1" w:rsidR="001F5B62" w:rsidRPr="007D4775" w:rsidRDefault="001F5B62" w:rsidP="003F7C21">
            <w:r w:rsidRPr="007D4775">
              <w:t>10/</w:t>
            </w:r>
            <w:r w:rsidR="009074C4">
              <w:t>3</w:t>
            </w:r>
            <w:r w:rsidRPr="007D4775">
              <w:t>0</w:t>
            </w:r>
          </w:p>
        </w:tc>
      </w:tr>
      <w:tr w:rsidR="001F5B62" w:rsidRPr="007D4775" w14:paraId="2CD057C9" w14:textId="77777777" w:rsidTr="0024343B">
        <w:tc>
          <w:tcPr>
            <w:tcW w:w="1838" w:type="dxa"/>
          </w:tcPr>
          <w:p w14:paraId="260223FF" w14:textId="77777777" w:rsidR="001F5B62" w:rsidRPr="007D4775" w:rsidRDefault="001F5B62" w:rsidP="003F7C21">
            <w:r w:rsidRPr="007D4775">
              <w:t>Klicni center</w:t>
            </w:r>
          </w:p>
        </w:tc>
        <w:tc>
          <w:tcPr>
            <w:tcW w:w="4678" w:type="dxa"/>
          </w:tcPr>
          <w:p w14:paraId="3B2BAC6D" w14:textId="77777777" w:rsidR="001F5B62" w:rsidRPr="007D4775" w:rsidRDefault="001F5B62" w:rsidP="003F7C21">
            <w:r w:rsidRPr="007D4775">
              <w:t>Operaterji v klicnem centru imajo dostop samo do epi anket, ki jih izpolnjujejo med klicanjem .</w:t>
            </w:r>
          </w:p>
        </w:tc>
        <w:tc>
          <w:tcPr>
            <w:tcW w:w="1417" w:type="dxa"/>
          </w:tcPr>
          <w:p w14:paraId="1582B3AF" w14:textId="77777777" w:rsidR="001F5B62" w:rsidRPr="007D4775" w:rsidRDefault="001F5B62" w:rsidP="003F7C21">
            <w:r w:rsidRPr="007D4775">
              <w:t>0</w:t>
            </w:r>
          </w:p>
        </w:tc>
        <w:tc>
          <w:tcPr>
            <w:tcW w:w="1411" w:type="dxa"/>
          </w:tcPr>
          <w:p w14:paraId="5233EB22" w14:textId="77777777" w:rsidR="001F5B62" w:rsidRPr="007D4775" w:rsidRDefault="001F5B62" w:rsidP="003F7C21">
            <w:r w:rsidRPr="007D4775">
              <w:t>150/300</w:t>
            </w:r>
          </w:p>
        </w:tc>
      </w:tr>
      <w:tr w:rsidR="001F5B62" w:rsidRPr="007D4775" w14:paraId="594C1B22" w14:textId="77777777" w:rsidTr="0024343B">
        <w:tc>
          <w:tcPr>
            <w:tcW w:w="1838" w:type="dxa"/>
          </w:tcPr>
          <w:p w14:paraId="4FC48B17" w14:textId="77777777" w:rsidR="001F5B62" w:rsidRPr="007D4775" w:rsidRDefault="001F5B62" w:rsidP="003F7C21">
            <w:r w:rsidRPr="007D4775">
              <w:t>Admin</w:t>
            </w:r>
          </w:p>
        </w:tc>
        <w:tc>
          <w:tcPr>
            <w:tcW w:w="4678" w:type="dxa"/>
          </w:tcPr>
          <w:p w14:paraId="4218DFBA" w14:textId="0E1E1BB1" w:rsidR="001F5B62" w:rsidRPr="007D4775" w:rsidRDefault="001F5B62" w:rsidP="003F7C21">
            <w:r w:rsidRPr="007D4775">
              <w:t xml:space="preserve">Administratorji okolja iz Centra za </w:t>
            </w:r>
            <w:r w:rsidR="00CA7B71">
              <w:t>i</w:t>
            </w:r>
            <w:r w:rsidRPr="007D4775">
              <w:t xml:space="preserve">nformatiko v </w:t>
            </w:r>
            <w:r w:rsidR="00827AFA">
              <w:t>z</w:t>
            </w:r>
            <w:r w:rsidRPr="007D4775">
              <w:t>dravstvu</w:t>
            </w:r>
          </w:p>
        </w:tc>
        <w:tc>
          <w:tcPr>
            <w:tcW w:w="1417" w:type="dxa"/>
          </w:tcPr>
          <w:p w14:paraId="4F4BAB66" w14:textId="77777777" w:rsidR="001F5B62" w:rsidRPr="007D4775" w:rsidRDefault="001F5B62" w:rsidP="003F7C21">
            <w:r w:rsidRPr="007D4775">
              <w:t>6</w:t>
            </w:r>
          </w:p>
        </w:tc>
        <w:tc>
          <w:tcPr>
            <w:tcW w:w="1411" w:type="dxa"/>
          </w:tcPr>
          <w:p w14:paraId="24FB572D" w14:textId="77777777" w:rsidR="001F5B62" w:rsidRPr="007D4775" w:rsidRDefault="001F5B62" w:rsidP="003F7C21">
            <w:r w:rsidRPr="007D4775">
              <w:t>6</w:t>
            </w:r>
          </w:p>
        </w:tc>
      </w:tr>
      <w:tr w:rsidR="001F5B62" w:rsidRPr="007D4775" w14:paraId="30E4B37A" w14:textId="77777777" w:rsidTr="0024343B">
        <w:tc>
          <w:tcPr>
            <w:tcW w:w="1838" w:type="dxa"/>
          </w:tcPr>
          <w:p w14:paraId="57B9D39F" w14:textId="77777777" w:rsidR="001F5B62" w:rsidRPr="007D4775" w:rsidRDefault="001F5B62" w:rsidP="003F7C21">
            <w:r w:rsidRPr="007D4775">
              <w:t xml:space="preserve">Data manager </w:t>
            </w:r>
          </w:p>
        </w:tc>
        <w:tc>
          <w:tcPr>
            <w:tcW w:w="4678" w:type="dxa"/>
          </w:tcPr>
          <w:p w14:paraId="0EF866A9" w14:textId="77777777" w:rsidR="001F5B62" w:rsidRPr="007D4775" w:rsidRDefault="001F5B62" w:rsidP="003F7C21">
            <w:r w:rsidRPr="007D4775">
              <w:t>Upravljalci podatkov, ki lahko urejajo vse podatke, pripravljajo različne analize, vpoglede, izpise, poročila, izvažajo podatke … (pripravljajo prijavne obrazce za primer, če bo to šlo iz CNB app).</w:t>
            </w:r>
          </w:p>
        </w:tc>
        <w:tc>
          <w:tcPr>
            <w:tcW w:w="1417" w:type="dxa"/>
          </w:tcPr>
          <w:p w14:paraId="6A872A73" w14:textId="40B2C572" w:rsidR="001F5B62" w:rsidRPr="007D4775" w:rsidRDefault="001F5B62" w:rsidP="003F7C21">
            <w:r w:rsidRPr="007D4775">
              <w:t>10/2</w:t>
            </w:r>
            <w:r w:rsidR="009074C4">
              <w:t>0</w:t>
            </w:r>
          </w:p>
        </w:tc>
        <w:tc>
          <w:tcPr>
            <w:tcW w:w="1411" w:type="dxa"/>
          </w:tcPr>
          <w:p w14:paraId="5E745B70" w14:textId="77777777" w:rsidR="001F5B62" w:rsidRPr="007D4775" w:rsidRDefault="001F5B62" w:rsidP="003F7C21">
            <w:r w:rsidRPr="007D4775">
              <w:t>10/20</w:t>
            </w:r>
          </w:p>
        </w:tc>
      </w:tr>
    </w:tbl>
    <w:p w14:paraId="50C6165A" w14:textId="77777777" w:rsidR="001F5B62" w:rsidRPr="007D4775" w:rsidRDefault="001F5B62" w:rsidP="003F7C21"/>
    <w:p w14:paraId="572C6E81" w14:textId="4EA7430A" w:rsidR="00C1498E" w:rsidRPr="007D4775" w:rsidRDefault="001F5B62" w:rsidP="003F7C21">
      <w:r w:rsidRPr="007D4775">
        <w:t xml:space="preserve">Prijave </w:t>
      </w:r>
      <w:r w:rsidR="00C1498E" w:rsidRPr="007D4775">
        <w:t xml:space="preserve">NB so po trenutni veljavni zakonodaji dolžni </w:t>
      </w:r>
      <w:r w:rsidR="009074C4">
        <w:t>posredovati</w:t>
      </w:r>
      <w:r w:rsidR="00C1498E" w:rsidRPr="007D4775">
        <w:t xml:space="preserve"> vsi zdravniki. </w:t>
      </w:r>
    </w:p>
    <w:p w14:paraId="5E983EA0" w14:textId="77777777" w:rsidR="00C1498E" w:rsidRPr="007D4775" w:rsidRDefault="00C1498E" w:rsidP="003F7C21"/>
    <w:p w14:paraId="11A77252" w14:textId="77777777" w:rsidR="00C1498E" w:rsidRPr="007D4775" w:rsidRDefault="00C1498E" w:rsidP="003F7C21">
      <w:r w:rsidRPr="007D4775">
        <w:t>V primeru:</w:t>
      </w:r>
    </w:p>
    <w:p w14:paraId="5FD9605F" w14:textId="77777777" w:rsidR="00C1498E" w:rsidRPr="007D4775" w:rsidRDefault="00C1498E" w:rsidP="003F7C21">
      <w:pPr>
        <w:pStyle w:val="ListParagraph"/>
        <w:numPr>
          <w:ilvl w:val="0"/>
          <w:numId w:val="6"/>
        </w:numPr>
      </w:pPr>
      <w:r w:rsidRPr="007D4775">
        <w:t xml:space="preserve">ESOKR, </w:t>
      </w:r>
    </w:p>
    <w:p w14:paraId="3152F946" w14:textId="77777777" w:rsidR="00C1498E" w:rsidRPr="007D4775" w:rsidRDefault="00C1498E" w:rsidP="003F7C21">
      <w:pPr>
        <w:pStyle w:val="ListParagraph"/>
        <w:numPr>
          <w:ilvl w:val="0"/>
          <w:numId w:val="6"/>
        </w:numPr>
      </w:pPr>
      <w:r w:rsidRPr="007D4775">
        <w:t xml:space="preserve">ESCDI, </w:t>
      </w:r>
    </w:p>
    <w:p w14:paraId="5731C753" w14:textId="77777777" w:rsidR="00C1498E" w:rsidRPr="007D4775" w:rsidRDefault="00C1498E" w:rsidP="003F7C21">
      <w:pPr>
        <w:pStyle w:val="ListParagraph"/>
        <w:numPr>
          <w:ilvl w:val="0"/>
          <w:numId w:val="6"/>
        </w:numPr>
      </w:pPr>
      <w:r w:rsidRPr="007D4775">
        <w:t xml:space="preserve">ESBOEIZ, </w:t>
      </w:r>
    </w:p>
    <w:p w14:paraId="2BB88D46" w14:textId="5F3BADC4" w:rsidR="00C1498E" w:rsidRPr="007D4775" w:rsidRDefault="00C1498E" w:rsidP="003F7C21">
      <w:pPr>
        <w:pStyle w:val="ListParagraph"/>
        <w:numPr>
          <w:ilvl w:val="0"/>
          <w:numId w:val="6"/>
        </w:numPr>
      </w:pPr>
      <w:r w:rsidRPr="007D4775">
        <w:t>SNPRBO</w:t>
      </w:r>
      <w:r w:rsidR="00B419CA" w:rsidRPr="007D4775">
        <w:t>,</w:t>
      </w:r>
    </w:p>
    <w:p w14:paraId="62109344" w14:textId="77777777" w:rsidR="00C1498E" w:rsidRPr="007D4775" w:rsidRDefault="00C1498E" w:rsidP="003F7C21">
      <w:pPr>
        <w:pStyle w:val="ListParagraph"/>
        <w:numPr>
          <w:ilvl w:val="0"/>
          <w:numId w:val="6"/>
        </w:numPr>
      </w:pPr>
      <w:r w:rsidRPr="007D4775">
        <w:t xml:space="preserve">EPISARI </w:t>
      </w:r>
    </w:p>
    <w:p w14:paraId="1127B405" w14:textId="77777777" w:rsidR="00B419CA" w:rsidRPr="007D4775" w:rsidRDefault="00B419CA" w:rsidP="003F7C21"/>
    <w:p w14:paraId="30EE7391" w14:textId="35BC3AC7" w:rsidR="00C1498E" w:rsidRPr="007D4775" w:rsidRDefault="00C1498E" w:rsidP="003F7C21">
      <w:r w:rsidRPr="007D4775">
        <w:lastRenderedPageBreak/>
        <w:t xml:space="preserve">so bolnišnice zadolžene, da posredujejo podatke za svojo bolnišnico. </w:t>
      </w:r>
    </w:p>
    <w:p w14:paraId="46D44FAD" w14:textId="77777777" w:rsidR="00C1498E" w:rsidRPr="007D4775" w:rsidRDefault="00C1498E" w:rsidP="003F7C21"/>
    <w:p w14:paraId="5A017D0F" w14:textId="77777777" w:rsidR="00C1498E" w:rsidRPr="007D4775" w:rsidRDefault="00C1498E" w:rsidP="003F7C21">
      <w:r w:rsidRPr="007D4775">
        <w:t xml:space="preserve">Bolnišnice same določijo, kdo bo posredoval podatke za njihovo bolnišnico (zdravnik, zdravstveni delavec ali sodelavec). </w:t>
      </w:r>
    </w:p>
    <w:p w14:paraId="062780CB" w14:textId="77777777" w:rsidR="00C1498E" w:rsidRPr="007D4775" w:rsidRDefault="00C1498E" w:rsidP="003F7C21"/>
    <w:p w14:paraId="3484A524" w14:textId="215ADAA1" w:rsidR="00C1498E" w:rsidRPr="007D4775" w:rsidRDefault="00C1498E" w:rsidP="003F7C21">
      <w:r w:rsidRPr="007D4775">
        <w:t xml:space="preserve">Približna ocena </w:t>
      </w:r>
      <w:r w:rsidR="009074C4">
        <w:t xml:space="preserve">števila </w:t>
      </w:r>
      <w:r w:rsidRPr="007D4775">
        <w:t xml:space="preserve">vseh prijav, ki se bodo v enem letu zapisale v registre na CNB: </w:t>
      </w:r>
    </w:p>
    <w:tbl>
      <w:tblPr>
        <w:tblStyle w:val="TableGrid"/>
        <w:tblW w:w="0" w:type="auto"/>
        <w:tblLook w:val="04A0" w:firstRow="1" w:lastRow="0" w:firstColumn="1" w:lastColumn="0" w:noHBand="0" w:noVBand="1"/>
      </w:tblPr>
      <w:tblGrid>
        <w:gridCol w:w="7650"/>
        <w:gridCol w:w="1694"/>
      </w:tblGrid>
      <w:tr w:rsidR="00FA102C" w:rsidRPr="007D4775" w14:paraId="237B6660" w14:textId="77777777" w:rsidTr="00FA102C">
        <w:tc>
          <w:tcPr>
            <w:tcW w:w="7650" w:type="dxa"/>
          </w:tcPr>
          <w:p w14:paraId="56C2F183" w14:textId="3948965F" w:rsidR="00FA102C" w:rsidRPr="007D4775" w:rsidRDefault="00FA102C" w:rsidP="003F7C21">
            <w:pPr>
              <w:pStyle w:val="ListParagraph"/>
              <w:numPr>
                <w:ilvl w:val="0"/>
                <w:numId w:val="54"/>
              </w:numPr>
            </w:pPr>
            <w:r w:rsidRPr="007D4775">
              <w:t>Ocena števila prijav NB, SPO in HIV:</w:t>
            </w:r>
          </w:p>
        </w:tc>
        <w:tc>
          <w:tcPr>
            <w:tcW w:w="1694" w:type="dxa"/>
          </w:tcPr>
          <w:p w14:paraId="0FB81146" w14:textId="376D4E36" w:rsidR="00FA102C" w:rsidRPr="007D4775" w:rsidRDefault="00FA102C" w:rsidP="003F7C21">
            <w:r w:rsidRPr="007D4775">
              <w:t>100.000</w:t>
            </w:r>
          </w:p>
        </w:tc>
      </w:tr>
      <w:tr w:rsidR="00FA102C" w:rsidRPr="007D4775" w14:paraId="23DAB80C" w14:textId="77777777" w:rsidTr="00FA102C">
        <w:tc>
          <w:tcPr>
            <w:tcW w:w="7650" w:type="dxa"/>
          </w:tcPr>
          <w:p w14:paraId="075450EC" w14:textId="1C576229" w:rsidR="00FA102C" w:rsidRPr="007D4775" w:rsidRDefault="00FA102C" w:rsidP="003F7C21">
            <w:pPr>
              <w:pStyle w:val="ListParagraph"/>
              <w:numPr>
                <w:ilvl w:val="0"/>
                <w:numId w:val="6"/>
              </w:numPr>
            </w:pPr>
            <w:r w:rsidRPr="007D4775">
              <w:t>Ocena števila prijav okužb v bolnišnicah:</w:t>
            </w:r>
          </w:p>
          <w:p w14:paraId="50133057" w14:textId="25495D52" w:rsidR="00FA102C" w:rsidRPr="007D4775" w:rsidRDefault="00FA102C" w:rsidP="003F7C21">
            <w:r w:rsidRPr="007D4775">
              <w:t>(ESOKR, ESCDI, ESBOEIZ, SNPRBO, EPISARI)</w:t>
            </w:r>
          </w:p>
        </w:tc>
        <w:tc>
          <w:tcPr>
            <w:tcW w:w="1694" w:type="dxa"/>
          </w:tcPr>
          <w:p w14:paraId="0B324DAE" w14:textId="50F34FD9" w:rsidR="00FA102C" w:rsidRPr="007D4775" w:rsidRDefault="00FA102C" w:rsidP="003F7C21">
            <w:r w:rsidRPr="007D4775">
              <w:t>94.000</w:t>
            </w:r>
          </w:p>
        </w:tc>
      </w:tr>
    </w:tbl>
    <w:p w14:paraId="65B09FBB" w14:textId="29EE7F83" w:rsidR="00C1498E" w:rsidRPr="007D4775" w:rsidRDefault="00C1498E" w:rsidP="003F7C21">
      <w:r w:rsidRPr="007D4775">
        <w:tab/>
      </w:r>
    </w:p>
    <w:p w14:paraId="43ECB175" w14:textId="77777777" w:rsidR="00015E12" w:rsidRPr="007D4775" w:rsidRDefault="00015E12" w:rsidP="003F7C21">
      <w:pPr>
        <w:pStyle w:val="ListParagraph"/>
      </w:pPr>
    </w:p>
    <w:p w14:paraId="6A60BE40" w14:textId="77777777" w:rsidR="00015E12" w:rsidRPr="007D4775" w:rsidRDefault="00015E12" w:rsidP="003F7C21">
      <w:pPr>
        <w:pStyle w:val="ListParagraph"/>
      </w:pPr>
    </w:p>
    <w:p w14:paraId="1C6F9AE8" w14:textId="77777777" w:rsidR="00015E12" w:rsidRPr="007D4775" w:rsidRDefault="00015E12" w:rsidP="003F7C21">
      <w:pPr>
        <w:pStyle w:val="ListParagraph"/>
      </w:pPr>
    </w:p>
    <w:p w14:paraId="2B2F7615" w14:textId="542D4F31" w:rsidR="00C75385" w:rsidRPr="00CB5EA2" w:rsidRDefault="00C75385" w:rsidP="003F7C21"/>
    <w:sectPr w:rsidR="00C75385" w:rsidRPr="00CB5EA2" w:rsidSect="00FA2358">
      <w:headerReference w:type="even" r:id="rId22"/>
      <w:headerReference w:type="default" r:id="rId23"/>
      <w:footerReference w:type="even" r:id="rId24"/>
      <w:footerReference w:type="default" r:id="rId25"/>
      <w:pgSz w:w="11906" w:h="16838" w:code="9"/>
      <w:pgMar w:top="1134" w:right="1134" w:bottom="1134"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D17617" w14:textId="77777777" w:rsidR="00254AA6" w:rsidRDefault="00254AA6" w:rsidP="003F7C21">
      <w:r>
        <w:separator/>
      </w:r>
    </w:p>
    <w:p w14:paraId="42AC1092" w14:textId="77777777" w:rsidR="00254AA6" w:rsidRDefault="00254AA6" w:rsidP="003F7C21"/>
  </w:endnote>
  <w:endnote w:type="continuationSeparator" w:id="0">
    <w:p w14:paraId="6D652186" w14:textId="77777777" w:rsidR="00254AA6" w:rsidRDefault="00254AA6" w:rsidP="003F7C21">
      <w:r>
        <w:continuationSeparator/>
      </w:r>
    </w:p>
    <w:p w14:paraId="5BC3F93B" w14:textId="77777777" w:rsidR="00254AA6" w:rsidRDefault="00254AA6" w:rsidP="003F7C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E448F" w14:textId="77777777" w:rsidR="0094129E" w:rsidRDefault="0094129E" w:rsidP="003F7C21">
    <w:pPr>
      <w:pStyle w:val="Footer"/>
    </w:pPr>
  </w:p>
  <w:p w14:paraId="268C7D49" w14:textId="77777777" w:rsidR="0094129E" w:rsidRDefault="0094129E" w:rsidP="003F7C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9825730"/>
      <w:docPartObj>
        <w:docPartGallery w:val="Page Numbers (Bottom of Page)"/>
        <w:docPartUnique/>
      </w:docPartObj>
    </w:sdtPr>
    <w:sdtContent>
      <w:p w14:paraId="34BB8003" w14:textId="728BCE83" w:rsidR="0094129E" w:rsidRDefault="0094129E" w:rsidP="003F7C21">
        <w:pPr>
          <w:pStyle w:val="Footer"/>
        </w:pPr>
        <w:r>
          <w:fldChar w:fldCharType="begin"/>
        </w:r>
        <w:r>
          <w:instrText>PAGE   \* MERGEFORMAT</w:instrText>
        </w:r>
        <w:r>
          <w:fldChar w:fldCharType="separate"/>
        </w:r>
        <w:r w:rsidR="00E43371">
          <w:rPr>
            <w:noProof/>
          </w:rPr>
          <w:t>12</w:t>
        </w:r>
        <w:r>
          <w:fldChar w:fldCharType="end"/>
        </w:r>
      </w:p>
    </w:sdtContent>
  </w:sdt>
  <w:p w14:paraId="71FD809A" w14:textId="77777777" w:rsidR="0094129E" w:rsidRDefault="0094129E" w:rsidP="003F7C21">
    <w:pPr>
      <w:pStyle w:val="Footer"/>
    </w:pPr>
  </w:p>
  <w:p w14:paraId="5BD0A160" w14:textId="77777777" w:rsidR="0094129E" w:rsidRDefault="0094129E" w:rsidP="003F7C2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3FF69" w14:textId="77777777" w:rsidR="00254AA6" w:rsidRDefault="00254AA6" w:rsidP="003F7C21">
      <w:r>
        <w:separator/>
      </w:r>
    </w:p>
    <w:p w14:paraId="651A15EA" w14:textId="77777777" w:rsidR="00254AA6" w:rsidRDefault="00254AA6" w:rsidP="003F7C21"/>
  </w:footnote>
  <w:footnote w:type="continuationSeparator" w:id="0">
    <w:p w14:paraId="6AC7C1E7" w14:textId="77777777" w:rsidR="00254AA6" w:rsidRDefault="00254AA6" w:rsidP="003F7C21">
      <w:r>
        <w:continuationSeparator/>
      </w:r>
    </w:p>
    <w:p w14:paraId="0C6699A1" w14:textId="77777777" w:rsidR="00254AA6" w:rsidRDefault="00254AA6" w:rsidP="003F7C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7E380" w14:textId="28AE200F" w:rsidR="0094129E" w:rsidRDefault="00000000" w:rsidP="003F7C21">
    <w:pPr>
      <w:pStyle w:val="Header"/>
    </w:pPr>
    <w:r>
      <w:rPr>
        <w:noProof/>
      </w:rPr>
      <w:pict w14:anchorId="1AB18E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49139829" o:spid="_x0000_s1027" type="#_x0000_t136" alt="" style="position:absolute;left:0;text-align:left;margin-left:0;margin-top:0;width:512.85pt;height:146.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OSNUTEK"/>
          <w10:wrap anchorx="margin" anchory="margin"/>
        </v:shape>
      </w:pict>
    </w:r>
  </w:p>
  <w:p w14:paraId="68849F85" w14:textId="77777777" w:rsidR="0094129E" w:rsidRDefault="0094129E" w:rsidP="003F7C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15B90" w14:textId="7F41C1F2" w:rsidR="0094129E" w:rsidRDefault="0094129E" w:rsidP="003F7C21">
    <w:pPr>
      <w:pStyle w:val="Header"/>
    </w:pPr>
  </w:p>
  <w:p w14:paraId="78C09596" w14:textId="77777777" w:rsidR="0094129E" w:rsidRDefault="0094129E" w:rsidP="003F7C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07806"/>
    <w:multiLevelType w:val="hybridMultilevel"/>
    <w:tmpl w:val="A4329DC0"/>
    <w:lvl w:ilvl="0" w:tplc="0424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B63D32"/>
    <w:multiLevelType w:val="hybridMultilevel"/>
    <w:tmpl w:val="D1F2A822"/>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3BF5659"/>
    <w:multiLevelType w:val="hybridMultilevel"/>
    <w:tmpl w:val="9B8E10A2"/>
    <w:lvl w:ilvl="0" w:tplc="19CC1DE8">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46079A"/>
    <w:multiLevelType w:val="hybridMultilevel"/>
    <w:tmpl w:val="9B06B4EA"/>
    <w:lvl w:ilvl="0" w:tplc="0424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5541FDB"/>
    <w:multiLevelType w:val="hybridMultilevel"/>
    <w:tmpl w:val="8F623C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79638DE"/>
    <w:multiLevelType w:val="hybridMultilevel"/>
    <w:tmpl w:val="9BA8264E"/>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8165E15"/>
    <w:multiLevelType w:val="hybridMultilevel"/>
    <w:tmpl w:val="0AFCC3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82772DD"/>
    <w:multiLevelType w:val="hybridMultilevel"/>
    <w:tmpl w:val="A5F682A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A133F00"/>
    <w:multiLevelType w:val="hybridMultilevel"/>
    <w:tmpl w:val="5796AF04"/>
    <w:lvl w:ilvl="0" w:tplc="19CC1DE8">
      <w:numFmt w:val="bullet"/>
      <w:lvlText w:val="•"/>
      <w:lvlJc w:val="left"/>
      <w:pPr>
        <w:ind w:left="1425" w:hanging="360"/>
      </w:pPr>
      <w:rPr>
        <w:rFonts w:ascii="Times New Roman" w:eastAsia="Times New Roman" w:hAnsi="Times New Roman" w:cs="Times New Roman"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9" w15:restartNumberingAfterBreak="0">
    <w:nsid w:val="0C443C79"/>
    <w:multiLevelType w:val="hybridMultilevel"/>
    <w:tmpl w:val="731435EA"/>
    <w:lvl w:ilvl="0" w:tplc="04240001">
      <w:start w:val="1"/>
      <w:numFmt w:val="bullet"/>
      <w:lvlText w:val=""/>
      <w:lvlJc w:val="left"/>
      <w:pPr>
        <w:ind w:left="705" w:hanging="360"/>
      </w:pPr>
      <w:rPr>
        <w:rFonts w:ascii="Symbol" w:hAnsi="Symbol" w:hint="default"/>
      </w:rPr>
    </w:lvl>
    <w:lvl w:ilvl="1" w:tplc="04240003">
      <w:start w:val="1"/>
      <w:numFmt w:val="bullet"/>
      <w:lvlText w:val="o"/>
      <w:lvlJc w:val="left"/>
      <w:pPr>
        <w:ind w:left="1425" w:hanging="360"/>
      </w:pPr>
      <w:rPr>
        <w:rFonts w:ascii="Courier New" w:hAnsi="Courier New" w:cs="Courier New" w:hint="default"/>
      </w:rPr>
    </w:lvl>
    <w:lvl w:ilvl="2" w:tplc="04240005" w:tentative="1">
      <w:start w:val="1"/>
      <w:numFmt w:val="bullet"/>
      <w:lvlText w:val=""/>
      <w:lvlJc w:val="left"/>
      <w:pPr>
        <w:ind w:left="2145" w:hanging="360"/>
      </w:pPr>
      <w:rPr>
        <w:rFonts w:ascii="Wingdings" w:hAnsi="Wingdings" w:hint="default"/>
      </w:rPr>
    </w:lvl>
    <w:lvl w:ilvl="3" w:tplc="04240001" w:tentative="1">
      <w:start w:val="1"/>
      <w:numFmt w:val="bullet"/>
      <w:lvlText w:val=""/>
      <w:lvlJc w:val="left"/>
      <w:pPr>
        <w:ind w:left="2865" w:hanging="360"/>
      </w:pPr>
      <w:rPr>
        <w:rFonts w:ascii="Symbol" w:hAnsi="Symbol" w:hint="default"/>
      </w:rPr>
    </w:lvl>
    <w:lvl w:ilvl="4" w:tplc="04240003" w:tentative="1">
      <w:start w:val="1"/>
      <w:numFmt w:val="bullet"/>
      <w:lvlText w:val="o"/>
      <w:lvlJc w:val="left"/>
      <w:pPr>
        <w:ind w:left="3585" w:hanging="360"/>
      </w:pPr>
      <w:rPr>
        <w:rFonts w:ascii="Courier New" w:hAnsi="Courier New" w:cs="Courier New" w:hint="default"/>
      </w:rPr>
    </w:lvl>
    <w:lvl w:ilvl="5" w:tplc="04240005" w:tentative="1">
      <w:start w:val="1"/>
      <w:numFmt w:val="bullet"/>
      <w:lvlText w:val=""/>
      <w:lvlJc w:val="left"/>
      <w:pPr>
        <w:ind w:left="4305" w:hanging="360"/>
      </w:pPr>
      <w:rPr>
        <w:rFonts w:ascii="Wingdings" w:hAnsi="Wingdings" w:hint="default"/>
      </w:rPr>
    </w:lvl>
    <w:lvl w:ilvl="6" w:tplc="04240001" w:tentative="1">
      <w:start w:val="1"/>
      <w:numFmt w:val="bullet"/>
      <w:lvlText w:val=""/>
      <w:lvlJc w:val="left"/>
      <w:pPr>
        <w:ind w:left="5025" w:hanging="360"/>
      </w:pPr>
      <w:rPr>
        <w:rFonts w:ascii="Symbol" w:hAnsi="Symbol" w:hint="default"/>
      </w:rPr>
    </w:lvl>
    <w:lvl w:ilvl="7" w:tplc="04240003" w:tentative="1">
      <w:start w:val="1"/>
      <w:numFmt w:val="bullet"/>
      <w:lvlText w:val="o"/>
      <w:lvlJc w:val="left"/>
      <w:pPr>
        <w:ind w:left="5745" w:hanging="360"/>
      </w:pPr>
      <w:rPr>
        <w:rFonts w:ascii="Courier New" w:hAnsi="Courier New" w:cs="Courier New" w:hint="default"/>
      </w:rPr>
    </w:lvl>
    <w:lvl w:ilvl="8" w:tplc="04240005" w:tentative="1">
      <w:start w:val="1"/>
      <w:numFmt w:val="bullet"/>
      <w:lvlText w:val=""/>
      <w:lvlJc w:val="left"/>
      <w:pPr>
        <w:ind w:left="6465" w:hanging="360"/>
      </w:pPr>
      <w:rPr>
        <w:rFonts w:ascii="Wingdings" w:hAnsi="Wingdings" w:hint="default"/>
      </w:rPr>
    </w:lvl>
  </w:abstractNum>
  <w:abstractNum w:abstractNumId="10" w15:restartNumberingAfterBreak="0">
    <w:nsid w:val="0E5D3EE4"/>
    <w:multiLevelType w:val="multilevel"/>
    <w:tmpl w:val="0424001D"/>
    <w:styleLink w:val="Slog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2A57B6A"/>
    <w:multiLevelType w:val="hybridMultilevel"/>
    <w:tmpl w:val="C346EB0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30278F8"/>
    <w:multiLevelType w:val="hybridMultilevel"/>
    <w:tmpl w:val="367EE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3F1628"/>
    <w:multiLevelType w:val="hybridMultilevel"/>
    <w:tmpl w:val="81FE59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60C6EF7"/>
    <w:multiLevelType w:val="hybridMultilevel"/>
    <w:tmpl w:val="8A402FB8"/>
    <w:lvl w:ilvl="0" w:tplc="9412D908">
      <w:start w:val="1"/>
      <w:numFmt w:val="decimal"/>
      <w:lvlText w:val="%1."/>
      <w:lvlJc w:val="left"/>
      <w:pPr>
        <w:ind w:left="1065" w:hanging="705"/>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6783893"/>
    <w:multiLevelType w:val="hybridMultilevel"/>
    <w:tmpl w:val="3A66BE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A154B57"/>
    <w:multiLevelType w:val="hybridMultilevel"/>
    <w:tmpl w:val="1FFC5C14"/>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AEC00CD"/>
    <w:multiLevelType w:val="hybridMultilevel"/>
    <w:tmpl w:val="F028E1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BA54027"/>
    <w:multiLevelType w:val="hybridMultilevel"/>
    <w:tmpl w:val="9D3ED0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C6046F3"/>
    <w:multiLevelType w:val="hybridMultilevel"/>
    <w:tmpl w:val="22CA2B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EB24BBC"/>
    <w:multiLevelType w:val="hybridMultilevel"/>
    <w:tmpl w:val="7DCEBAE0"/>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F232BB6"/>
    <w:multiLevelType w:val="hybridMultilevel"/>
    <w:tmpl w:val="8A44B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326D22"/>
    <w:multiLevelType w:val="hybridMultilevel"/>
    <w:tmpl w:val="DB7829D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1F8C6EAA"/>
    <w:multiLevelType w:val="hybridMultilevel"/>
    <w:tmpl w:val="EA4292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2BA6EB7"/>
    <w:multiLevelType w:val="hybridMultilevel"/>
    <w:tmpl w:val="4BBAAC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8F15968"/>
    <w:multiLevelType w:val="hybridMultilevel"/>
    <w:tmpl w:val="7EF045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A675DBA"/>
    <w:multiLevelType w:val="hybridMultilevel"/>
    <w:tmpl w:val="077A1EF8"/>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B7D1694"/>
    <w:multiLevelType w:val="hybridMultilevel"/>
    <w:tmpl w:val="CF72C3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E0F2223"/>
    <w:multiLevelType w:val="hybridMultilevel"/>
    <w:tmpl w:val="81D2ED64"/>
    <w:lvl w:ilvl="0" w:tplc="19CC1DE8">
      <w:numFmt w:val="bullet"/>
      <w:lvlText w:val="•"/>
      <w:lvlJc w:val="left"/>
      <w:pPr>
        <w:ind w:left="1425" w:hanging="360"/>
      </w:pPr>
      <w:rPr>
        <w:rFonts w:ascii="Times New Roman" w:eastAsia="Times New Roman" w:hAnsi="Times New Roman" w:cs="Times New Roman"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29" w15:restartNumberingAfterBreak="0">
    <w:nsid w:val="2F4221F9"/>
    <w:multiLevelType w:val="hybridMultilevel"/>
    <w:tmpl w:val="1C3802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1BC454D"/>
    <w:multiLevelType w:val="hybridMultilevel"/>
    <w:tmpl w:val="A1BC3DE4"/>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4B83F28"/>
    <w:multiLevelType w:val="hybridMultilevel"/>
    <w:tmpl w:val="357887A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509585F"/>
    <w:multiLevelType w:val="hybridMultilevel"/>
    <w:tmpl w:val="D4EAC1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7A741B2"/>
    <w:multiLevelType w:val="hybridMultilevel"/>
    <w:tmpl w:val="2C9225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7EF7BB7"/>
    <w:multiLevelType w:val="hybridMultilevel"/>
    <w:tmpl w:val="3AC61D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93726BB"/>
    <w:multiLevelType w:val="hybridMultilevel"/>
    <w:tmpl w:val="0BC874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D55287E"/>
    <w:multiLevelType w:val="hybridMultilevel"/>
    <w:tmpl w:val="1C425A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E1A31E3"/>
    <w:multiLevelType w:val="hybridMultilevel"/>
    <w:tmpl w:val="088C3A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F0F5ACA"/>
    <w:multiLevelType w:val="hybridMultilevel"/>
    <w:tmpl w:val="613A8D0C"/>
    <w:lvl w:ilvl="0" w:tplc="0424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40B07307"/>
    <w:multiLevelType w:val="hybridMultilevel"/>
    <w:tmpl w:val="8A44B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181217D"/>
    <w:multiLevelType w:val="hybridMultilevel"/>
    <w:tmpl w:val="FAF63E12"/>
    <w:lvl w:ilvl="0" w:tplc="0409000F">
      <w:start w:val="1"/>
      <w:numFmt w:val="decimal"/>
      <w:lvlText w:val="%1."/>
      <w:lvlJc w:val="left"/>
      <w:pPr>
        <w:ind w:left="1785" w:hanging="360"/>
      </w:p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41" w15:restartNumberingAfterBreak="0">
    <w:nsid w:val="439320BA"/>
    <w:multiLevelType w:val="hybridMultilevel"/>
    <w:tmpl w:val="208E72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74B52B3"/>
    <w:multiLevelType w:val="hybridMultilevel"/>
    <w:tmpl w:val="13D06A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7AA14A9"/>
    <w:multiLevelType w:val="hybridMultilevel"/>
    <w:tmpl w:val="8DF467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8E1233F"/>
    <w:multiLevelType w:val="hybridMultilevel"/>
    <w:tmpl w:val="E19E29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A89263D"/>
    <w:multiLevelType w:val="hybridMultilevel"/>
    <w:tmpl w:val="D53026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4BB40741"/>
    <w:multiLevelType w:val="hybridMultilevel"/>
    <w:tmpl w:val="168C40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E1B159A"/>
    <w:multiLevelType w:val="hybridMultilevel"/>
    <w:tmpl w:val="E5D26C5C"/>
    <w:lvl w:ilvl="0" w:tplc="0424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19B6CB3"/>
    <w:multiLevelType w:val="hybridMultilevel"/>
    <w:tmpl w:val="4766965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28C7BAD"/>
    <w:multiLevelType w:val="hybridMultilevel"/>
    <w:tmpl w:val="F0905D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2EA31A5"/>
    <w:multiLevelType w:val="hybridMultilevel"/>
    <w:tmpl w:val="7F66E0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4FB5CC3"/>
    <w:multiLevelType w:val="hybridMultilevel"/>
    <w:tmpl w:val="E892AD32"/>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587695C"/>
    <w:multiLevelType w:val="hybridMultilevel"/>
    <w:tmpl w:val="967A4C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91A70EB"/>
    <w:multiLevelType w:val="hybridMultilevel"/>
    <w:tmpl w:val="8AE884B4"/>
    <w:lvl w:ilvl="0" w:tplc="04240019">
      <w:start w:val="1"/>
      <w:numFmt w:val="lowerLetter"/>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54" w15:restartNumberingAfterBreak="0">
    <w:nsid w:val="597A6C2C"/>
    <w:multiLevelType w:val="hybridMultilevel"/>
    <w:tmpl w:val="204E95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BCF6083"/>
    <w:multiLevelType w:val="hybridMultilevel"/>
    <w:tmpl w:val="279602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C7E12B0"/>
    <w:multiLevelType w:val="hybridMultilevel"/>
    <w:tmpl w:val="AC6A00A8"/>
    <w:lvl w:ilvl="0" w:tplc="04240001">
      <w:start w:val="1"/>
      <w:numFmt w:val="bullet"/>
      <w:lvlText w:val=""/>
      <w:lvlJc w:val="left"/>
      <w:pPr>
        <w:ind w:left="720" w:hanging="360"/>
      </w:pPr>
      <w:rPr>
        <w:rFonts w:ascii="Symbol" w:hAnsi="Symbol" w:hint="default"/>
      </w:rPr>
    </w:lvl>
    <w:lvl w:ilvl="1" w:tplc="A8380F44">
      <w:numFmt w:val="bullet"/>
      <w:lvlText w:val="•"/>
      <w:lvlJc w:val="left"/>
      <w:pPr>
        <w:ind w:left="1440" w:hanging="360"/>
      </w:pPr>
      <w:rPr>
        <w:rFonts w:ascii="Calibri" w:eastAsia="Times New Roman"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C8236FF"/>
    <w:multiLevelType w:val="hybridMultilevel"/>
    <w:tmpl w:val="AB0ED3C4"/>
    <w:lvl w:ilvl="0" w:tplc="69C4E13E">
      <w:start w:val="1290"/>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CB733DB"/>
    <w:multiLevelType w:val="hybridMultilevel"/>
    <w:tmpl w:val="CAC0D8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F016D45"/>
    <w:multiLevelType w:val="hybridMultilevel"/>
    <w:tmpl w:val="77C65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0392B70"/>
    <w:multiLevelType w:val="hybridMultilevel"/>
    <w:tmpl w:val="2DE4CD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1DC087C"/>
    <w:multiLevelType w:val="hybridMultilevel"/>
    <w:tmpl w:val="3764863E"/>
    <w:lvl w:ilvl="0" w:tplc="19CC1DE8">
      <w:numFmt w:val="bullet"/>
      <w:lvlText w:val="•"/>
      <w:lvlJc w:val="left"/>
      <w:pPr>
        <w:ind w:left="1425" w:hanging="360"/>
      </w:pPr>
      <w:rPr>
        <w:rFonts w:ascii="Times New Roman" w:eastAsia="Times New Roman" w:hAnsi="Times New Roman" w:cs="Times New Roman" w:hint="default"/>
      </w:rPr>
    </w:lvl>
    <w:lvl w:ilvl="1" w:tplc="04240003">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62" w15:restartNumberingAfterBreak="0">
    <w:nsid w:val="630F0492"/>
    <w:multiLevelType w:val="hybridMultilevel"/>
    <w:tmpl w:val="1662F566"/>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3" w15:restartNumberingAfterBreak="0">
    <w:nsid w:val="631D1F16"/>
    <w:multiLevelType w:val="hybridMultilevel"/>
    <w:tmpl w:val="83FE14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63477029"/>
    <w:multiLevelType w:val="hybridMultilevel"/>
    <w:tmpl w:val="5CB4CE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64876E40"/>
    <w:multiLevelType w:val="hybridMultilevel"/>
    <w:tmpl w:val="C3644B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65483C23"/>
    <w:multiLevelType w:val="hybridMultilevel"/>
    <w:tmpl w:val="EEFA72C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654C5C27"/>
    <w:multiLevelType w:val="hybridMultilevel"/>
    <w:tmpl w:val="119CD944"/>
    <w:lvl w:ilvl="0" w:tplc="0424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668D7391"/>
    <w:multiLevelType w:val="hybridMultilevel"/>
    <w:tmpl w:val="881E8DE6"/>
    <w:lvl w:ilvl="0" w:tplc="19CC1DE8">
      <w:numFmt w:val="bullet"/>
      <w:lvlText w:val="•"/>
      <w:lvlJc w:val="left"/>
      <w:pPr>
        <w:ind w:left="1425" w:hanging="360"/>
      </w:pPr>
      <w:rPr>
        <w:rFonts w:ascii="Times New Roman" w:eastAsia="Times New Roman" w:hAnsi="Times New Roman" w:cs="Times New Roman"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69" w15:restartNumberingAfterBreak="0">
    <w:nsid w:val="66CA30B7"/>
    <w:multiLevelType w:val="hybridMultilevel"/>
    <w:tmpl w:val="3C5AC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6F37EB"/>
    <w:multiLevelType w:val="hybridMultilevel"/>
    <w:tmpl w:val="BCC216BA"/>
    <w:lvl w:ilvl="0" w:tplc="19CC1DE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6C3502B8"/>
    <w:multiLevelType w:val="hybridMultilevel"/>
    <w:tmpl w:val="FC8E9F08"/>
    <w:lvl w:ilvl="0" w:tplc="19CC1DE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6C831A8A"/>
    <w:multiLevelType w:val="hybridMultilevel"/>
    <w:tmpl w:val="D5B28E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7097271A"/>
    <w:multiLevelType w:val="hybridMultilevel"/>
    <w:tmpl w:val="B68CC710"/>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25" w:hanging="360"/>
      </w:pPr>
      <w:rPr>
        <w:rFonts w:ascii="Courier New" w:hAnsi="Courier New" w:cs="Courier New" w:hint="default"/>
      </w:rPr>
    </w:lvl>
    <w:lvl w:ilvl="2" w:tplc="04240005" w:tentative="1">
      <w:start w:val="1"/>
      <w:numFmt w:val="bullet"/>
      <w:lvlText w:val=""/>
      <w:lvlJc w:val="left"/>
      <w:pPr>
        <w:ind w:left="2145" w:hanging="360"/>
      </w:pPr>
      <w:rPr>
        <w:rFonts w:ascii="Wingdings" w:hAnsi="Wingdings" w:hint="default"/>
      </w:rPr>
    </w:lvl>
    <w:lvl w:ilvl="3" w:tplc="04240001" w:tentative="1">
      <w:start w:val="1"/>
      <w:numFmt w:val="bullet"/>
      <w:lvlText w:val=""/>
      <w:lvlJc w:val="left"/>
      <w:pPr>
        <w:ind w:left="2865" w:hanging="360"/>
      </w:pPr>
      <w:rPr>
        <w:rFonts w:ascii="Symbol" w:hAnsi="Symbol" w:hint="default"/>
      </w:rPr>
    </w:lvl>
    <w:lvl w:ilvl="4" w:tplc="04240003" w:tentative="1">
      <w:start w:val="1"/>
      <w:numFmt w:val="bullet"/>
      <w:lvlText w:val="o"/>
      <w:lvlJc w:val="left"/>
      <w:pPr>
        <w:ind w:left="3585" w:hanging="360"/>
      </w:pPr>
      <w:rPr>
        <w:rFonts w:ascii="Courier New" w:hAnsi="Courier New" w:cs="Courier New" w:hint="default"/>
      </w:rPr>
    </w:lvl>
    <w:lvl w:ilvl="5" w:tplc="04240005" w:tentative="1">
      <w:start w:val="1"/>
      <w:numFmt w:val="bullet"/>
      <w:lvlText w:val=""/>
      <w:lvlJc w:val="left"/>
      <w:pPr>
        <w:ind w:left="4305" w:hanging="360"/>
      </w:pPr>
      <w:rPr>
        <w:rFonts w:ascii="Wingdings" w:hAnsi="Wingdings" w:hint="default"/>
      </w:rPr>
    </w:lvl>
    <w:lvl w:ilvl="6" w:tplc="04240001" w:tentative="1">
      <w:start w:val="1"/>
      <w:numFmt w:val="bullet"/>
      <w:lvlText w:val=""/>
      <w:lvlJc w:val="left"/>
      <w:pPr>
        <w:ind w:left="5025" w:hanging="360"/>
      </w:pPr>
      <w:rPr>
        <w:rFonts w:ascii="Symbol" w:hAnsi="Symbol" w:hint="default"/>
      </w:rPr>
    </w:lvl>
    <w:lvl w:ilvl="7" w:tplc="04240003" w:tentative="1">
      <w:start w:val="1"/>
      <w:numFmt w:val="bullet"/>
      <w:lvlText w:val="o"/>
      <w:lvlJc w:val="left"/>
      <w:pPr>
        <w:ind w:left="5745" w:hanging="360"/>
      </w:pPr>
      <w:rPr>
        <w:rFonts w:ascii="Courier New" w:hAnsi="Courier New" w:cs="Courier New" w:hint="default"/>
      </w:rPr>
    </w:lvl>
    <w:lvl w:ilvl="8" w:tplc="04240005" w:tentative="1">
      <w:start w:val="1"/>
      <w:numFmt w:val="bullet"/>
      <w:lvlText w:val=""/>
      <w:lvlJc w:val="left"/>
      <w:pPr>
        <w:ind w:left="6465" w:hanging="360"/>
      </w:pPr>
      <w:rPr>
        <w:rFonts w:ascii="Wingdings" w:hAnsi="Wingdings" w:hint="default"/>
      </w:rPr>
    </w:lvl>
  </w:abstractNum>
  <w:abstractNum w:abstractNumId="74" w15:restartNumberingAfterBreak="0">
    <w:nsid w:val="725276CD"/>
    <w:multiLevelType w:val="hybridMultilevel"/>
    <w:tmpl w:val="DB62F8F4"/>
    <w:lvl w:ilvl="0" w:tplc="0409000F">
      <w:start w:val="1"/>
      <w:numFmt w:val="decimal"/>
      <w:lvlText w:val="%1."/>
      <w:lvlJc w:val="left"/>
      <w:pPr>
        <w:ind w:left="1785" w:hanging="360"/>
      </w:p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75" w15:restartNumberingAfterBreak="0">
    <w:nsid w:val="727D00C6"/>
    <w:multiLevelType w:val="hybridMultilevel"/>
    <w:tmpl w:val="D242AA48"/>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73C53074"/>
    <w:multiLevelType w:val="hybridMultilevel"/>
    <w:tmpl w:val="20A84F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74484221"/>
    <w:multiLevelType w:val="hybridMultilevel"/>
    <w:tmpl w:val="7A6AA204"/>
    <w:lvl w:ilvl="0" w:tplc="04240019">
      <w:start w:val="1"/>
      <w:numFmt w:val="lowerLetter"/>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8" w15:restartNumberingAfterBreak="0">
    <w:nsid w:val="761B2EA3"/>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9" w15:restartNumberingAfterBreak="0">
    <w:nsid w:val="773A2B9E"/>
    <w:multiLevelType w:val="hybridMultilevel"/>
    <w:tmpl w:val="69E4AA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79B45107"/>
    <w:multiLevelType w:val="hybridMultilevel"/>
    <w:tmpl w:val="84A407C2"/>
    <w:lvl w:ilvl="0" w:tplc="19CC1DE8">
      <w:numFmt w:val="bullet"/>
      <w:lvlText w:val="•"/>
      <w:lvlJc w:val="left"/>
      <w:pPr>
        <w:ind w:left="705"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79BC055E"/>
    <w:multiLevelType w:val="hybridMultilevel"/>
    <w:tmpl w:val="3A5E84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7BD73E57"/>
    <w:multiLevelType w:val="hybridMultilevel"/>
    <w:tmpl w:val="A9605AF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7F0E0E84"/>
    <w:multiLevelType w:val="hybridMultilevel"/>
    <w:tmpl w:val="021072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927497088">
    <w:abstractNumId w:val="10"/>
  </w:num>
  <w:num w:numId="2" w16cid:durableId="767581133">
    <w:abstractNumId w:val="31"/>
  </w:num>
  <w:num w:numId="3" w16cid:durableId="1182550605">
    <w:abstractNumId w:val="49"/>
  </w:num>
  <w:num w:numId="4" w16cid:durableId="1160465896">
    <w:abstractNumId w:val="66"/>
  </w:num>
  <w:num w:numId="5" w16cid:durableId="468129462">
    <w:abstractNumId w:val="19"/>
  </w:num>
  <w:num w:numId="6" w16cid:durableId="1166166616">
    <w:abstractNumId w:val="23"/>
  </w:num>
  <w:num w:numId="7" w16cid:durableId="560336284">
    <w:abstractNumId w:val="2"/>
  </w:num>
  <w:num w:numId="8" w16cid:durableId="363332506">
    <w:abstractNumId w:val="70"/>
  </w:num>
  <w:num w:numId="9" w16cid:durableId="1688672304">
    <w:abstractNumId w:val="71"/>
  </w:num>
  <w:num w:numId="10" w16cid:durableId="2106921182">
    <w:abstractNumId w:val="14"/>
  </w:num>
  <w:num w:numId="11" w16cid:durableId="1300375202">
    <w:abstractNumId w:val="8"/>
  </w:num>
  <w:num w:numId="12" w16cid:durableId="404572715">
    <w:abstractNumId w:val="68"/>
  </w:num>
  <w:num w:numId="13" w16cid:durableId="1044018708">
    <w:abstractNumId w:val="28"/>
  </w:num>
  <w:num w:numId="14" w16cid:durableId="1544363054">
    <w:abstractNumId w:val="61"/>
  </w:num>
  <w:num w:numId="15" w16cid:durableId="1326781299">
    <w:abstractNumId w:val="73"/>
  </w:num>
  <w:num w:numId="16" w16cid:durableId="1574126206">
    <w:abstractNumId w:val="9"/>
  </w:num>
  <w:num w:numId="17" w16cid:durableId="355886921">
    <w:abstractNumId w:val="58"/>
  </w:num>
  <w:num w:numId="18" w16cid:durableId="1688366835">
    <w:abstractNumId w:val="11"/>
  </w:num>
  <w:num w:numId="19" w16cid:durableId="1795517738">
    <w:abstractNumId w:val="63"/>
  </w:num>
  <w:num w:numId="20" w16cid:durableId="1852522735">
    <w:abstractNumId w:val="34"/>
  </w:num>
  <w:num w:numId="21" w16cid:durableId="411506913">
    <w:abstractNumId w:val="76"/>
  </w:num>
  <w:num w:numId="22" w16cid:durableId="1684433123">
    <w:abstractNumId w:val="25"/>
  </w:num>
  <w:num w:numId="23" w16cid:durableId="1862237967">
    <w:abstractNumId w:val="83"/>
  </w:num>
  <w:num w:numId="24" w16cid:durableId="1941402410">
    <w:abstractNumId w:val="62"/>
  </w:num>
  <w:num w:numId="25" w16cid:durableId="537206665">
    <w:abstractNumId w:val="13"/>
  </w:num>
  <w:num w:numId="26" w16cid:durableId="364404820">
    <w:abstractNumId w:val="56"/>
  </w:num>
  <w:num w:numId="27" w16cid:durableId="1883668070">
    <w:abstractNumId w:val="17"/>
  </w:num>
  <w:num w:numId="28" w16cid:durableId="251160745">
    <w:abstractNumId w:val="48"/>
  </w:num>
  <w:num w:numId="29" w16cid:durableId="702751173">
    <w:abstractNumId w:val="6"/>
  </w:num>
  <w:num w:numId="30" w16cid:durableId="365375504">
    <w:abstractNumId w:val="45"/>
  </w:num>
  <w:num w:numId="31" w16cid:durableId="165169754">
    <w:abstractNumId w:val="1"/>
  </w:num>
  <w:num w:numId="32" w16cid:durableId="602107108">
    <w:abstractNumId w:val="35"/>
  </w:num>
  <w:num w:numId="33" w16cid:durableId="1027950340">
    <w:abstractNumId w:val="33"/>
  </w:num>
  <w:num w:numId="34" w16cid:durableId="9576643">
    <w:abstractNumId w:val="72"/>
  </w:num>
  <w:num w:numId="35" w16cid:durableId="1227691730">
    <w:abstractNumId w:val="75"/>
  </w:num>
  <w:num w:numId="36" w16cid:durableId="267471344">
    <w:abstractNumId w:val="64"/>
  </w:num>
  <w:num w:numId="37" w16cid:durableId="740367560">
    <w:abstractNumId w:val="4"/>
  </w:num>
  <w:num w:numId="38" w16cid:durableId="19480077">
    <w:abstractNumId w:val="43"/>
  </w:num>
  <w:num w:numId="39" w16cid:durableId="1377705935">
    <w:abstractNumId w:val="32"/>
  </w:num>
  <w:num w:numId="40" w16cid:durableId="298994441">
    <w:abstractNumId w:val="27"/>
  </w:num>
  <w:num w:numId="41" w16cid:durableId="764152780">
    <w:abstractNumId w:val="37"/>
  </w:num>
  <w:num w:numId="42" w16cid:durableId="1423405677">
    <w:abstractNumId w:val="54"/>
  </w:num>
  <w:num w:numId="43" w16cid:durableId="110131711">
    <w:abstractNumId w:val="65"/>
  </w:num>
  <w:num w:numId="44" w16cid:durableId="900140660">
    <w:abstractNumId w:val="80"/>
  </w:num>
  <w:num w:numId="45" w16cid:durableId="1300109643">
    <w:abstractNumId w:val="26"/>
  </w:num>
  <w:num w:numId="46" w16cid:durableId="1323579083">
    <w:abstractNumId w:val="20"/>
  </w:num>
  <w:num w:numId="47" w16cid:durableId="220336498">
    <w:abstractNumId w:val="16"/>
  </w:num>
  <w:num w:numId="48" w16cid:durableId="1852600677">
    <w:abstractNumId w:val="51"/>
  </w:num>
  <w:num w:numId="49" w16cid:durableId="1576166608">
    <w:abstractNumId w:val="30"/>
  </w:num>
  <w:num w:numId="50" w16cid:durableId="684291168">
    <w:abstractNumId w:val="36"/>
  </w:num>
  <w:num w:numId="51" w16cid:durableId="364595797">
    <w:abstractNumId w:val="42"/>
  </w:num>
  <w:num w:numId="52" w16cid:durableId="516651964">
    <w:abstractNumId w:val="60"/>
  </w:num>
  <w:num w:numId="53" w16cid:durableId="1956520429">
    <w:abstractNumId w:val="44"/>
  </w:num>
  <w:num w:numId="54" w16cid:durableId="2083940974">
    <w:abstractNumId w:val="7"/>
  </w:num>
  <w:num w:numId="55" w16cid:durableId="773209142">
    <w:abstractNumId w:val="18"/>
  </w:num>
  <w:num w:numId="56" w16cid:durableId="938561975">
    <w:abstractNumId w:val="79"/>
  </w:num>
  <w:num w:numId="57" w16cid:durableId="1906643517">
    <w:abstractNumId w:val="50"/>
  </w:num>
  <w:num w:numId="58" w16cid:durableId="1946159125">
    <w:abstractNumId w:val="41"/>
  </w:num>
  <w:num w:numId="59" w16cid:durableId="1380784183">
    <w:abstractNumId w:val="46"/>
  </w:num>
  <w:num w:numId="60" w16cid:durableId="264197207">
    <w:abstractNumId w:val="82"/>
  </w:num>
  <w:num w:numId="61" w16cid:durableId="1664116589">
    <w:abstractNumId w:val="15"/>
  </w:num>
  <w:num w:numId="62" w16cid:durableId="1601331002">
    <w:abstractNumId w:val="29"/>
  </w:num>
  <w:num w:numId="63" w16cid:durableId="858590739">
    <w:abstractNumId w:val="24"/>
  </w:num>
  <w:num w:numId="64" w16cid:durableId="1636986257">
    <w:abstractNumId w:val="69"/>
  </w:num>
  <w:num w:numId="65" w16cid:durableId="633484857">
    <w:abstractNumId w:val="12"/>
  </w:num>
  <w:num w:numId="66" w16cid:durableId="1534683232">
    <w:abstractNumId w:val="52"/>
  </w:num>
  <w:num w:numId="67" w16cid:durableId="751664209">
    <w:abstractNumId w:val="78"/>
  </w:num>
  <w:num w:numId="68" w16cid:durableId="1886940322">
    <w:abstractNumId w:val="57"/>
  </w:num>
  <w:num w:numId="69" w16cid:durableId="1736316336">
    <w:abstractNumId w:val="40"/>
  </w:num>
  <w:num w:numId="70" w16cid:durableId="111366527">
    <w:abstractNumId w:val="74"/>
  </w:num>
  <w:num w:numId="71" w16cid:durableId="1316490157">
    <w:abstractNumId w:val="81"/>
  </w:num>
  <w:num w:numId="72" w16cid:durableId="1155419229">
    <w:abstractNumId w:val="59"/>
  </w:num>
  <w:num w:numId="73" w16cid:durableId="1224758408">
    <w:abstractNumId w:val="47"/>
  </w:num>
  <w:num w:numId="74" w16cid:durableId="292642906">
    <w:abstractNumId w:val="0"/>
  </w:num>
  <w:num w:numId="75" w16cid:durableId="907154056">
    <w:abstractNumId w:val="53"/>
  </w:num>
  <w:num w:numId="76" w16cid:durableId="856429120">
    <w:abstractNumId w:val="77"/>
  </w:num>
  <w:num w:numId="77" w16cid:durableId="2043700129">
    <w:abstractNumId w:val="5"/>
  </w:num>
  <w:num w:numId="78" w16cid:durableId="1979259401">
    <w:abstractNumId w:val="3"/>
  </w:num>
  <w:num w:numId="79" w16cid:durableId="1499923049">
    <w:abstractNumId w:val="38"/>
  </w:num>
  <w:num w:numId="80" w16cid:durableId="1963917494">
    <w:abstractNumId w:val="67"/>
  </w:num>
  <w:num w:numId="81" w16cid:durableId="443311977">
    <w:abstractNumId w:val="39"/>
  </w:num>
  <w:num w:numId="82" w16cid:durableId="727145978">
    <w:abstractNumId w:val="21"/>
  </w:num>
  <w:num w:numId="83" w16cid:durableId="2000033652">
    <w:abstractNumId w:val="22"/>
  </w:num>
  <w:num w:numId="84" w16cid:durableId="1264992974">
    <w:abstractNumId w:val="55"/>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strokecolor="maroon">
      <v:stroke endarrow="block" color="maroon"/>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BEE"/>
    <w:rsid w:val="000000EA"/>
    <w:rsid w:val="00000AA2"/>
    <w:rsid w:val="00000BD1"/>
    <w:rsid w:val="00002CA1"/>
    <w:rsid w:val="0000375A"/>
    <w:rsid w:val="000066CF"/>
    <w:rsid w:val="00010613"/>
    <w:rsid w:val="000109C9"/>
    <w:rsid w:val="00011B36"/>
    <w:rsid w:val="00012BC1"/>
    <w:rsid w:val="00013CC4"/>
    <w:rsid w:val="0001441C"/>
    <w:rsid w:val="000149B4"/>
    <w:rsid w:val="00014AAC"/>
    <w:rsid w:val="00015E12"/>
    <w:rsid w:val="00016674"/>
    <w:rsid w:val="00020062"/>
    <w:rsid w:val="0002053C"/>
    <w:rsid w:val="00020A1D"/>
    <w:rsid w:val="0002150C"/>
    <w:rsid w:val="000233A6"/>
    <w:rsid w:val="000246FA"/>
    <w:rsid w:val="00025FBC"/>
    <w:rsid w:val="00026386"/>
    <w:rsid w:val="00026950"/>
    <w:rsid w:val="00027290"/>
    <w:rsid w:val="00027B97"/>
    <w:rsid w:val="00030612"/>
    <w:rsid w:val="00031D8D"/>
    <w:rsid w:val="0003275F"/>
    <w:rsid w:val="00033958"/>
    <w:rsid w:val="00034B4B"/>
    <w:rsid w:val="00034C91"/>
    <w:rsid w:val="00036038"/>
    <w:rsid w:val="00036370"/>
    <w:rsid w:val="00037487"/>
    <w:rsid w:val="00037982"/>
    <w:rsid w:val="0004012D"/>
    <w:rsid w:val="00040608"/>
    <w:rsid w:val="000411E9"/>
    <w:rsid w:val="00042EDF"/>
    <w:rsid w:val="00044D0F"/>
    <w:rsid w:val="00044D73"/>
    <w:rsid w:val="00044F73"/>
    <w:rsid w:val="0004549E"/>
    <w:rsid w:val="00045818"/>
    <w:rsid w:val="00045FA0"/>
    <w:rsid w:val="00046A4A"/>
    <w:rsid w:val="00047D39"/>
    <w:rsid w:val="00050C15"/>
    <w:rsid w:val="00051379"/>
    <w:rsid w:val="00051646"/>
    <w:rsid w:val="00051752"/>
    <w:rsid w:val="00051D98"/>
    <w:rsid w:val="000521E6"/>
    <w:rsid w:val="000548E4"/>
    <w:rsid w:val="000557E2"/>
    <w:rsid w:val="00056028"/>
    <w:rsid w:val="0006054B"/>
    <w:rsid w:val="00062BEF"/>
    <w:rsid w:val="000649EA"/>
    <w:rsid w:val="0006593D"/>
    <w:rsid w:val="00070810"/>
    <w:rsid w:val="00070AFC"/>
    <w:rsid w:val="0007197B"/>
    <w:rsid w:val="00074888"/>
    <w:rsid w:val="00074B20"/>
    <w:rsid w:val="0007581B"/>
    <w:rsid w:val="000774AC"/>
    <w:rsid w:val="00077DF1"/>
    <w:rsid w:val="00080F08"/>
    <w:rsid w:val="00081F60"/>
    <w:rsid w:val="00083D75"/>
    <w:rsid w:val="00083E81"/>
    <w:rsid w:val="0008539A"/>
    <w:rsid w:val="00087F08"/>
    <w:rsid w:val="00090746"/>
    <w:rsid w:val="000907E9"/>
    <w:rsid w:val="000911E9"/>
    <w:rsid w:val="000913ED"/>
    <w:rsid w:val="00091B51"/>
    <w:rsid w:val="00092361"/>
    <w:rsid w:val="000933C5"/>
    <w:rsid w:val="00094512"/>
    <w:rsid w:val="00094591"/>
    <w:rsid w:val="000950A5"/>
    <w:rsid w:val="00096690"/>
    <w:rsid w:val="000969FD"/>
    <w:rsid w:val="000A0DAF"/>
    <w:rsid w:val="000A3B01"/>
    <w:rsid w:val="000A4B81"/>
    <w:rsid w:val="000A4CEB"/>
    <w:rsid w:val="000A5434"/>
    <w:rsid w:val="000A6129"/>
    <w:rsid w:val="000B013F"/>
    <w:rsid w:val="000B0488"/>
    <w:rsid w:val="000B10DF"/>
    <w:rsid w:val="000B12C5"/>
    <w:rsid w:val="000B1567"/>
    <w:rsid w:val="000B1D53"/>
    <w:rsid w:val="000B20FF"/>
    <w:rsid w:val="000B2376"/>
    <w:rsid w:val="000B2B34"/>
    <w:rsid w:val="000B3668"/>
    <w:rsid w:val="000B3D24"/>
    <w:rsid w:val="000B50E3"/>
    <w:rsid w:val="000B660D"/>
    <w:rsid w:val="000B7A6B"/>
    <w:rsid w:val="000C033B"/>
    <w:rsid w:val="000C09DE"/>
    <w:rsid w:val="000C40F5"/>
    <w:rsid w:val="000C47AA"/>
    <w:rsid w:val="000C489D"/>
    <w:rsid w:val="000C5B7E"/>
    <w:rsid w:val="000C6B91"/>
    <w:rsid w:val="000C76DC"/>
    <w:rsid w:val="000C7B52"/>
    <w:rsid w:val="000D033E"/>
    <w:rsid w:val="000D0443"/>
    <w:rsid w:val="000D23F4"/>
    <w:rsid w:val="000D2AA1"/>
    <w:rsid w:val="000D346A"/>
    <w:rsid w:val="000D361E"/>
    <w:rsid w:val="000D37F7"/>
    <w:rsid w:val="000D49CE"/>
    <w:rsid w:val="000D4E1A"/>
    <w:rsid w:val="000D68D8"/>
    <w:rsid w:val="000E1414"/>
    <w:rsid w:val="000E2549"/>
    <w:rsid w:val="000E3857"/>
    <w:rsid w:val="000E3A51"/>
    <w:rsid w:val="000E4A98"/>
    <w:rsid w:val="000E4C9B"/>
    <w:rsid w:val="000E4EA0"/>
    <w:rsid w:val="000E59F3"/>
    <w:rsid w:val="000E5B83"/>
    <w:rsid w:val="000E6A38"/>
    <w:rsid w:val="000F05F0"/>
    <w:rsid w:val="000F3958"/>
    <w:rsid w:val="000F48E6"/>
    <w:rsid w:val="000F4CDE"/>
    <w:rsid w:val="000F50B4"/>
    <w:rsid w:val="000F57E2"/>
    <w:rsid w:val="000F668C"/>
    <w:rsid w:val="000F75F6"/>
    <w:rsid w:val="00100A8E"/>
    <w:rsid w:val="00100D8A"/>
    <w:rsid w:val="00100F1B"/>
    <w:rsid w:val="001026F9"/>
    <w:rsid w:val="001035C9"/>
    <w:rsid w:val="0010442F"/>
    <w:rsid w:val="0010549F"/>
    <w:rsid w:val="00106C0E"/>
    <w:rsid w:val="0010719D"/>
    <w:rsid w:val="00107308"/>
    <w:rsid w:val="00110165"/>
    <w:rsid w:val="00110C41"/>
    <w:rsid w:val="00111122"/>
    <w:rsid w:val="001117DA"/>
    <w:rsid w:val="001120BB"/>
    <w:rsid w:val="001122EB"/>
    <w:rsid w:val="00112FC8"/>
    <w:rsid w:val="00113B24"/>
    <w:rsid w:val="001143D3"/>
    <w:rsid w:val="00116CE1"/>
    <w:rsid w:val="001216B1"/>
    <w:rsid w:val="00121839"/>
    <w:rsid w:val="00121B90"/>
    <w:rsid w:val="001226F7"/>
    <w:rsid w:val="00122FD2"/>
    <w:rsid w:val="0012402B"/>
    <w:rsid w:val="001243FF"/>
    <w:rsid w:val="0012462B"/>
    <w:rsid w:val="00124B41"/>
    <w:rsid w:val="0012514A"/>
    <w:rsid w:val="001256CA"/>
    <w:rsid w:val="001264EF"/>
    <w:rsid w:val="00126C53"/>
    <w:rsid w:val="00133FEE"/>
    <w:rsid w:val="001341DB"/>
    <w:rsid w:val="001347CA"/>
    <w:rsid w:val="001351C9"/>
    <w:rsid w:val="0013539F"/>
    <w:rsid w:val="00136843"/>
    <w:rsid w:val="001377DE"/>
    <w:rsid w:val="00137E60"/>
    <w:rsid w:val="00140053"/>
    <w:rsid w:val="001446AA"/>
    <w:rsid w:val="001448D6"/>
    <w:rsid w:val="00147110"/>
    <w:rsid w:val="001473E9"/>
    <w:rsid w:val="001517F4"/>
    <w:rsid w:val="001520D3"/>
    <w:rsid w:val="00154AB6"/>
    <w:rsid w:val="00154C6E"/>
    <w:rsid w:val="001550DF"/>
    <w:rsid w:val="001551C1"/>
    <w:rsid w:val="0015753A"/>
    <w:rsid w:val="00160CD8"/>
    <w:rsid w:val="00161265"/>
    <w:rsid w:val="001619E0"/>
    <w:rsid w:val="00162A15"/>
    <w:rsid w:val="00162CEE"/>
    <w:rsid w:val="0016462D"/>
    <w:rsid w:val="00170472"/>
    <w:rsid w:val="001713A5"/>
    <w:rsid w:val="001723C5"/>
    <w:rsid w:val="0017292C"/>
    <w:rsid w:val="001733C3"/>
    <w:rsid w:val="0017661D"/>
    <w:rsid w:val="00176B8F"/>
    <w:rsid w:val="0017725D"/>
    <w:rsid w:val="001808C7"/>
    <w:rsid w:val="00180C7C"/>
    <w:rsid w:val="001811CD"/>
    <w:rsid w:val="001819FA"/>
    <w:rsid w:val="001825BF"/>
    <w:rsid w:val="00183442"/>
    <w:rsid w:val="00183CED"/>
    <w:rsid w:val="00183E0F"/>
    <w:rsid w:val="00183E59"/>
    <w:rsid w:val="0018464A"/>
    <w:rsid w:val="0019125F"/>
    <w:rsid w:val="00191E3E"/>
    <w:rsid w:val="00192498"/>
    <w:rsid w:val="00192CA1"/>
    <w:rsid w:val="001936EF"/>
    <w:rsid w:val="001948E1"/>
    <w:rsid w:val="00194931"/>
    <w:rsid w:val="00196A0E"/>
    <w:rsid w:val="001A359A"/>
    <w:rsid w:val="001A4B03"/>
    <w:rsid w:val="001A62CA"/>
    <w:rsid w:val="001A78E7"/>
    <w:rsid w:val="001A7E53"/>
    <w:rsid w:val="001B32DC"/>
    <w:rsid w:val="001B3A01"/>
    <w:rsid w:val="001B554F"/>
    <w:rsid w:val="001B61FB"/>
    <w:rsid w:val="001B628C"/>
    <w:rsid w:val="001B635D"/>
    <w:rsid w:val="001B7B60"/>
    <w:rsid w:val="001C0288"/>
    <w:rsid w:val="001C4EBE"/>
    <w:rsid w:val="001C5CE6"/>
    <w:rsid w:val="001D1E42"/>
    <w:rsid w:val="001D33A7"/>
    <w:rsid w:val="001D34BD"/>
    <w:rsid w:val="001D4A18"/>
    <w:rsid w:val="001D56DC"/>
    <w:rsid w:val="001D6398"/>
    <w:rsid w:val="001D77BC"/>
    <w:rsid w:val="001E07CD"/>
    <w:rsid w:val="001E0912"/>
    <w:rsid w:val="001E1026"/>
    <w:rsid w:val="001E1106"/>
    <w:rsid w:val="001E1793"/>
    <w:rsid w:val="001E2E8F"/>
    <w:rsid w:val="001E33AD"/>
    <w:rsid w:val="001E361F"/>
    <w:rsid w:val="001E43DD"/>
    <w:rsid w:val="001E46FA"/>
    <w:rsid w:val="001E4BA3"/>
    <w:rsid w:val="001E4E11"/>
    <w:rsid w:val="001F0474"/>
    <w:rsid w:val="001F306D"/>
    <w:rsid w:val="001F528D"/>
    <w:rsid w:val="001F5B62"/>
    <w:rsid w:val="001F5E91"/>
    <w:rsid w:val="001F61E9"/>
    <w:rsid w:val="001F66F8"/>
    <w:rsid w:val="001F730B"/>
    <w:rsid w:val="001F7321"/>
    <w:rsid w:val="00201A58"/>
    <w:rsid w:val="00203611"/>
    <w:rsid w:val="00203737"/>
    <w:rsid w:val="0020412D"/>
    <w:rsid w:val="00204767"/>
    <w:rsid w:val="002050B2"/>
    <w:rsid w:val="00205F49"/>
    <w:rsid w:val="0020675E"/>
    <w:rsid w:val="00207B77"/>
    <w:rsid w:val="00210A94"/>
    <w:rsid w:val="00210CA4"/>
    <w:rsid w:val="002120FF"/>
    <w:rsid w:val="002121D1"/>
    <w:rsid w:val="002125FA"/>
    <w:rsid w:val="0021304F"/>
    <w:rsid w:val="00214909"/>
    <w:rsid w:val="00217A6D"/>
    <w:rsid w:val="00217B28"/>
    <w:rsid w:val="00217B81"/>
    <w:rsid w:val="00217E40"/>
    <w:rsid w:val="00220A14"/>
    <w:rsid w:val="00220A7A"/>
    <w:rsid w:val="00221BC8"/>
    <w:rsid w:val="00221D73"/>
    <w:rsid w:val="0022236C"/>
    <w:rsid w:val="00224A83"/>
    <w:rsid w:val="00224B68"/>
    <w:rsid w:val="00225E4E"/>
    <w:rsid w:val="00226269"/>
    <w:rsid w:val="00230216"/>
    <w:rsid w:val="002308AF"/>
    <w:rsid w:val="00231770"/>
    <w:rsid w:val="00231B7E"/>
    <w:rsid w:val="0023237B"/>
    <w:rsid w:val="00233250"/>
    <w:rsid w:val="002336D9"/>
    <w:rsid w:val="00233715"/>
    <w:rsid w:val="00234190"/>
    <w:rsid w:val="00234A3E"/>
    <w:rsid w:val="0023511B"/>
    <w:rsid w:val="002351BC"/>
    <w:rsid w:val="00235214"/>
    <w:rsid w:val="0023662E"/>
    <w:rsid w:val="002366EB"/>
    <w:rsid w:val="00236DBD"/>
    <w:rsid w:val="00241351"/>
    <w:rsid w:val="00241524"/>
    <w:rsid w:val="00242397"/>
    <w:rsid w:val="0024343B"/>
    <w:rsid w:val="00245D07"/>
    <w:rsid w:val="00246582"/>
    <w:rsid w:val="00246F48"/>
    <w:rsid w:val="002473B1"/>
    <w:rsid w:val="00247E43"/>
    <w:rsid w:val="002517B7"/>
    <w:rsid w:val="00252A8A"/>
    <w:rsid w:val="00252E03"/>
    <w:rsid w:val="00252E89"/>
    <w:rsid w:val="00253263"/>
    <w:rsid w:val="00253952"/>
    <w:rsid w:val="00254423"/>
    <w:rsid w:val="00254AA6"/>
    <w:rsid w:val="00254C99"/>
    <w:rsid w:val="002551A0"/>
    <w:rsid w:val="00255EF5"/>
    <w:rsid w:val="002578F3"/>
    <w:rsid w:val="0025799E"/>
    <w:rsid w:val="00260503"/>
    <w:rsid w:val="00260746"/>
    <w:rsid w:val="00260894"/>
    <w:rsid w:val="00260BDC"/>
    <w:rsid w:val="00261205"/>
    <w:rsid w:val="00261B83"/>
    <w:rsid w:val="00261F45"/>
    <w:rsid w:val="00262256"/>
    <w:rsid w:val="00262280"/>
    <w:rsid w:val="00265ED2"/>
    <w:rsid w:val="00266C3A"/>
    <w:rsid w:val="00267E1C"/>
    <w:rsid w:val="00267F5C"/>
    <w:rsid w:val="002700BC"/>
    <w:rsid w:val="002705F0"/>
    <w:rsid w:val="002708CD"/>
    <w:rsid w:val="00270CE3"/>
    <w:rsid w:val="002719B8"/>
    <w:rsid w:val="00274411"/>
    <w:rsid w:val="00276070"/>
    <w:rsid w:val="002760A1"/>
    <w:rsid w:val="00276D8B"/>
    <w:rsid w:val="00280398"/>
    <w:rsid w:val="00283BBF"/>
    <w:rsid w:val="002845F7"/>
    <w:rsid w:val="00285E4C"/>
    <w:rsid w:val="002907D0"/>
    <w:rsid w:val="00290DC2"/>
    <w:rsid w:val="0029383A"/>
    <w:rsid w:val="00293D83"/>
    <w:rsid w:val="0029418C"/>
    <w:rsid w:val="00295F2B"/>
    <w:rsid w:val="002A015A"/>
    <w:rsid w:val="002A094E"/>
    <w:rsid w:val="002A30BC"/>
    <w:rsid w:val="002A314F"/>
    <w:rsid w:val="002A329B"/>
    <w:rsid w:val="002A391D"/>
    <w:rsid w:val="002A4CFE"/>
    <w:rsid w:val="002A4F0D"/>
    <w:rsid w:val="002A5701"/>
    <w:rsid w:val="002A5A3A"/>
    <w:rsid w:val="002B1194"/>
    <w:rsid w:val="002B22DF"/>
    <w:rsid w:val="002B2C1E"/>
    <w:rsid w:val="002B3884"/>
    <w:rsid w:val="002B594A"/>
    <w:rsid w:val="002B6303"/>
    <w:rsid w:val="002B70F5"/>
    <w:rsid w:val="002B714B"/>
    <w:rsid w:val="002B7D0D"/>
    <w:rsid w:val="002C0196"/>
    <w:rsid w:val="002C06AF"/>
    <w:rsid w:val="002C0725"/>
    <w:rsid w:val="002C0DA8"/>
    <w:rsid w:val="002C3A66"/>
    <w:rsid w:val="002C3FD3"/>
    <w:rsid w:val="002C53E8"/>
    <w:rsid w:val="002C6759"/>
    <w:rsid w:val="002C69DE"/>
    <w:rsid w:val="002C6BEE"/>
    <w:rsid w:val="002D0B67"/>
    <w:rsid w:val="002D1AC9"/>
    <w:rsid w:val="002D1EFD"/>
    <w:rsid w:val="002D24EF"/>
    <w:rsid w:val="002D33AE"/>
    <w:rsid w:val="002D4889"/>
    <w:rsid w:val="002D6EBA"/>
    <w:rsid w:val="002D7E15"/>
    <w:rsid w:val="002E106D"/>
    <w:rsid w:val="002E15AD"/>
    <w:rsid w:val="002E35A4"/>
    <w:rsid w:val="002E397D"/>
    <w:rsid w:val="002E45B4"/>
    <w:rsid w:val="002E53CD"/>
    <w:rsid w:val="002E54E8"/>
    <w:rsid w:val="002E6CB1"/>
    <w:rsid w:val="002E755B"/>
    <w:rsid w:val="002F5003"/>
    <w:rsid w:val="002F5820"/>
    <w:rsid w:val="002F6659"/>
    <w:rsid w:val="002F77DD"/>
    <w:rsid w:val="0030042A"/>
    <w:rsid w:val="00300FDE"/>
    <w:rsid w:val="0030111E"/>
    <w:rsid w:val="003033C1"/>
    <w:rsid w:val="00303855"/>
    <w:rsid w:val="00304391"/>
    <w:rsid w:val="003052A0"/>
    <w:rsid w:val="0030578C"/>
    <w:rsid w:val="003057FB"/>
    <w:rsid w:val="00306F9D"/>
    <w:rsid w:val="00307027"/>
    <w:rsid w:val="003070C9"/>
    <w:rsid w:val="00307B79"/>
    <w:rsid w:val="00307BAE"/>
    <w:rsid w:val="003106B7"/>
    <w:rsid w:val="00311E79"/>
    <w:rsid w:val="003144DC"/>
    <w:rsid w:val="00314595"/>
    <w:rsid w:val="003150B7"/>
    <w:rsid w:val="00316CD1"/>
    <w:rsid w:val="003171C7"/>
    <w:rsid w:val="003177E5"/>
    <w:rsid w:val="00317891"/>
    <w:rsid w:val="00320066"/>
    <w:rsid w:val="00320C61"/>
    <w:rsid w:val="00321D06"/>
    <w:rsid w:val="00322338"/>
    <w:rsid w:val="0032293A"/>
    <w:rsid w:val="00322CB7"/>
    <w:rsid w:val="003256B1"/>
    <w:rsid w:val="00325881"/>
    <w:rsid w:val="003269E0"/>
    <w:rsid w:val="00327B16"/>
    <w:rsid w:val="00331D73"/>
    <w:rsid w:val="00332DC6"/>
    <w:rsid w:val="0033365B"/>
    <w:rsid w:val="0033467C"/>
    <w:rsid w:val="003346A1"/>
    <w:rsid w:val="00336582"/>
    <w:rsid w:val="00337A75"/>
    <w:rsid w:val="00337F21"/>
    <w:rsid w:val="00341319"/>
    <w:rsid w:val="003413CF"/>
    <w:rsid w:val="00341DD0"/>
    <w:rsid w:val="00342469"/>
    <w:rsid w:val="00342D39"/>
    <w:rsid w:val="00343DD1"/>
    <w:rsid w:val="00343FB5"/>
    <w:rsid w:val="00344842"/>
    <w:rsid w:val="003473D4"/>
    <w:rsid w:val="00352B74"/>
    <w:rsid w:val="003534B3"/>
    <w:rsid w:val="003538BC"/>
    <w:rsid w:val="00355269"/>
    <w:rsid w:val="00355688"/>
    <w:rsid w:val="00356063"/>
    <w:rsid w:val="00356785"/>
    <w:rsid w:val="003601E7"/>
    <w:rsid w:val="00360E75"/>
    <w:rsid w:val="00363D04"/>
    <w:rsid w:val="00364057"/>
    <w:rsid w:val="0036596F"/>
    <w:rsid w:val="00366C62"/>
    <w:rsid w:val="003670A9"/>
    <w:rsid w:val="00370ABC"/>
    <w:rsid w:val="00370D0E"/>
    <w:rsid w:val="003714C7"/>
    <w:rsid w:val="00371BDA"/>
    <w:rsid w:val="00372D13"/>
    <w:rsid w:val="00373661"/>
    <w:rsid w:val="003747D1"/>
    <w:rsid w:val="00375D82"/>
    <w:rsid w:val="00375EC2"/>
    <w:rsid w:val="00376440"/>
    <w:rsid w:val="0038102B"/>
    <w:rsid w:val="00381697"/>
    <w:rsid w:val="003827F5"/>
    <w:rsid w:val="00383541"/>
    <w:rsid w:val="00383767"/>
    <w:rsid w:val="00384E79"/>
    <w:rsid w:val="00385602"/>
    <w:rsid w:val="00385B2A"/>
    <w:rsid w:val="003868FD"/>
    <w:rsid w:val="00386F0A"/>
    <w:rsid w:val="003912DD"/>
    <w:rsid w:val="00391934"/>
    <w:rsid w:val="00392179"/>
    <w:rsid w:val="0039251E"/>
    <w:rsid w:val="00392D92"/>
    <w:rsid w:val="00392EE3"/>
    <w:rsid w:val="003939F2"/>
    <w:rsid w:val="003948E9"/>
    <w:rsid w:val="0039519D"/>
    <w:rsid w:val="003952A2"/>
    <w:rsid w:val="003954E3"/>
    <w:rsid w:val="003957DA"/>
    <w:rsid w:val="00395A8C"/>
    <w:rsid w:val="003961F1"/>
    <w:rsid w:val="00396AD2"/>
    <w:rsid w:val="00397EEA"/>
    <w:rsid w:val="003A04A1"/>
    <w:rsid w:val="003A067E"/>
    <w:rsid w:val="003A17D6"/>
    <w:rsid w:val="003A24A7"/>
    <w:rsid w:val="003A2DED"/>
    <w:rsid w:val="003A3036"/>
    <w:rsid w:val="003A35DF"/>
    <w:rsid w:val="003A380D"/>
    <w:rsid w:val="003A3D19"/>
    <w:rsid w:val="003A451B"/>
    <w:rsid w:val="003A6CA3"/>
    <w:rsid w:val="003A702C"/>
    <w:rsid w:val="003A7E43"/>
    <w:rsid w:val="003A7EF2"/>
    <w:rsid w:val="003B01D8"/>
    <w:rsid w:val="003B031C"/>
    <w:rsid w:val="003B056B"/>
    <w:rsid w:val="003B0AD7"/>
    <w:rsid w:val="003B0F4E"/>
    <w:rsid w:val="003B1310"/>
    <w:rsid w:val="003B19C2"/>
    <w:rsid w:val="003B2875"/>
    <w:rsid w:val="003B2A77"/>
    <w:rsid w:val="003B3448"/>
    <w:rsid w:val="003B45C2"/>
    <w:rsid w:val="003B5C48"/>
    <w:rsid w:val="003B5C8E"/>
    <w:rsid w:val="003B5DBB"/>
    <w:rsid w:val="003B5DD1"/>
    <w:rsid w:val="003B6BFC"/>
    <w:rsid w:val="003C0401"/>
    <w:rsid w:val="003C0DC1"/>
    <w:rsid w:val="003C178A"/>
    <w:rsid w:val="003C19C1"/>
    <w:rsid w:val="003C2A2F"/>
    <w:rsid w:val="003C6EE1"/>
    <w:rsid w:val="003D0F2D"/>
    <w:rsid w:val="003D1C07"/>
    <w:rsid w:val="003D424F"/>
    <w:rsid w:val="003D4491"/>
    <w:rsid w:val="003D5846"/>
    <w:rsid w:val="003D5871"/>
    <w:rsid w:val="003D59A5"/>
    <w:rsid w:val="003E30FB"/>
    <w:rsid w:val="003E321D"/>
    <w:rsid w:val="003E41FD"/>
    <w:rsid w:val="003E4A5F"/>
    <w:rsid w:val="003E5C09"/>
    <w:rsid w:val="003E6544"/>
    <w:rsid w:val="003E68A4"/>
    <w:rsid w:val="003E6946"/>
    <w:rsid w:val="003F01A7"/>
    <w:rsid w:val="003F0ACD"/>
    <w:rsid w:val="003F0B28"/>
    <w:rsid w:val="003F14F5"/>
    <w:rsid w:val="003F2C3E"/>
    <w:rsid w:val="003F3669"/>
    <w:rsid w:val="003F37C2"/>
    <w:rsid w:val="003F3DA1"/>
    <w:rsid w:val="003F54D0"/>
    <w:rsid w:val="003F57BC"/>
    <w:rsid w:val="003F7C21"/>
    <w:rsid w:val="004004B8"/>
    <w:rsid w:val="00400587"/>
    <w:rsid w:val="004013EE"/>
    <w:rsid w:val="0040179E"/>
    <w:rsid w:val="00402877"/>
    <w:rsid w:val="00402A0C"/>
    <w:rsid w:val="00402AA8"/>
    <w:rsid w:val="00402E06"/>
    <w:rsid w:val="00403472"/>
    <w:rsid w:val="004061E8"/>
    <w:rsid w:val="00407855"/>
    <w:rsid w:val="00407A9C"/>
    <w:rsid w:val="00407EB4"/>
    <w:rsid w:val="00407F48"/>
    <w:rsid w:val="0041132B"/>
    <w:rsid w:val="00411613"/>
    <w:rsid w:val="00411D0F"/>
    <w:rsid w:val="00411ED5"/>
    <w:rsid w:val="00412323"/>
    <w:rsid w:val="00412DCC"/>
    <w:rsid w:val="00412EEE"/>
    <w:rsid w:val="0041386E"/>
    <w:rsid w:val="00414088"/>
    <w:rsid w:val="00414B86"/>
    <w:rsid w:val="00415895"/>
    <w:rsid w:val="00417038"/>
    <w:rsid w:val="004175C3"/>
    <w:rsid w:val="004204B0"/>
    <w:rsid w:val="00420DF6"/>
    <w:rsid w:val="00421890"/>
    <w:rsid w:val="004240B8"/>
    <w:rsid w:val="00424A85"/>
    <w:rsid w:val="0042753E"/>
    <w:rsid w:val="0042792F"/>
    <w:rsid w:val="00430F9B"/>
    <w:rsid w:val="0043122F"/>
    <w:rsid w:val="00431811"/>
    <w:rsid w:val="00435BD6"/>
    <w:rsid w:val="00435C80"/>
    <w:rsid w:val="00435DC9"/>
    <w:rsid w:val="00436B56"/>
    <w:rsid w:val="00437598"/>
    <w:rsid w:val="00437B14"/>
    <w:rsid w:val="0044282F"/>
    <w:rsid w:val="004449DF"/>
    <w:rsid w:val="00444A30"/>
    <w:rsid w:val="00445266"/>
    <w:rsid w:val="004456C7"/>
    <w:rsid w:val="00446083"/>
    <w:rsid w:val="00450226"/>
    <w:rsid w:val="00450679"/>
    <w:rsid w:val="0045172F"/>
    <w:rsid w:val="00451966"/>
    <w:rsid w:val="00451B7B"/>
    <w:rsid w:val="00453810"/>
    <w:rsid w:val="00455C9C"/>
    <w:rsid w:val="00456CA3"/>
    <w:rsid w:val="00456EEE"/>
    <w:rsid w:val="004574C6"/>
    <w:rsid w:val="00457D55"/>
    <w:rsid w:val="004617F8"/>
    <w:rsid w:val="00462557"/>
    <w:rsid w:val="00462681"/>
    <w:rsid w:val="004630E9"/>
    <w:rsid w:val="00463517"/>
    <w:rsid w:val="00463D4C"/>
    <w:rsid w:val="00464123"/>
    <w:rsid w:val="004642FA"/>
    <w:rsid w:val="0046502E"/>
    <w:rsid w:val="00465A46"/>
    <w:rsid w:val="00465C48"/>
    <w:rsid w:val="0046603E"/>
    <w:rsid w:val="00466481"/>
    <w:rsid w:val="00467BFB"/>
    <w:rsid w:val="00467E6D"/>
    <w:rsid w:val="004706DF"/>
    <w:rsid w:val="0047164F"/>
    <w:rsid w:val="004727DF"/>
    <w:rsid w:val="004740C0"/>
    <w:rsid w:val="004742D5"/>
    <w:rsid w:val="0047465B"/>
    <w:rsid w:val="00474F1C"/>
    <w:rsid w:val="00475417"/>
    <w:rsid w:val="004765E8"/>
    <w:rsid w:val="00477BAF"/>
    <w:rsid w:val="004803E4"/>
    <w:rsid w:val="004812DF"/>
    <w:rsid w:val="004819AC"/>
    <w:rsid w:val="0048203A"/>
    <w:rsid w:val="00482C87"/>
    <w:rsid w:val="00482DD5"/>
    <w:rsid w:val="00482E2F"/>
    <w:rsid w:val="00483CD9"/>
    <w:rsid w:val="004842DD"/>
    <w:rsid w:val="0048515D"/>
    <w:rsid w:val="0048568E"/>
    <w:rsid w:val="00487479"/>
    <w:rsid w:val="004874EE"/>
    <w:rsid w:val="00487590"/>
    <w:rsid w:val="00487A65"/>
    <w:rsid w:val="00490497"/>
    <w:rsid w:val="00490A3F"/>
    <w:rsid w:val="004925E2"/>
    <w:rsid w:val="00492744"/>
    <w:rsid w:val="00492FBB"/>
    <w:rsid w:val="00493DED"/>
    <w:rsid w:val="00494065"/>
    <w:rsid w:val="00495A61"/>
    <w:rsid w:val="00495E2C"/>
    <w:rsid w:val="004969BF"/>
    <w:rsid w:val="00497F12"/>
    <w:rsid w:val="004A0CF1"/>
    <w:rsid w:val="004A16A8"/>
    <w:rsid w:val="004A21E1"/>
    <w:rsid w:val="004A3447"/>
    <w:rsid w:val="004A4812"/>
    <w:rsid w:val="004A5ADF"/>
    <w:rsid w:val="004B067A"/>
    <w:rsid w:val="004B1C17"/>
    <w:rsid w:val="004B2CE4"/>
    <w:rsid w:val="004B32FE"/>
    <w:rsid w:val="004B396B"/>
    <w:rsid w:val="004B399A"/>
    <w:rsid w:val="004B6EE2"/>
    <w:rsid w:val="004B7D7E"/>
    <w:rsid w:val="004C0C34"/>
    <w:rsid w:val="004C1541"/>
    <w:rsid w:val="004C21C7"/>
    <w:rsid w:val="004C2D53"/>
    <w:rsid w:val="004C3834"/>
    <w:rsid w:val="004C572B"/>
    <w:rsid w:val="004C6661"/>
    <w:rsid w:val="004C676F"/>
    <w:rsid w:val="004C67E4"/>
    <w:rsid w:val="004C6853"/>
    <w:rsid w:val="004C6855"/>
    <w:rsid w:val="004C78C6"/>
    <w:rsid w:val="004C793D"/>
    <w:rsid w:val="004D1006"/>
    <w:rsid w:val="004D1B8C"/>
    <w:rsid w:val="004D27BA"/>
    <w:rsid w:val="004D3498"/>
    <w:rsid w:val="004D4B65"/>
    <w:rsid w:val="004D5B82"/>
    <w:rsid w:val="004D696A"/>
    <w:rsid w:val="004D7251"/>
    <w:rsid w:val="004E1292"/>
    <w:rsid w:val="004E1CD2"/>
    <w:rsid w:val="004E242F"/>
    <w:rsid w:val="004E2915"/>
    <w:rsid w:val="004E4505"/>
    <w:rsid w:val="004E78DE"/>
    <w:rsid w:val="004E7A5D"/>
    <w:rsid w:val="004F1FDA"/>
    <w:rsid w:val="004F57CB"/>
    <w:rsid w:val="004F6A5A"/>
    <w:rsid w:val="00500C65"/>
    <w:rsid w:val="00503449"/>
    <w:rsid w:val="00503C2B"/>
    <w:rsid w:val="00503C88"/>
    <w:rsid w:val="005049CB"/>
    <w:rsid w:val="00506B38"/>
    <w:rsid w:val="00506CE9"/>
    <w:rsid w:val="005102F4"/>
    <w:rsid w:val="00511216"/>
    <w:rsid w:val="00512B53"/>
    <w:rsid w:val="00514CED"/>
    <w:rsid w:val="005174CB"/>
    <w:rsid w:val="0052129E"/>
    <w:rsid w:val="005224DF"/>
    <w:rsid w:val="00523B5B"/>
    <w:rsid w:val="00523E14"/>
    <w:rsid w:val="00523E94"/>
    <w:rsid w:val="00525419"/>
    <w:rsid w:val="0052599D"/>
    <w:rsid w:val="005259A6"/>
    <w:rsid w:val="00526F88"/>
    <w:rsid w:val="00527D54"/>
    <w:rsid w:val="005303A8"/>
    <w:rsid w:val="005311DC"/>
    <w:rsid w:val="00531223"/>
    <w:rsid w:val="005312AF"/>
    <w:rsid w:val="00531D9B"/>
    <w:rsid w:val="00532A70"/>
    <w:rsid w:val="0053310D"/>
    <w:rsid w:val="005339E2"/>
    <w:rsid w:val="00533A2C"/>
    <w:rsid w:val="00535CBC"/>
    <w:rsid w:val="00536FA2"/>
    <w:rsid w:val="005400F2"/>
    <w:rsid w:val="005405F8"/>
    <w:rsid w:val="00540A64"/>
    <w:rsid w:val="005421E2"/>
    <w:rsid w:val="00542366"/>
    <w:rsid w:val="005423D5"/>
    <w:rsid w:val="00542766"/>
    <w:rsid w:val="00542A1E"/>
    <w:rsid w:val="005466BC"/>
    <w:rsid w:val="00546864"/>
    <w:rsid w:val="005476C5"/>
    <w:rsid w:val="00547754"/>
    <w:rsid w:val="00547E71"/>
    <w:rsid w:val="00551B35"/>
    <w:rsid w:val="005529D1"/>
    <w:rsid w:val="00554B4B"/>
    <w:rsid w:val="00555194"/>
    <w:rsid w:val="00557A92"/>
    <w:rsid w:val="00560912"/>
    <w:rsid w:val="00560A36"/>
    <w:rsid w:val="00561815"/>
    <w:rsid w:val="005618BE"/>
    <w:rsid w:val="0056414A"/>
    <w:rsid w:val="00565502"/>
    <w:rsid w:val="00567409"/>
    <w:rsid w:val="00570981"/>
    <w:rsid w:val="00571969"/>
    <w:rsid w:val="00571CD6"/>
    <w:rsid w:val="0057226A"/>
    <w:rsid w:val="00572CC2"/>
    <w:rsid w:val="00573962"/>
    <w:rsid w:val="005742FD"/>
    <w:rsid w:val="00574CF7"/>
    <w:rsid w:val="00576B09"/>
    <w:rsid w:val="00576BDB"/>
    <w:rsid w:val="005773CD"/>
    <w:rsid w:val="00577CB1"/>
    <w:rsid w:val="00580266"/>
    <w:rsid w:val="00581CD1"/>
    <w:rsid w:val="00582182"/>
    <w:rsid w:val="005827B8"/>
    <w:rsid w:val="00582EF5"/>
    <w:rsid w:val="00582F1C"/>
    <w:rsid w:val="00583C03"/>
    <w:rsid w:val="0058512F"/>
    <w:rsid w:val="00585356"/>
    <w:rsid w:val="00586F49"/>
    <w:rsid w:val="0058785A"/>
    <w:rsid w:val="0059156B"/>
    <w:rsid w:val="00592A5F"/>
    <w:rsid w:val="00597383"/>
    <w:rsid w:val="0059744B"/>
    <w:rsid w:val="005A10B1"/>
    <w:rsid w:val="005A1241"/>
    <w:rsid w:val="005A1B76"/>
    <w:rsid w:val="005A1C59"/>
    <w:rsid w:val="005A236E"/>
    <w:rsid w:val="005A23A2"/>
    <w:rsid w:val="005A2A20"/>
    <w:rsid w:val="005A3975"/>
    <w:rsid w:val="005A456C"/>
    <w:rsid w:val="005A5F61"/>
    <w:rsid w:val="005A785C"/>
    <w:rsid w:val="005B0456"/>
    <w:rsid w:val="005B1BAC"/>
    <w:rsid w:val="005B1C69"/>
    <w:rsid w:val="005B2FC7"/>
    <w:rsid w:val="005B3635"/>
    <w:rsid w:val="005B38F2"/>
    <w:rsid w:val="005B55B0"/>
    <w:rsid w:val="005B6816"/>
    <w:rsid w:val="005C0B69"/>
    <w:rsid w:val="005C23E4"/>
    <w:rsid w:val="005C243A"/>
    <w:rsid w:val="005C2AFA"/>
    <w:rsid w:val="005C42EE"/>
    <w:rsid w:val="005C5A0E"/>
    <w:rsid w:val="005C5E0B"/>
    <w:rsid w:val="005C6D4A"/>
    <w:rsid w:val="005C6F6E"/>
    <w:rsid w:val="005D004D"/>
    <w:rsid w:val="005D0623"/>
    <w:rsid w:val="005D0666"/>
    <w:rsid w:val="005D08FA"/>
    <w:rsid w:val="005D1012"/>
    <w:rsid w:val="005D1505"/>
    <w:rsid w:val="005D29A4"/>
    <w:rsid w:val="005D2B56"/>
    <w:rsid w:val="005D2F7C"/>
    <w:rsid w:val="005D45DA"/>
    <w:rsid w:val="005D4CF9"/>
    <w:rsid w:val="005D6B41"/>
    <w:rsid w:val="005D735C"/>
    <w:rsid w:val="005D790C"/>
    <w:rsid w:val="005E099E"/>
    <w:rsid w:val="005E18AE"/>
    <w:rsid w:val="005E1B90"/>
    <w:rsid w:val="005E2CFC"/>
    <w:rsid w:val="005E4B47"/>
    <w:rsid w:val="005E4B7B"/>
    <w:rsid w:val="005E5879"/>
    <w:rsid w:val="005E59D3"/>
    <w:rsid w:val="005E72C0"/>
    <w:rsid w:val="005F0FB0"/>
    <w:rsid w:val="005F2B47"/>
    <w:rsid w:val="005F4DD7"/>
    <w:rsid w:val="005F62E3"/>
    <w:rsid w:val="005F65F7"/>
    <w:rsid w:val="00600335"/>
    <w:rsid w:val="00600940"/>
    <w:rsid w:val="00602D08"/>
    <w:rsid w:val="006036B9"/>
    <w:rsid w:val="00604696"/>
    <w:rsid w:val="00604985"/>
    <w:rsid w:val="006056E9"/>
    <w:rsid w:val="006062CD"/>
    <w:rsid w:val="006072A9"/>
    <w:rsid w:val="0061046C"/>
    <w:rsid w:val="0061063B"/>
    <w:rsid w:val="006106E7"/>
    <w:rsid w:val="00610BC9"/>
    <w:rsid w:val="00610C1F"/>
    <w:rsid w:val="0061151C"/>
    <w:rsid w:val="00612089"/>
    <w:rsid w:val="00612327"/>
    <w:rsid w:val="00613DD2"/>
    <w:rsid w:val="006149AF"/>
    <w:rsid w:val="00615F59"/>
    <w:rsid w:val="0061620B"/>
    <w:rsid w:val="00616454"/>
    <w:rsid w:val="0061674E"/>
    <w:rsid w:val="0061722F"/>
    <w:rsid w:val="00617494"/>
    <w:rsid w:val="00621137"/>
    <w:rsid w:val="00621662"/>
    <w:rsid w:val="00621FC2"/>
    <w:rsid w:val="00622020"/>
    <w:rsid w:val="00622098"/>
    <w:rsid w:val="006220BE"/>
    <w:rsid w:val="00622A1E"/>
    <w:rsid w:val="00622EA4"/>
    <w:rsid w:val="00623DD0"/>
    <w:rsid w:val="00624373"/>
    <w:rsid w:val="0062565C"/>
    <w:rsid w:val="00625CB5"/>
    <w:rsid w:val="0062680E"/>
    <w:rsid w:val="006272EC"/>
    <w:rsid w:val="00627A4A"/>
    <w:rsid w:val="00627F6C"/>
    <w:rsid w:val="00630716"/>
    <w:rsid w:val="0063153E"/>
    <w:rsid w:val="00631B9B"/>
    <w:rsid w:val="00631F24"/>
    <w:rsid w:val="00632583"/>
    <w:rsid w:val="00632A22"/>
    <w:rsid w:val="00634E99"/>
    <w:rsid w:val="006357D2"/>
    <w:rsid w:val="00635A47"/>
    <w:rsid w:val="0063638C"/>
    <w:rsid w:val="00637449"/>
    <w:rsid w:val="006376BC"/>
    <w:rsid w:val="00640DEF"/>
    <w:rsid w:val="00642070"/>
    <w:rsid w:val="0064300F"/>
    <w:rsid w:val="006437FF"/>
    <w:rsid w:val="006449E4"/>
    <w:rsid w:val="00646995"/>
    <w:rsid w:val="0065116D"/>
    <w:rsid w:val="00653732"/>
    <w:rsid w:val="00655189"/>
    <w:rsid w:val="006553A2"/>
    <w:rsid w:val="006554DB"/>
    <w:rsid w:val="00656742"/>
    <w:rsid w:val="006571D1"/>
    <w:rsid w:val="0065731C"/>
    <w:rsid w:val="00660A44"/>
    <w:rsid w:val="006621A9"/>
    <w:rsid w:val="00662991"/>
    <w:rsid w:val="00662B4C"/>
    <w:rsid w:val="006630EB"/>
    <w:rsid w:val="006631ED"/>
    <w:rsid w:val="006653AC"/>
    <w:rsid w:val="006669F3"/>
    <w:rsid w:val="00667CA8"/>
    <w:rsid w:val="00670C0F"/>
    <w:rsid w:val="006717A4"/>
    <w:rsid w:val="00671E13"/>
    <w:rsid w:val="006722AD"/>
    <w:rsid w:val="006737B6"/>
    <w:rsid w:val="00673C7A"/>
    <w:rsid w:val="00674790"/>
    <w:rsid w:val="00675936"/>
    <w:rsid w:val="00675D70"/>
    <w:rsid w:val="00676F16"/>
    <w:rsid w:val="006770D6"/>
    <w:rsid w:val="0067749A"/>
    <w:rsid w:val="00677B63"/>
    <w:rsid w:val="00682263"/>
    <w:rsid w:val="0068343A"/>
    <w:rsid w:val="00684F8E"/>
    <w:rsid w:val="006855FC"/>
    <w:rsid w:val="00687093"/>
    <w:rsid w:val="0069084D"/>
    <w:rsid w:val="00692C59"/>
    <w:rsid w:val="00693786"/>
    <w:rsid w:val="00693B82"/>
    <w:rsid w:val="00694C94"/>
    <w:rsid w:val="00694EC7"/>
    <w:rsid w:val="00695551"/>
    <w:rsid w:val="006956AB"/>
    <w:rsid w:val="00696B1A"/>
    <w:rsid w:val="006976A4"/>
    <w:rsid w:val="00697FA6"/>
    <w:rsid w:val="006A04F1"/>
    <w:rsid w:val="006A0F2D"/>
    <w:rsid w:val="006A2271"/>
    <w:rsid w:val="006A23A9"/>
    <w:rsid w:val="006A2463"/>
    <w:rsid w:val="006A297C"/>
    <w:rsid w:val="006A2D1C"/>
    <w:rsid w:val="006A317E"/>
    <w:rsid w:val="006A510B"/>
    <w:rsid w:val="006A5A70"/>
    <w:rsid w:val="006A5C92"/>
    <w:rsid w:val="006B1F86"/>
    <w:rsid w:val="006B27CC"/>
    <w:rsid w:val="006B289F"/>
    <w:rsid w:val="006B2EF4"/>
    <w:rsid w:val="006B33B0"/>
    <w:rsid w:val="006B3907"/>
    <w:rsid w:val="006B3D00"/>
    <w:rsid w:val="006B3D88"/>
    <w:rsid w:val="006B411B"/>
    <w:rsid w:val="006B490D"/>
    <w:rsid w:val="006B4D1D"/>
    <w:rsid w:val="006B59B3"/>
    <w:rsid w:val="006B5A8B"/>
    <w:rsid w:val="006B6CDB"/>
    <w:rsid w:val="006B6FDA"/>
    <w:rsid w:val="006B7466"/>
    <w:rsid w:val="006B77A5"/>
    <w:rsid w:val="006B7B07"/>
    <w:rsid w:val="006B7FC3"/>
    <w:rsid w:val="006C079A"/>
    <w:rsid w:val="006C30DF"/>
    <w:rsid w:val="006C3786"/>
    <w:rsid w:val="006C5979"/>
    <w:rsid w:val="006C6A4C"/>
    <w:rsid w:val="006D1075"/>
    <w:rsid w:val="006D36F3"/>
    <w:rsid w:val="006D3CEC"/>
    <w:rsid w:val="006D63F3"/>
    <w:rsid w:val="006D6A87"/>
    <w:rsid w:val="006D6D1D"/>
    <w:rsid w:val="006E2195"/>
    <w:rsid w:val="006E2BB9"/>
    <w:rsid w:val="006E2C63"/>
    <w:rsid w:val="006E3122"/>
    <w:rsid w:val="006E450C"/>
    <w:rsid w:val="006E6592"/>
    <w:rsid w:val="006E6A1E"/>
    <w:rsid w:val="006F00B7"/>
    <w:rsid w:val="006F023F"/>
    <w:rsid w:val="006F211F"/>
    <w:rsid w:val="006F23C1"/>
    <w:rsid w:val="006F2D72"/>
    <w:rsid w:val="006F36C1"/>
    <w:rsid w:val="006F3B8B"/>
    <w:rsid w:val="006F4234"/>
    <w:rsid w:val="006F49CF"/>
    <w:rsid w:val="006F4A0D"/>
    <w:rsid w:val="006F6B6E"/>
    <w:rsid w:val="006F6DD7"/>
    <w:rsid w:val="006F723A"/>
    <w:rsid w:val="0070008E"/>
    <w:rsid w:val="007015F0"/>
    <w:rsid w:val="00702A5C"/>
    <w:rsid w:val="00703BEC"/>
    <w:rsid w:val="007044A7"/>
    <w:rsid w:val="0070497A"/>
    <w:rsid w:val="00704CE7"/>
    <w:rsid w:val="007055BF"/>
    <w:rsid w:val="00706F4A"/>
    <w:rsid w:val="00707B9C"/>
    <w:rsid w:val="00707CC2"/>
    <w:rsid w:val="00707F18"/>
    <w:rsid w:val="007102E2"/>
    <w:rsid w:val="00710505"/>
    <w:rsid w:val="00712F4E"/>
    <w:rsid w:val="00712FFD"/>
    <w:rsid w:val="00713971"/>
    <w:rsid w:val="00713B24"/>
    <w:rsid w:val="00716289"/>
    <w:rsid w:val="00716485"/>
    <w:rsid w:val="007165D0"/>
    <w:rsid w:val="00717A15"/>
    <w:rsid w:val="0072067B"/>
    <w:rsid w:val="00720EC3"/>
    <w:rsid w:val="0072232F"/>
    <w:rsid w:val="0072278E"/>
    <w:rsid w:val="00724E02"/>
    <w:rsid w:val="007250F5"/>
    <w:rsid w:val="007252F8"/>
    <w:rsid w:val="00726424"/>
    <w:rsid w:val="00730A45"/>
    <w:rsid w:val="00731822"/>
    <w:rsid w:val="00732B15"/>
    <w:rsid w:val="00734A02"/>
    <w:rsid w:val="00735B9D"/>
    <w:rsid w:val="007362B6"/>
    <w:rsid w:val="00736320"/>
    <w:rsid w:val="00736387"/>
    <w:rsid w:val="00737CB6"/>
    <w:rsid w:val="00740572"/>
    <w:rsid w:val="0074099D"/>
    <w:rsid w:val="00741F95"/>
    <w:rsid w:val="007424F6"/>
    <w:rsid w:val="00742DA2"/>
    <w:rsid w:val="007435C4"/>
    <w:rsid w:val="00743B3B"/>
    <w:rsid w:val="00743D1D"/>
    <w:rsid w:val="007443DB"/>
    <w:rsid w:val="00744E0B"/>
    <w:rsid w:val="007451CE"/>
    <w:rsid w:val="0074582C"/>
    <w:rsid w:val="007472B0"/>
    <w:rsid w:val="00747D64"/>
    <w:rsid w:val="007531BB"/>
    <w:rsid w:val="0075465E"/>
    <w:rsid w:val="0075551E"/>
    <w:rsid w:val="00755E31"/>
    <w:rsid w:val="00756029"/>
    <w:rsid w:val="007574AD"/>
    <w:rsid w:val="00757C46"/>
    <w:rsid w:val="007605B4"/>
    <w:rsid w:val="0076093A"/>
    <w:rsid w:val="00761B31"/>
    <w:rsid w:val="0076248B"/>
    <w:rsid w:val="00763688"/>
    <w:rsid w:val="007648BD"/>
    <w:rsid w:val="0076540B"/>
    <w:rsid w:val="00765EAA"/>
    <w:rsid w:val="007660F8"/>
    <w:rsid w:val="00767D71"/>
    <w:rsid w:val="00770979"/>
    <w:rsid w:val="00770BD6"/>
    <w:rsid w:val="00770F5B"/>
    <w:rsid w:val="007717F9"/>
    <w:rsid w:val="007728B9"/>
    <w:rsid w:val="007730F9"/>
    <w:rsid w:val="007741BF"/>
    <w:rsid w:val="0078161F"/>
    <w:rsid w:val="007839D7"/>
    <w:rsid w:val="00783BC0"/>
    <w:rsid w:val="0078622E"/>
    <w:rsid w:val="0079197E"/>
    <w:rsid w:val="007938A1"/>
    <w:rsid w:val="00793C91"/>
    <w:rsid w:val="00793E02"/>
    <w:rsid w:val="0079507E"/>
    <w:rsid w:val="00796AD4"/>
    <w:rsid w:val="00797F87"/>
    <w:rsid w:val="007A0030"/>
    <w:rsid w:val="007A15D5"/>
    <w:rsid w:val="007A1D22"/>
    <w:rsid w:val="007A20FF"/>
    <w:rsid w:val="007A2311"/>
    <w:rsid w:val="007A3A65"/>
    <w:rsid w:val="007A4844"/>
    <w:rsid w:val="007A5910"/>
    <w:rsid w:val="007A62C3"/>
    <w:rsid w:val="007A68C0"/>
    <w:rsid w:val="007B092E"/>
    <w:rsid w:val="007B0FD9"/>
    <w:rsid w:val="007B21D2"/>
    <w:rsid w:val="007B28C7"/>
    <w:rsid w:val="007B300A"/>
    <w:rsid w:val="007B35BB"/>
    <w:rsid w:val="007B5098"/>
    <w:rsid w:val="007C03AF"/>
    <w:rsid w:val="007C09C8"/>
    <w:rsid w:val="007C21D2"/>
    <w:rsid w:val="007C4387"/>
    <w:rsid w:val="007C67DE"/>
    <w:rsid w:val="007D00AA"/>
    <w:rsid w:val="007D264C"/>
    <w:rsid w:val="007D4775"/>
    <w:rsid w:val="007D4FF8"/>
    <w:rsid w:val="007D51FF"/>
    <w:rsid w:val="007D7A1F"/>
    <w:rsid w:val="007E069E"/>
    <w:rsid w:val="007E41BC"/>
    <w:rsid w:val="007E583C"/>
    <w:rsid w:val="007E5E92"/>
    <w:rsid w:val="007E5FFC"/>
    <w:rsid w:val="007E6855"/>
    <w:rsid w:val="007E6D13"/>
    <w:rsid w:val="007E6D3B"/>
    <w:rsid w:val="007F0B3D"/>
    <w:rsid w:val="007F0E89"/>
    <w:rsid w:val="007F1FBE"/>
    <w:rsid w:val="007F2175"/>
    <w:rsid w:val="007F3D5B"/>
    <w:rsid w:val="007F79D0"/>
    <w:rsid w:val="008012C6"/>
    <w:rsid w:val="0080173F"/>
    <w:rsid w:val="008027CB"/>
    <w:rsid w:val="00803608"/>
    <w:rsid w:val="00803D7B"/>
    <w:rsid w:val="00803FCF"/>
    <w:rsid w:val="00804417"/>
    <w:rsid w:val="00804421"/>
    <w:rsid w:val="00805B7A"/>
    <w:rsid w:val="00805FB2"/>
    <w:rsid w:val="008075D0"/>
    <w:rsid w:val="00812476"/>
    <w:rsid w:val="00814224"/>
    <w:rsid w:val="008146DA"/>
    <w:rsid w:val="008149E9"/>
    <w:rsid w:val="00814D73"/>
    <w:rsid w:val="0081534F"/>
    <w:rsid w:val="00816365"/>
    <w:rsid w:val="0081662C"/>
    <w:rsid w:val="00820158"/>
    <w:rsid w:val="008204C7"/>
    <w:rsid w:val="008207E6"/>
    <w:rsid w:val="00821A2D"/>
    <w:rsid w:val="008222F7"/>
    <w:rsid w:val="0082382A"/>
    <w:rsid w:val="00825408"/>
    <w:rsid w:val="00825473"/>
    <w:rsid w:val="0082566A"/>
    <w:rsid w:val="00825F20"/>
    <w:rsid w:val="00826603"/>
    <w:rsid w:val="00826EAA"/>
    <w:rsid w:val="00826F57"/>
    <w:rsid w:val="00827AFA"/>
    <w:rsid w:val="008303BC"/>
    <w:rsid w:val="00830D56"/>
    <w:rsid w:val="00831D46"/>
    <w:rsid w:val="00831D8F"/>
    <w:rsid w:val="00832946"/>
    <w:rsid w:val="00832A07"/>
    <w:rsid w:val="00832E85"/>
    <w:rsid w:val="00833909"/>
    <w:rsid w:val="00833CFB"/>
    <w:rsid w:val="00833F77"/>
    <w:rsid w:val="00835441"/>
    <w:rsid w:val="00836DDF"/>
    <w:rsid w:val="00836FDA"/>
    <w:rsid w:val="008407D2"/>
    <w:rsid w:val="00840868"/>
    <w:rsid w:val="00842861"/>
    <w:rsid w:val="00843A1F"/>
    <w:rsid w:val="0084461E"/>
    <w:rsid w:val="00844ABF"/>
    <w:rsid w:val="00844CCC"/>
    <w:rsid w:val="00844D8E"/>
    <w:rsid w:val="00845997"/>
    <w:rsid w:val="0084733F"/>
    <w:rsid w:val="00847D07"/>
    <w:rsid w:val="0085163E"/>
    <w:rsid w:val="00852862"/>
    <w:rsid w:val="00853005"/>
    <w:rsid w:val="0085362E"/>
    <w:rsid w:val="00855B4E"/>
    <w:rsid w:val="00857459"/>
    <w:rsid w:val="00860553"/>
    <w:rsid w:val="008608FE"/>
    <w:rsid w:val="008637DB"/>
    <w:rsid w:val="00863D21"/>
    <w:rsid w:val="0086413E"/>
    <w:rsid w:val="0086529E"/>
    <w:rsid w:val="00865D91"/>
    <w:rsid w:val="00866126"/>
    <w:rsid w:val="0086685C"/>
    <w:rsid w:val="00866883"/>
    <w:rsid w:val="00866E36"/>
    <w:rsid w:val="00870C75"/>
    <w:rsid w:val="008746B7"/>
    <w:rsid w:val="00874B1A"/>
    <w:rsid w:val="00875223"/>
    <w:rsid w:val="00875DB6"/>
    <w:rsid w:val="00876C39"/>
    <w:rsid w:val="0088140C"/>
    <w:rsid w:val="008818C2"/>
    <w:rsid w:val="008827DD"/>
    <w:rsid w:val="00884CC8"/>
    <w:rsid w:val="00885188"/>
    <w:rsid w:val="00890CF7"/>
    <w:rsid w:val="00892E49"/>
    <w:rsid w:val="0089679F"/>
    <w:rsid w:val="0089690A"/>
    <w:rsid w:val="0089694F"/>
    <w:rsid w:val="008A0F70"/>
    <w:rsid w:val="008A0FB4"/>
    <w:rsid w:val="008A26FD"/>
    <w:rsid w:val="008A779B"/>
    <w:rsid w:val="008B038F"/>
    <w:rsid w:val="008B05A1"/>
    <w:rsid w:val="008B26E5"/>
    <w:rsid w:val="008B283D"/>
    <w:rsid w:val="008B2E12"/>
    <w:rsid w:val="008B2E83"/>
    <w:rsid w:val="008B3B2F"/>
    <w:rsid w:val="008B455E"/>
    <w:rsid w:val="008B45E3"/>
    <w:rsid w:val="008B49D8"/>
    <w:rsid w:val="008B58F8"/>
    <w:rsid w:val="008B5CA0"/>
    <w:rsid w:val="008C1E01"/>
    <w:rsid w:val="008C2289"/>
    <w:rsid w:val="008C35C4"/>
    <w:rsid w:val="008C403B"/>
    <w:rsid w:val="008C4454"/>
    <w:rsid w:val="008C4838"/>
    <w:rsid w:val="008C4C48"/>
    <w:rsid w:val="008C50CC"/>
    <w:rsid w:val="008C6099"/>
    <w:rsid w:val="008C6922"/>
    <w:rsid w:val="008C7360"/>
    <w:rsid w:val="008C7AA5"/>
    <w:rsid w:val="008C7C21"/>
    <w:rsid w:val="008C7C23"/>
    <w:rsid w:val="008D0FDF"/>
    <w:rsid w:val="008D1FC5"/>
    <w:rsid w:val="008D3218"/>
    <w:rsid w:val="008D3422"/>
    <w:rsid w:val="008D34A5"/>
    <w:rsid w:val="008D389B"/>
    <w:rsid w:val="008D3DD8"/>
    <w:rsid w:val="008D4848"/>
    <w:rsid w:val="008D6308"/>
    <w:rsid w:val="008D63DD"/>
    <w:rsid w:val="008D699C"/>
    <w:rsid w:val="008E01C1"/>
    <w:rsid w:val="008E23D0"/>
    <w:rsid w:val="008E38DF"/>
    <w:rsid w:val="008E433D"/>
    <w:rsid w:val="008E4E5B"/>
    <w:rsid w:val="008E5618"/>
    <w:rsid w:val="008E6216"/>
    <w:rsid w:val="008E736E"/>
    <w:rsid w:val="008F1712"/>
    <w:rsid w:val="008F2AC7"/>
    <w:rsid w:val="008F394F"/>
    <w:rsid w:val="008F395A"/>
    <w:rsid w:val="008F3B68"/>
    <w:rsid w:val="008F4830"/>
    <w:rsid w:val="008F5AC1"/>
    <w:rsid w:val="008F6D19"/>
    <w:rsid w:val="008F74A4"/>
    <w:rsid w:val="009009B2"/>
    <w:rsid w:val="00900A5A"/>
    <w:rsid w:val="00902A37"/>
    <w:rsid w:val="00903090"/>
    <w:rsid w:val="00903783"/>
    <w:rsid w:val="009039D8"/>
    <w:rsid w:val="009052A1"/>
    <w:rsid w:val="009052D0"/>
    <w:rsid w:val="0090594F"/>
    <w:rsid w:val="00905FBE"/>
    <w:rsid w:val="009066E4"/>
    <w:rsid w:val="009074C4"/>
    <w:rsid w:val="009079EB"/>
    <w:rsid w:val="009107DF"/>
    <w:rsid w:val="00912470"/>
    <w:rsid w:val="00912C1D"/>
    <w:rsid w:val="00914DE7"/>
    <w:rsid w:val="0091532B"/>
    <w:rsid w:val="00917705"/>
    <w:rsid w:val="009178CE"/>
    <w:rsid w:val="00920828"/>
    <w:rsid w:val="00920A03"/>
    <w:rsid w:val="00921484"/>
    <w:rsid w:val="00922C03"/>
    <w:rsid w:val="00923CE2"/>
    <w:rsid w:val="00924FFC"/>
    <w:rsid w:val="009258F7"/>
    <w:rsid w:val="009263AC"/>
    <w:rsid w:val="00926615"/>
    <w:rsid w:val="00926C1A"/>
    <w:rsid w:val="009315EB"/>
    <w:rsid w:val="00931B4E"/>
    <w:rsid w:val="00932C0C"/>
    <w:rsid w:val="00933471"/>
    <w:rsid w:val="0093389A"/>
    <w:rsid w:val="00934AAB"/>
    <w:rsid w:val="00936379"/>
    <w:rsid w:val="00937B5A"/>
    <w:rsid w:val="009404AD"/>
    <w:rsid w:val="009404BD"/>
    <w:rsid w:val="009407FD"/>
    <w:rsid w:val="00940C77"/>
    <w:rsid w:val="00940F53"/>
    <w:rsid w:val="0094129E"/>
    <w:rsid w:val="00942505"/>
    <w:rsid w:val="00942E20"/>
    <w:rsid w:val="009434BE"/>
    <w:rsid w:val="00943A6E"/>
    <w:rsid w:val="00943C81"/>
    <w:rsid w:val="00943D5F"/>
    <w:rsid w:val="00944821"/>
    <w:rsid w:val="00945B08"/>
    <w:rsid w:val="00945C06"/>
    <w:rsid w:val="00946637"/>
    <w:rsid w:val="00946EE9"/>
    <w:rsid w:val="009505D3"/>
    <w:rsid w:val="00950A98"/>
    <w:rsid w:val="00951114"/>
    <w:rsid w:val="00951858"/>
    <w:rsid w:val="00951924"/>
    <w:rsid w:val="00951F2D"/>
    <w:rsid w:val="0095408D"/>
    <w:rsid w:val="00956301"/>
    <w:rsid w:val="0095651B"/>
    <w:rsid w:val="009565E5"/>
    <w:rsid w:val="009601AA"/>
    <w:rsid w:val="00960F9C"/>
    <w:rsid w:val="00961A05"/>
    <w:rsid w:val="00965DD4"/>
    <w:rsid w:val="00966ABC"/>
    <w:rsid w:val="00967525"/>
    <w:rsid w:val="00970B60"/>
    <w:rsid w:val="00971702"/>
    <w:rsid w:val="00971EA6"/>
    <w:rsid w:val="009728AE"/>
    <w:rsid w:val="00972A56"/>
    <w:rsid w:val="00972C0A"/>
    <w:rsid w:val="00973BC8"/>
    <w:rsid w:val="00973D8A"/>
    <w:rsid w:val="00975751"/>
    <w:rsid w:val="0097682A"/>
    <w:rsid w:val="00976BE1"/>
    <w:rsid w:val="00980BB8"/>
    <w:rsid w:val="009815D2"/>
    <w:rsid w:val="00981AC3"/>
    <w:rsid w:val="0098224F"/>
    <w:rsid w:val="009841D5"/>
    <w:rsid w:val="009845A6"/>
    <w:rsid w:val="00984644"/>
    <w:rsid w:val="0098487C"/>
    <w:rsid w:val="00984D26"/>
    <w:rsid w:val="009861E8"/>
    <w:rsid w:val="009863FC"/>
    <w:rsid w:val="00986425"/>
    <w:rsid w:val="00986F39"/>
    <w:rsid w:val="00987ABC"/>
    <w:rsid w:val="00990C6D"/>
    <w:rsid w:val="00990CA4"/>
    <w:rsid w:val="009916A7"/>
    <w:rsid w:val="00991ACC"/>
    <w:rsid w:val="00992150"/>
    <w:rsid w:val="00992EE2"/>
    <w:rsid w:val="00992F8D"/>
    <w:rsid w:val="00994FDB"/>
    <w:rsid w:val="00995037"/>
    <w:rsid w:val="00996AB0"/>
    <w:rsid w:val="00997A99"/>
    <w:rsid w:val="009A0439"/>
    <w:rsid w:val="009A0AD6"/>
    <w:rsid w:val="009A218E"/>
    <w:rsid w:val="009A3256"/>
    <w:rsid w:val="009A35A8"/>
    <w:rsid w:val="009A57FB"/>
    <w:rsid w:val="009A75D9"/>
    <w:rsid w:val="009A7C54"/>
    <w:rsid w:val="009A7F52"/>
    <w:rsid w:val="009B273A"/>
    <w:rsid w:val="009B2CDB"/>
    <w:rsid w:val="009B319C"/>
    <w:rsid w:val="009B3AE2"/>
    <w:rsid w:val="009B438A"/>
    <w:rsid w:val="009B4568"/>
    <w:rsid w:val="009B45D2"/>
    <w:rsid w:val="009B529A"/>
    <w:rsid w:val="009B6D9D"/>
    <w:rsid w:val="009C06E3"/>
    <w:rsid w:val="009C0C58"/>
    <w:rsid w:val="009C130C"/>
    <w:rsid w:val="009C2454"/>
    <w:rsid w:val="009C4558"/>
    <w:rsid w:val="009C5520"/>
    <w:rsid w:val="009C5751"/>
    <w:rsid w:val="009C5A08"/>
    <w:rsid w:val="009C6261"/>
    <w:rsid w:val="009C66E9"/>
    <w:rsid w:val="009C6FEA"/>
    <w:rsid w:val="009C7028"/>
    <w:rsid w:val="009C7069"/>
    <w:rsid w:val="009C789B"/>
    <w:rsid w:val="009C7EAE"/>
    <w:rsid w:val="009D09A6"/>
    <w:rsid w:val="009D1669"/>
    <w:rsid w:val="009D1F84"/>
    <w:rsid w:val="009D304A"/>
    <w:rsid w:val="009D3B8E"/>
    <w:rsid w:val="009D40BF"/>
    <w:rsid w:val="009D46AE"/>
    <w:rsid w:val="009D4825"/>
    <w:rsid w:val="009D5FC2"/>
    <w:rsid w:val="009D737C"/>
    <w:rsid w:val="009D7FCA"/>
    <w:rsid w:val="009E1E0F"/>
    <w:rsid w:val="009E2B06"/>
    <w:rsid w:val="009E325A"/>
    <w:rsid w:val="009E35B8"/>
    <w:rsid w:val="009E452E"/>
    <w:rsid w:val="009E4B58"/>
    <w:rsid w:val="009E6403"/>
    <w:rsid w:val="009E6F45"/>
    <w:rsid w:val="009E7712"/>
    <w:rsid w:val="009F001C"/>
    <w:rsid w:val="009F1251"/>
    <w:rsid w:val="009F2CCE"/>
    <w:rsid w:val="009F3D1F"/>
    <w:rsid w:val="009F489D"/>
    <w:rsid w:val="009F4B25"/>
    <w:rsid w:val="009F60DE"/>
    <w:rsid w:val="00A0043E"/>
    <w:rsid w:val="00A01379"/>
    <w:rsid w:val="00A015B2"/>
    <w:rsid w:val="00A01939"/>
    <w:rsid w:val="00A01C09"/>
    <w:rsid w:val="00A01E38"/>
    <w:rsid w:val="00A049C7"/>
    <w:rsid w:val="00A054ED"/>
    <w:rsid w:val="00A069B0"/>
    <w:rsid w:val="00A06DAA"/>
    <w:rsid w:val="00A06E4B"/>
    <w:rsid w:val="00A07063"/>
    <w:rsid w:val="00A10DD8"/>
    <w:rsid w:val="00A10E6B"/>
    <w:rsid w:val="00A120E6"/>
    <w:rsid w:val="00A123B1"/>
    <w:rsid w:val="00A14209"/>
    <w:rsid w:val="00A142E0"/>
    <w:rsid w:val="00A16493"/>
    <w:rsid w:val="00A16596"/>
    <w:rsid w:val="00A17ECD"/>
    <w:rsid w:val="00A2132B"/>
    <w:rsid w:val="00A21847"/>
    <w:rsid w:val="00A240CC"/>
    <w:rsid w:val="00A24212"/>
    <w:rsid w:val="00A243DB"/>
    <w:rsid w:val="00A243F9"/>
    <w:rsid w:val="00A24CE7"/>
    <w:rsid w:val="00A25411"/>
    <w:rsid w:val="00A2735B"/>
    <w:rsid w:val="00A276DE"/>
    <w:rsid w:val="00A302E5"/>
    <w:rsid w:val="00A309DD"/>
    <w:rsid w:val="00A30AFD"/>
    <w:rsid w:val="00A31123"/>
    <w:rsid w:val="00A311EC"/>
    <w:rsid w:val="00A31A3D"/>
    <w:rsid w:val="00A34214"/>
    <w:rsid w:val="00A3552A"/>
    <w:rsid w:val="00A3599C"/>
    <w:rsid w:val="00A365E4"/>
    <w:rsid w:val="00A36D23"/>
    <w:rsid w:val="00A437E6"/>
    <w:rsid w:val="00A44A36"/>
    <w:rsid w:val="00A457AC"/>
    <w:rsid w:val="00A45F7E"/>
    <w:rsid w:val="00A50965"/>
    <w:rsid w:val="00A51C41"/>
    <w:rsid w:val="00A52324"/>
    <w:rsid w:val="00A5430A"/>
    <w:rsid w:val="00A56D95"/>
    <w:rsid w:val="00A57FFB"/>
    <w:rsid w:val="00A60239"/>
    <w:rsid w:val="00A60356"/>
    <w:rsid w:val="00A6040F"/>
    <w:rsid w:val="00A60A16"/>
    <w:rsid w:val="00A612D9"/>
    <w:rsid w:val="00A6253C"/>
    <w:rsid w:val="00A632B4"/>
    <w:rsid w:val="00A64595"/>
    <w:rsid w:val="00A657FD"/>
    <w:rsid w:val="00A65F89"/>
    <w:rsid w:val="00A67046"/>
    <w:rsid w:val="00A676C2"/>
    <w:rsid w:val="00A67F0E"/>
    <w:rsid w:val="00A67F7F"/>
    <w:rsid w:val="00A72D76"/>
    <w:rsid w:val="00A7376F"/>
    <w:rsid w:val="00A74617"/>
    <w:rsid w:val="00A7510F"/>
    <w:rsid w:val="00A75251"/>
    <w:rsid w:val="00A76503"/>
    <w:rsid w:val="00A77C93"/>
    <w:rsid w:val="00A77F28"/>
    <w:rsid w:val="00A80638"/>
    <w:rsid w:val="00A80A4D"/>
    <w:rsid w:val="00A81430"/>
    <w:rsid w:val="00A82757"/>
    <w:rsid w:val="00A82E6D"/>
    <w:rsid w:val="00A83DAB"/>
    <w:rsid w:val="00A8520C"/>
    <w:rsid w:val="00A85A2D"/>
    <w:rsid w:val="00A85EF4"/>
    <w:rsid w:val="00A861C9"/>
    <w:rsid w:val="00A86F90"/>
    <w:rsid w:val="00A87635"/>
    <w:rsid w:val="00A8775B"/>
    <w:rsid w:val="00A90244"/>
    <w:rsid w:val="00A90C16"/>
    <w:rsid w:val="00A91CEF"/>
    <w:rsid w:val="00A92685"/>
    <w:rsid w:val="00A94773"/>
    <w:rsid w:val="00A96C34"/>
    <w:rsid w:val="00A97BFB"/>
    <w:rsid w:val="00AA0FFA"/>
    <w:rsid w:val="00AA1463"/>
    <w:rsid w:val="00AA16C5"/>
    <w:rsid w:val="00AA2ABF"/>
    <w:rsid w:val="00AA3D7C"/>
    <w:rsid w:val="00AA4A11"/>
    <w:rsid w:val="00AA4D26"/>
    <w:rsid w:val="00AA50A8"/>
    <w:rsid w:val="00AA6269"/>
    <w:rsid w:val="00AA6DBE"/>
    <w:rsid w:val="00AB001D"/>
    <w:rsid w:val="00AB00AB"/>
    <w:rsid w:val="00AB1F28"/>
    <w:rsid w:val="00AB2028"/>
    <w:rsid w:val="00AB2544"/>
    <w:rsid w:val="00AB35AC"/>
    <w:rsid w:val="00AB38F2"/>
    <w:rsid w:val="00AB4733"/>
    <w:rsid w:val="00AB4D27"/>
    <w:rsid w:val="00AB710A"/>
    <w:rsid w:val="00AC08D0"/>
    <w:rsid w:val="00AC0F8A"/>
    <w:rsid w:val="00AC2557"/>
    <w:rsid w:val="00AC2BC2"/>
    <w:rsid w:val="00AC35F8"/>
    <w:rsid w:val="00AC5D2A"/>
    <w:rsid w:val="00AC67B1"/>
    <w:rsid w:val="00AC6E56"/>
    <w:rsid w:val="00AC76EF"/>
    <w:rsid w:val="00AD03B2"/>
    <w:rsid w:val="00AD1E4F"/>
    <w:rsid w:val="00AD29C8"/>
    <w:rsid w:val="00AD32AC"/>
    <w:rsid w:val="00AD3AFF"/>
    <w:rsid w:val="00AD448B"/>
    <w:rsid w:val="00AD5005"/>
    <w:rsid w:val="00AD641F"/>
    <w:rsid w:val="00AE04B5"/>
    <w:rsid w:val="00AE10EE"/>
    <w:rsid w:val="00AE14A9"/>
    <w:rsid w:val="00AE2781"/>
    <w:rsid w:val="00AE282D"/>
    <w:rsid w:val="00AE316B"/>
    <w:rsid w:val="00AE4F1E"/>
    <w:rsid w:val="00AE5E27"/>
    <w:rsid w:val="00AE5F59"/>
    <w:rsid w:val="00AE65EE"/>
    <w:rsid w:val="00AE6EAD"/>
    <w:rsid w:val="00AF26B4"/>
    <w:rsid w:val="00AF33BF"/>
    <w:rsid w:val="00AF36D0"/>
    <w:rsid w:val="00AF4FF1"/>
    <w:rsid w:val="00AF6D8C"/>
    <w:rsid w:val="00AF77CB"/>
    <w:rsid w:val="00AF780A"/>
    <w:rsid w:val="00AF7C8F"/>
    <w:rsid w:val="00B0002E"/>
    <w:rsid w:val="00B00D8A"/>
    <w:rsid w:val="00B02D6E"/>
    <w:rsid w:val="00B03680"/>
    <w:rsid w:val="00B039F6"/>
    <w:rsid w:val="00B056B6"/>
    <w:rsid w:val="00B05B57"/>
    <w:rsid w:val="00B06293"/>
    <w:rsid w:val="00B06B2E"/>
    <w:rsid w:val="00B07771"/>
    <w:rsid w:val="00B07870"/>
    <w:rsid w:val="00B103B3"/>
    <w:rsid w:val="00B10DA5"/>
    <w:rsid w:val="00B1124F"/>
    <w:rsid w:val="00B11840"/>
    <w:rsid w:val="00B11EFD"/>
    <w:rsid w:val="00B12753"/>
    <w:rsid w:val="00B12FCB"/>
    <w:rsid w:val="00B13538"/>
    <w:rsid w:val="00B139ED"/>
    <w:rsid w:val="00B16801"/>
    <w:rsid w:val="00B17770"/>
    <w:rsid w:val="00B1786D"/>
    <w:rsid w:val="00B211B2"/>
    <w:rsid w:val="00B212CE"/>
    <w:rsid w:val="00B218B5"/>
    <w:rsid w:val="00B21E44"/>
    <w:rsid w:val="00B24246"/>
    <w:rsid w:val="00B24A9D"/>
    <w:rsid w:val="00B264AB"/>
    <w:rsid w:val="00B267B3"/>
    <w:rsid w:val="00B26A1D"/>
    <w:rsid w:val="00B27157"/>
    <w:rsid w:val="00B27B01"/>
    <w:rsid w:val="00B31804"/>
    <w:rsid w:val="00B31B04"/>
    <w:rsid w:val="00B32A7B"/>
    <w:rsid w:val="00B32CC5"/>
    <w:rsid w:val="00B34727"/>
    <w:rsid w:val="00B35785"/>
    <w:rsid w:val="00B35AEE"/>
    <w:rsid w:val="00B374E5"/>
    <w:rsid w:val="00B41452"/>
    <w:rsid w:val="00B419CA"/>
    <w:rsid w:val="00B41BED"/>
    <w:rsid w:val="00B41DF1"/>
    <w:rsid w:val="00B41F00"/>
    <w:rsid w:val="00B425AF"/>
    <w:rsid w:val="00B43E66"/>
    <w:rsid w:val="00B44218"/>
    <w:rsid w:val="00B4489C"/>
    <w:rsid w:val="00B44A33"/>
    <w:rsid w:val="00B44BAF"/>
    <w:rsid w:val="00B47683"/>
    <w:rsid w:val="00B5222F"/>
    <w:rsid w:val="00B543EF"/>
    <w:rsid w:val="00B54659"/>
    <w:rsid w:val="00B551E2"/>
    <w:rsid w:val="00B55EB6"/>
    <w:rsid w:val="00B5705E"/>
    <w:rsid w:val="00B57A10"/>
    <w:rsid w:val="00B62660"/>
    <w:rsid w:val="00B62A26"/>
    <w:rsid w:val="00B62E0B"/>
    <w:rsid w:val="00B653CA"/>
    <w:rsid w:val="00B655FE"/>
    <w:rsid w:val="00B66ECF"/>
    <w:rsid w:val="00B67D29"/>
    <w:rsid w:val="00B67FB7"/>
    <w:rsid w:val="00B70EC5"/>
    <w:rsid w:val="00B71AE9"/>
    <w:rsid w:val="00B71EE1"/>
    <w:rsid w:val="00B722CB"/>
    <w:rsid w:val="00B75966"/>
    <w:rsid w:val="00B768EF"/>
    <w:rsid w:val="00B76D1D"/>
    <w:rsid w:val="00B76FC1"/>
    <w:rsid w:val="00B77BF9"/>
    <w:rsid w:val="00B80006"/>
    <w:rsid w:val="00B80C42"/>
    <w:rsid w:val="00B827B3"/>
    <w:rsid w:val="00B82DBA"/>
    <w:rsid w:val="00B86F28"/>
    <w:rsid w:val="00B87204"/>
    <w:rsid w:val="00B8779D"/>
    <w:rsid w:val="00B9153B"/>
    <w:rsid w:val="00B91EBB"/>
    <w:rsid w:val="00B930A1"/>
    <w:rsid w:val="00B93DDB"/>
    <w:rsid w:val="00B941CB"/>
    <w:rsid w:val="00B94734"/>
    <w:rsid w:val="00B95EAD"/>
    <w:rsid w:val="00B963A9"/>
    <w:rsid w:val="00B96945"/>
    <w:rsid w:val="00B96A71"/>
    <w:rsid w:val="00B96ABF"/>
    <w:rsid w:val="00BA07BB"/>
    <w:rsid w:val="00BA0E0F"/>
    <w:rsid w:val="00BA1B05"/>
    <w:rsid w:val="00BA21F7"/>
    <w:rsid w:val="00BA35E2"/>
    <w:rsid w:val="00BA6E01"/>
    <w:rsid w:val="00BB03A8"/>
    <w:rsid w:val="00BB0B1F"/>
    <w:rsid w:val="00BB119F"/>
    <w:rsid w:val="00BB2494"/>
    <w:rsid w:val="00BB249F"/>
    <w:rsid w:val="00BB254D"/>
    <w:rsid w:val="00BB39F3"/>
    <w:rsid w:val="00BB43CF"/>
    <w:rsid w:val="00BB5ABA"/>
    <w:rsid w:val="00BB5D4C"/>
    <w:rsid w:val="00BB5E04"/>
    <w:rsid w:val="00BC113E"/>
    <w:rsid w:val="00BC1F8C"/>
    <w:rsid w:val="00BC271C"/>
    <w:rsid w:val="00BC3295"/>
    <w:rsid w:val="00BC443D"/>
    <w:rsid w:val="00BC5178"/>
    <w:rsid w:val="00BC5701"/>
    <w:rsid w:val="00BC6235"/>
    <w:rsid w:val="00BC6BC4"/>
    <w:rsid w:val="00BC7157"/>
    <w:rsid w:val="00BC7387"/>
    <w:rsid w:val="00BD1EF2"/>
    <w:rsid w:val="00BD48BA"/>
    <w:rsid w:val="00BD4EEF"/>
    <w:rsid w:val="00BD503F"/>
    <w:rsid w:val="00BD56EC"/>
    <w:rsid w:val="00BD7C0A"/>
    <w:rsid w:val="00BE0284"/>
    <w:rsid w:val="00BE1287"/>
    <w:rsid w:val="00BE1793"/>
    <w:rsid w:val="00BE1AB3"/>
    <w:rsid w:val="00BE363F"/>
    <w:rsid w:val="00BE6332"/>
    <w:rsid w:val="00BF0F05"/>
    <w:rsid w:val="00BF3CC5"/>
    <w:rsid w:val="00BF4027"/>
    <w:rsid w:val="00BF4839"/>
    <w:rsid w:val="00BF55F6"/>
    <w:rsid w:val="00BF5B56"/>
    <w:rsid w:val="00BF6D0B"/>
    <w:rsid w:val="00BF75BE"/>
    <w:rsid w:val="00BF75C7"/>
    <w:rsid w:val="00BF7AA6"/>
    <w:rsid w:val="00C0005C"/>
    <w:rsid w:val="00C00E3B"/>
    <w:rsid w:val="00C0174F"/>
    <w:rsid w:val="00C031CD"/>
    <w:rsid w:val="00C03847"/>
    <w:rsid w:val="00C03894"/>
    <w:rsid w:val="00C03D74"/>
    <w:rsid w:val="00C03FB7"/>
    <w:rsid w:val="00C0484E"/>
    <w:rsid w:val="00C10A12"/>
    <w:rsid w:val="00C10FE1"/>
    <w:rsid w:val="00C117A8"/>
    <w:rsid w:val="00C12D8A"/>
    <w:rsid w:val="00C1316B"/>
    <w:rsid w:val="00C1498E"/>
    <w:rsid w:val="00C149BC"/>
    <w:rsid w:val="00C14ED3"/>
    <w:rsid w:val="00C15DD1"/>
    <w:rsid w:val="00C17653"/>
    <w:rsid w:val="00C2301C"/>
    <w:rsid w:val="00C234CB"/>
    <w:rsid w:val="00C247B7"/>
    <w:rsid w:val="00C251CD"/>
    <w:rsid w:val="00C25DA1"/>
    <w:rsid w:val="00C26350"/>
    <w:rsid w:val="00C2640A"/>
    <w:rsid w:val="00C26FFD"/>
    <w:rsid w:val="00C270E5"/>
    <w:rsid w:val="00C31028"/>
    <w:rsid w:val="00C31D43"/>
    <w:rsid w:val="00C32005"/>
    <w:rsid w:val="00C33CF6"/>
    <w:rsid w:val="00C340DE"/>
    <w:rsid w:val="00C3413E"/>
    <w:rsid w:val="00C34402"/>
    <w:rsid w:val="00C345A2"/>
    <w:rsid w:val="00C35867"/>
    <w:rsid w:val="00C35DB8"/>
    <w:rsid w:val="00C420AF"/>
    <w:rsid w:val="00C426D0"/>
    <w:rsid w:val="00C44322"/>
    <w:rsid w:val="00C44B30"/>
    <w:rsid w:val="00C454F0"/>
    <w:rsid w:val="00C45872"/>
    <w:rsid w:val="00C4674C"/>
    <w:rsid w:val="00C46BFD"/>
    <w:rsid w:val="00C50102"/>
    <w:rsid w:val="00C505E9"/>
    <w:rsid w:val="00C51D24"/>
    <w:rsid w:val="00C534D9"/>
    <w:rsid w:val="00C53678"/>
    <w:rsid w:val="00C53791"/>
    <w:rsid w:val="00C5406E"/>
    <w:rsid w:val="00C54815"/>
    <w:rsid w:val="00C54FC0"/>
    <w:rsid w:val="00C5767D"/>
    <w:rsid w:val="00C6047B"/>
    <w:rsid w:val="00C60E80"/>
    <w:rsid w:val="00C632AB"/>
    <w:rsid w:val="00C63518"/>
    <w:rsid w:val="00C640CF"/>
    <w:rsid w:val="00C64582"/>
    <w:rsid w:val="00C6489E"/>
    <w:rsid w:val="00C6579D"/>
    <w:rsid w:val="00C66C44"/>
    <w:rsid w:val="00C70DC5"/>
    <w:rsid w:val="00C71DDC"/>
    <w:rsid w:val="00C71E35"/>
    <w:rsid w:val="00C7234F"/>
    <w:rsid w:val="00C7296E"/>
    <w:rsid w:val="00C72D1C"/>
    <w:rsid w:val="00C72EC4"/>
    <w:rsid w:val="00C7321D"/>
    <w:rsid w:val="00C74360"/>
    <w:rsid w:val="00C75385"/>
    <w:rsid w:val="00C80C31"/>
    <w:rsid w:val="00C80F01"/>
    <w:rsid w:val="00C8166E"/>
    <w:rsid w:val="00C816B5"/>
    <w:rsid w:val="00C81DB8"/>
    <w:rsid w:val="00C827AA"/>
    <w:rsid w:val="00C82E1B"/>
    <w:rsid w:val="00C85C85"/>
    <w:rsid w:val="00C863AE"/>
    <w:rsid w:val="00C864DD"/>
    <w:rsid w:val="00C87E1A"/>
    <w:rsid w:val="00C906D3"/>
    <w:rsid w:val="00C9163B"/>
    <w:rsid w:val="00C92155"/>
    <w:rsid w:val="00C928B3"/>
    <w:rsid w:val="00C92E03"/>
    <w:rsid w:val="00C940E3"/>
    <w:rsid w:val="00C95F97"/>
    <w:rsid w:val="00C95FF1"/>
    <w:rsid w:val="00CA1A0A"/>
    <w:rsid w:val="00CA2828"/>
    <w:rsid w:val="00CA28B6"/>
    <w:rsid w:val="00CA3FA7"/>
    <w:rsid w:val="00CA4123"/>
    <w:rsid w:val="00CA4FAE"/>
    <w:rsid w:val="00CA4FDF"/>
    <w:rsid w:val="00CA5263"/>
    <w:rsid w:val="00CA7B71"/>
    <w:rsid w:val="00CB0AF0"/>
    <w:rsid w:val="00CB1CBA"/>
    <w:rsid w:val="00CB29B8"/>
    <w:rsid w:val="00CB5E02"/>
    <w:rsid w:val="00CB5EA2"/>
    <w:rsid w:val="00CB7542"/>
    <w:rsid w:val="00CB79EB"/>
    <w:rsid w:val="00CC0162"/>
    <w:rsid w:val="00CC118B"/>
    <w:rsid w:val="00CC4758"/>
    <w:rsid w:val="00CC57A6"/>
    <w:rsid w:val="00CD4063"/>
    <w:rsid w:val="00CD466D"/>
    <w:rsid w:val="00CD48A7"/>
    <w:rsid w:val="00CD49D3"/>
    <w:rsid w:val="00CD572A"/>
    <w:rsid w:val="00CD64FE"/>
    <w:rsid w:val="00CE1122"/>
    <w:rsid w:val="00CE4147"/>
    <w:rsid w:val="00CE486A"/>
    <w:rsid w:val="00CE4CFD"/>
    <w:rsid w:val="00CE4DC4"/>
    <w:rsid w:val="00CE58CA"/>
    <w:rsid w:val="00CE61CF"/>
    <w:rsid w:val="00CE6E21"/>
    <w:rsid w:val="00CF051F"/>
    <w:rsid w:val="00CF2588"/>
    <w:rsid w:val="00CF2664"/>
    <w:rsid w:val="00CF3890"/>
    <w:rsid w:val="00CF43BB"/>
    <w:rsid w:val="00CF4C78"/>
    <w:rsid w:val="00CF5CCC"/>
    <w:rsid w:val="00CF67D7"/>
    <w:rsid w:val="00D000C4"/>
    <w:rsid w:val="00D01896"/>
    <w:rsid w:val="00D019EA"/>
    <w:rsid w:val="00D03429"/>
    <w:rsid w:val="00D03C2A"/>
    <w:rsid w:val="00D06234"/>
    <w:rsid w:val="00D07FC3"/>
    <w:rsid w:val="00D11228"/>
    <w:rsid w:val="00D1189E"/>
    <w:rsid w:val="00D12B50"/>
    <w:rsid w:val="00D14C7D"/>
    <w:rsid w:val="00D15C08"/>
    <w:rsid w:val="00D1779D"/>
    <w:rsid w:val="00D177BD"/>
    <w:rsid w:val="00D17F89"/>
    <w:rsid w:val="00D203D3"/>
    <w:rsid w:val="00D21ACC"/>
    <w:rsid w:val="00D223FB"/>
    <w:rsid w:val="00D2247D"/>
    <w:rsid w:val="00D231DD"/>
    <w:rsid w:val="00D2355C"/>
    <w:rsid w:val="00D24201"/>
    <w:rsid w:val="00D25841"/>
    <w:rsid w:val="00D26A2E"/>
    <w:rsid w:val="00D272A2"/>
    <w:rsid w:val="00D27488"/>
    <w:rsid w:val="00D3071E"/>
    <w:rsid w:val="00D30F6E"/>
    <w:rsid w:val="00D33444"/>
    <w:rsid w:val="00D340CD"/>
    <w:rsid w:val="00D34F1D"/>
    <w:rsid w:val="00D35B7E"/>
    <w:rsid w:val="00D36C94"/>
    <w:rsid w:val="00D377EE"/>
    <w:rsid w:val="00D4178C"/>
    <w:rsid w:val="00D41893"/>
    <w:rsid w:val="00D420FC"/>
    <w:rsid w:val="00D4446A"/>
    <w:rsid w:val="00D4483F"/>
    <w:rsid w:val="00D44E28"/>
    <w:rsid w:val="00D45C5A"/>
    <w:rsid w:val="00D46AAA"/>
    <w:rsid w:val="00D46E62"/>
    <w:rsid w:val="00D46FC6"/>
    <w:rsid w:val="00D477FE"/>
    <w:rsid w:val="00D50640"/>
    <w:rsid w:val="00D524E0"/>
    <w:rsid w:val="00D52B73"/>
    <w:rsid w:val="00D52D1D"/>
    <w:rsid w:val="00D53FB6"/>
    <w:rsid w:val="00D55651"/>
    <w:rsid w:val="00D57A5E"/>
    <w:rsid w:val="00D61FC5"/>
    <w:rsid w:val="00D633DD"/>
    <w:rsid w:val="00D6386A"/>
    <w:rsid w:val="00D6394D"/>
    <w:rsid w:val="00D63A54"/>
    <w:rsid w:val="00D6549C"/>
    <w:rsid w:val="00D65620"/>
    <w:rsid w:val="00D67E3C"/>
    <w:rsid w:val="00D67FF9"/>
    <w:rsid w:val="00D704E1"/>
    <w:rsid w:val="00D7088E"/>
    <w:rsid w:val="00D70ACE"/>
    <w:rsid w:val="00D70D13"/>
    <w:rsid w:val="00D70DFF"/>
    <w:rsid w:val="00D71D9C"/>
    <w:rsid w:val="00D71FB7"/>
    <w:rsid w:val="00D72D43"/>
    <w:rsid w:val="00D740D5"/>
    <w:rsid w:val="00D750F3"/>
    <w:rsid w:val="00D777E3"/>
    <w:rsid w:val="00D77E81"/>
    <w:rsid w:val="00D81587"/>
    <w:rsid w:val="00D81685"/>
    <w:rsid w:val="00D838DB"/>
    <w:rsid w:val="00D84905"/>
    <w:rsid w:val="00D855C0"/>
    <w:rsid w:val="00D90290"/>
    <w:rsid w:val="00D90C45"/>
    <w:rsid w:val="00D90FD1"/>
    <w:rsid w:val="00D90FF0"/>
    <w:rsid w:val="00D911C3"/>
    <w:rsid w:val="00D91574"/>
    <w:rsid w:val="00D939A0"/>
    <w:rsid w:val="00D95EC0"/>
    <w:rsid w:val="00D968F4"/>
    <w:rsid w:val="00D9795C"/>
    <w:rsid w:val="00D979DC"/>
    <w:rsid w:val="00D97F98"/>
    <w:rsid w:val="00DA002F"/>
    <w:rsid w:val="00DA1C31"/>
    <w:rsid w:val="00DA273E"/>
    <w:rsid w:val="00DA2BBA"/>
    <w:rsid w:val="00DA2E13"/>
    <w:rsid w:val="00DA3E3C"/>
    <w:rsid w:val="00DA5798"/>
    <w:rsid w:val="00DA584B"/>
    <w:rsid w:val="00DA7268"/>
    <w:rsid w:val="00DA7C4E"/>
    <w:rsid w:val="00DB0947"/>
    <w:rsid w:val="00DB22A1"/>
    <w:rsid w:val="00DB3329"/>
    <w:rsid w:val="00DB34E4"/>
    <w:rsid w:val="00DB3CDE"/>
    <w:rsid w:val="00DB56C6"/>
    <w:rsid w:val="00DB7716"/>
    <w:rsid w:val="00DB79B9"/>
    <w:rsid w:val="00DB7DDA"/>
    <w:rsid w:val="00DB7F91"/>
    <w:rsid w:val="00DC1174"/>
    <w:rsid w:val="00DC3095"/>
    <w:rsid w:val="00DC3737"/>
    <w:rsid w:val="00DC484F"/>
    <w:rsid w:val="00DC56C5"/>
    <w:rsid w:val="00DC58B7"/>
    <w:rsid w:val="00DC61A5"/>
    <w:rsid w:val="00DC74CC"/>
    <w:rsid w:val="00DD1B29"/>
    <w:rsid w:val="00DD3563"/>
    <w:rsid w:val="00DD4A09"/>
    <w:rsid w:val="00DD5D4C"/>
    <w:rsid w:val="00DD6C95"/>
    <w:rsid w:val="00DD718C"/>
    <w:rsid w:val="00DD76FE"/>
    <w:rsid w:val="00DE15AF"/>
    <w:rsid w:val="00DE2B20"/>
    <w:rsid w:val="00DE2DEB"/>
    <w:rsid w:val="00DE3186"/>
    <w:rsid w:val="00DE4E6E"/>
    <w:rsid w:val="00DE4F75"/>
    <w:rsid w:val="00DE5B91"/>
    <w:rsid w:val="00DE639C"/>
    <w:rsid w:val="00DE68D0"/>
    <w:rsid w:val="00DE6DED"/>
    <w:rsid w:val="00DE791E"/>
    <w:rsid w:val="00DE7DFA"/>
    <w:rsid w:val="00DF0B77"/>
    <w:rsid w:val="00DF326E"/>
    <w:rsid w:val="00DF3AF4"/>
    <w:rsid w:val="00DF4711"/>
    <w:rsid w:val="00DF4AE7"/>
    <w:rsid w:val="00DF518A"/>
    <w:rsid w:val="00DF780D"/>
    <w:rsid w:val="00E033DA"/>
    <w:rsid w:val="00E03EEB"/>
    <w:rsid w:val="00E0579F"/>
    <w:rsid w:val="00E065D2"/>
    <w:rsid w:val="00E06CDB"/>
    <w:rsid w:val="00E07104"/>
    <w:rsid w:val="00E0759E"/>
    <w:rsid w:val="00E100FB"/>
    <w:rsid w:val="00E103BE"/>
    <w:rsid w:val="00E11A62"/>
    <w:rsid w:val="00E11DFF"/>
    <w:rsid w:val="00E1305C"/>
    <w:rsid w:val="00E133FD"/>
    <w:rsid w:val="00E13B14"/>
    <w:rsid w:val="00E146C2"/>
    <w:rsid w:val="00E14CE0"/>
    <w:rsid w:val="00E150D5"/>
    <w:rsid w:val="00E154D8"/>
    <w:rsid w:val="00E15EF1"/>
    <w:rsid w:val="00E20093"/>
    <w:rsid w:val="00E20720"/>
    <w:rsid w:val="00E2075D"/>
    <w:rsid w:val="00E20E8D"/>
    <w:rsid w:val="00E20FA6"/>
    <w:rsid w:val="00E21F7B"/>
    <w:rsid w:val="00E21FED"/>
    <w:rsid w:val="00E24A7B"/>
    <w:rsid w:val="00E303E0"/>
    <w:rsid w:val="00E309E9"/>
    <w:rsid w:val="00E30CB9"/>
    <w:rsid w:val="00E31C2E"/>
    <w:rsid w:val="00E31D61"/>
    <w:rsid w:val="00E339F8"/>
    <w:rsid w:val="00E35BE4"/>
    <w:rsid w:val="00E36720"/>
    <w:rsid w:val="00E36AB9"/>
    <w:rsid w:val="00E37B82"/>
    <w:rsid w:val="00E401CE"/>
    <w:rsid w:val="00E40418"/>
    <w:rsid w:val="00E42EA3"/>
    <w:rsid w:val="00E43371"/>
    <w:rsid w:val="00E4364D"/>
    <w:rsid w:val="00E44867"/>
    <w:rsid w:val="00E44BB5"/>
    <w:rsid w:val="00E45B86"/>
    <w:rsid w:val="00E46458"/>
    <w:rsid w:val="00E46CD6"/>
    <w:rsid w:val="00E51665"/>
    <w:rsid w:val="00E51FC9"/>
    <w:rsid w:val="00E52EED"/>
    <w:rsid w:val="00E53FAB"/>
    <w:rsid w:val="00E54425"/>
    <w:rsid w:val="00E5616D"/>
    <w:rsid w:val="00E56274"/>
    <w:rsid w:val="00E56754"/>
    <w:rsid w:val="00E56C0B"/>
    <w:rsid w:val="00E5725E"/>
    <w:rsid w:val="00E575AB"/>
    <w:rsid w:val="00E57D46"/>
    <w:rsid w:val="00E61551"/>
    <w:rsid w:val="00E618B5"/>
    <w:rsid w:val="00E61D64"/>
    <w:rsid w:val="00E63E75"/>
    <w:rsid w:val="00E64FDE"/>
    <w:rsid w:val="00E652F8"/>
    <w:rsid w:val="00E656F7"/>
    <w:rsid w:val="00E66222"/>
    <w:rsid w:val="00E6754C"/>
    <w:rsid w:val="00E70D5A"/>
    <w:rsid w:val="00E71818"/>
    <w:rsid w:val="00E718D4"/>
    <w:rsid w:val="00E71CCE"/>
    <w:rsid w:val="00E7224D"/>
    <w:rsid w:val="00E72CE7"/>
    <w:rsid w:val="00E73030"/>
    <w:rsid w:val="00E7310D"/>
    <w:rsid w:val="00E74811"/>
    <w:rsid w:val="00E7505E"/>
    <w:rsid w:val="00E76D80"/>
    <w:rsid w:val="00E80E74"/>
    <w:rsid w:val="00E82CFD"/>
    <w:rsid w:val="00E831F2"/>
    <w:rsid w:val="00E84497"/>
    <w:rsid w:val="00E864E6"/>
    <w:rsid w:val="00E8707C"/>
    <w:rsid w:val="00E874F9"/>
    <w:rsid w:val="00E876CB"/>
    <w:rsid w:val="00E87776"/>
    <w:rsid w:val="00E906B8"/>
    <w:rsid w:val="00E90F08"/>
    <w:rsid w:val="00E91E9B"/>
    <w:rsid w:val="00E93530"/>
    <w:rsid w:val="00E93D36"/>
    <w:rsid w:val="00E94240"/>
    <w:rsid w:val="00E94786"/>
    <w:rsid w:val="00E94B90"/>
    <w:rsid w:val="00E96780"/>
    <w:rsid w:val="00EA0128"/>
    <w:rsid w:val="00EA15E8"/>
    <w:rsid w:val="00EA331E"/>
    <w:rsid w:val="00EA3D05"/>
    <w:rsid w:val="00EA4460"/>
    <w:rsid w:val="00EA4CBA"/>
    <w:rsid w:val="00EA71B5"/>
    <w:rsid w:val="00EB11C7"/>
    <w:rsid w:val="00EB19A8"/>
    <w:rsid w:val="00EB2B2A"/>
    <w:rsid w:val="00EB45A1"/>
    <w:rsid w:val="00EB572C"/>
    <w:rsid w:val="00EB6C73"/>
    <w:rsid w:val="00EB78A1"/>
    <w:rsid w:val="00EB7F3E"/>
    <w:rsid w:val="00EC21C0"/>
    <w:rsid w:val="00EC2866"/>
    <w:rsid w:val="00EC2BBC"/>
    <w:rsid w:val="00EC2DB2"/>
    <w:rsid w:val="00EC2FDD"/>
    <w:rsid w:val="00EC3810"/>
    <w:rsid w:val="00EC39FC"/>
    <w:rsid w:val="00EC41DD"/>
    <w:rsid w:val="00EC4EF6"/>
    <w:rsid w:val="00EC5021"/>
    <w:rsid w:val="00EC5EA2"/>
    <w:rsid w:val="00EC67B2"/>
    <w:rsid w:val="00EC71FF"/>
    <w:rsid w:val="00EC73BA"/>
    <w:rsid w:val="00EC74E6"/>
    <w:rsid w:val="00EC74EC"/>
    <w:rsid w:val="00ED0080"/>
    <w:rsid w:val="00ED01F9"/>
    <w:rsid w:val="00ED0363"/>
    <w:rsid w:val="00ED1542"/>
    <w:rsid w:val="00ED4F73"/>
    <w:rsid w:val="00ED54E0"/>
    <w:rsid w:val="00ED597A"/>
    <w:rsid w:val="00ED67C2"/>
    <w:rsid w:val="00ED6E8A"/>
    <w:rsid w:val="00EE17C3"/>
    <w:rsid w:val="00EE29A5"/>
    <w:rsid w:val="00EE4AD5"/>
    <w:rsid w:val="00EE4F1C"/>
    <w:rsid w:val="00EE74CE"/>
    <w:rsid w:val="00EE7E86"/>
    <w:rsid w:val="00EF086A"/>
    <w:rsid w:val="00EF0BBD"/>
    <w:rsid w:val="00EF2253"/>
    <w:rsid w:val="00EF2695"/>
    <w:rsid w:val="00EF2E3B"/>
    <w:rsid w:val="00EF3278"/>
    <w:rsid w:val="00EF36C4"/>
    <w:rsid w:val="00EF38FE"/>
    <w:rsid w:val="00EF616A"/>
    <w:rsid w:val="00EF61C7"/>
    <w:rsid w:val="00F00F39"/>
    <w:rsid w:val="00F0302C"/>
    <w:rsid w:val="00F044C1"/>
    <w:rsid w:val="00F047A0"/>
    <w:rsid w:val="00F04C95"/>
    <w:rsid w:val="00F0524E"/>
    <w:rsid w:val="00F056FE"/>
    <w:rsid w:val="00F05CE8"/>
    <w:rsid w:val="00F05F45"/>
    <w:rsid w:val="00F05F96"/>
    <w:rsid w:val="00F07434"/>
    <w:rsid w:val="00F10B82"/>
    <w:rsid w:val="00F11853"/>
    <w:rsid w:val="00F11E03"/>
    <w:rsid w:val="00F12E84"/>
    <w:rsid w:val="00F13916"/>
    <w:rsid w:val="00F13FAD"/>
    <w:rsid w:val="00F14817"/>
    <w:rsid w:val="00F15D10"/>
    <w:rsid w:val="00F166B5"/>
    <w:rsid w:val="00F1684C"/>
    <w:rsid w:val="00F16B7E"/>
    <w:rsid w:val="00F20613"/>
    <w:rsid w:val="00F21F1C"/>
    <w:rsid w:val="00F22A65"/>
    <w:rsid w:val="00F23489"/>
    <w:rsid w:val="00F23FE3"/>
    <w:rsid w:val="00F24091"/>
    <w:rsid w:val="00F2421E"/>
    <w:rsid w:val="00F245BD"/>
    <w:rsid w:val="00F24EDB"/>
    <w:rsid w:val="00F250C9"/>
    <w:rsid w:val="00F25BAE"/>
    <w:rsid w:val="00F26E9F"/>
    <w:rsid w:val="00F2703B"/>
    <w:rsid w:val="00F27754"/>
    <w:rsid w:val="00F27923"/>
    <w:rsid w:val="00F329A9"/>
    <w:rsid w:val="00F32A2B"/>
    <w:rsid w:val="00F3350E"/>
    <w:rsid w:val="00F33DD5"/>
    <w:rsid w:val="00F347D7"/>
    <w:rsid w:val="00F34A3C"/>
    <w:rsid w:val="00F35992"/>
    <w:rsid w:val="00F416E7"/>
    <w:rsid w:val="00F41ACA"/>
    <w:rsid w:val="00F44709"/>
    <w:rsid w:val="00F44D67"/>
    <w:rsid w:val="00F45F82"/>
    <w:rsid w:val="00F467A2"/>
    <w:rsid w:val="00F4702B"/>
    <w:rsid w:val="00F47B99"/>
    <w:rsid w:val="00F511FE"/>
    <w:rsid w:val="00F523BF"/>
    <w:rsid w:val="00F5280A"/>
    <w:rsid w:val="00F5322D"/>
    <w:rsid w:val="00F5346B"/>
    <w:rsid w:val="00F54839"/>
    <w:rsid w:val="00F54A95"/>
    <w:rsid w:val="00F54EFC"/>
    <w:rsid w:val="00F558C6"/>
    <w:rsid w:val="00F56DF7"/>
    <w:rsid w:val="00F56F7B"/>
    <w:rsid w:val="00F571DA"/>
    <w:rsid w:val="00F57E22"/>
    <w:rsid w:val="00F6011B"/>
    <w:rsid w:val="00F609D0"/>
    <w:rsid w:val="00F62355"/>
    <w:rsid w:val="00F62B0A"/>
    <w:rsid w:val="00F63C06"/>
    <w:rsid w:val="00F6410B"/>
    <w:rsid w:val="00F64852"/>
    <w:rsid w:val="00F656FD"/>
    <w:rsid w:val="00F6607C"/>
    <w:rsid w:val="00F66B55"/>
    <w:rsid w:val="00F70616"/>
    <w:rsid w:val="00F70B1E"/>
    <w:rsid w:val="00F71C6D"/>
    <w:rsid w:val="00F721B8"/>
    <w:rsid w:val="00F72BC4"/>
    <w:rsid w:val="00F75140"/>
    <w:rsid w:val="00F75475"/>
    <w:rsid w:val="00F7610F"/>
    <w:rsid w:val="00F7717D"/>
    <w:rsid w:val="00F77371"/>
    <w:rsid w:val="00F80208"/>
    <w:rsid w:val="00F802DF"/>
    <w:rsid w:val="00F80A1F"/>
    <w:rsid w:val="00F81B8D"/>
    <w:rsid w:val="00F81FD1"/>
    <w:rsid w:val="00F822BF"/>
    <w:rsid w:val="00F8235A"/>
    <w:rsid w:val="00F839EB"/>
    <w:rsid w:val="00F83A5B"/>
    <w:rsid w:val="00F84BCD"/>
    <w:rsid w:val="00F853A9"/>
    <w:rsid w:val="00F85B49"/>
    <w:rsid w:val="00F87412"/>
    <w:rsid w:val="00F903C2"/>
    <w:rsid w:val="00F90DF1"/>
    <w:rsid w:val="00F91375"/>
    <w:rsid w:val="00F918D6"/>
    <w:rsid w:val="00F91A80"/>
    <w:rsid w:val="00F91FFB"/>
    <w:rsid w:val="00F9238F"/>
    <w:rsid w:val="00F93A89"/>
    <w:rsid w:val="00F9400B"/>
    <w:rsid w:val="00F942DF"/>
    <w:rsid w:val="00F94EE5"/>
    <w:rsid w:val="00F961C2"/>
    <w:rsid w:val="00F961E2"/>
    <w:rsid w:val="00F96471"/>
    <w:rsid w:val="00F9662D"/>
    <w:rsid w:val="00F9789E"/>
    <w:rsid w:val="00FA0912"/>
    <w:rsid w:val="00FA102C"/>
    <w:rsid w:val="00FA1F2B"/>
    <w:rsid w:val="00FA2358"/>
    <w:rsid w:val="00FA24C6"/>
    <w:rsid w:val="00FA2814"/>
    <w:rsid w:val="00FA340B"/>
    <w:rsid w:val="00FA3C74"/>
    <w:rsid w:val="00FA583E"/>
    <w:rsid w:val="00FA5EC9"/>
    <w:rsid w:val="00FA6593"/>
    <w:rsid w:val="00FB461B"/>
    <w:rsid w:val="00FB6B96"/>
    <w:rsid w:val="00FB6DD8"/>
    <w:rsid w:val="00FB6EF3"/>
    <w:rsid w:val="00FB76A5"/>
    <w:rsid w:val="00FB7DBD"/>
    <w:rsid w:val="00FC052D"/>
    <w:rsid w:val="00FC1A79"/>
    <w:rsid w:val="00FC1BF7"/>
    <w:rsid w:val="00FC1C6A"/>
    <w:rsid w:val="00FC2451"/>
    <w:rsid w:val="00FC52EB"/>
    <w:rsid w:val="00FC5F78"/>
    <w:rsid w:val="00FC62B0"/>
    <w:rsid w:val="00FD07E5"/>
    <w:rsid w:val="00FD1879"/>
    <w:rsid w:val="00FD2145"/>
    <w:rsid w:val="00FD3B99"/>
    <w:rsid w:val="00FD3D20"/>
    <w:rsid w:val="00FD4216"/>
    <w:rsid w:val="00FD4449"/>
    <w:rsid w:val="00FD50F9"/>
    <w:rsid w:val="00FD6304"/>
    <w:rsid w:val="00FD7705"/>
    <w:rsid w:val="00FD7BEA"/>
    <w:rsid w:val="00FE05D7"/>
    <w:rsid w:val="00FE13AF"/>
    <w:rsid w:val="00FE3252"/>
    <w:rsid w:val="00FE37AF"/>
    <w:rsid w:val="00FE3A46"/>
    <w:rsid w:val="00FE49B9"/>
    <w:rsid w:val="00FE508D"/>
    <w:rsid w:val="00FE5807"/>
    <w:rsid w:val="00FE783A"/>
    <w:rsid w:val="00FE7A99"/>
    <w:rsid w:val="00FF0B7C"/>
    <w:rsid w:val="00FF2596"/>
    <w:rsid w:val="00FF2A66"/>
    <w:rsid w:val="00FF2E74"/>
    <w:rsid w:val="00FF3322"/>
    <w:rsid w:val="00FF4BBB"/>
    <w:rsid w:val="00FF4FBC"/>
    <w:rsid w:val="00FF571A"/>
    <w:rsid w:val="00FF6315"/>
    <w:rsid w:val="00FF642E"/>
    <w:rsid w:val="00FF6D64"/>
    <w:rsid w:val="00FF7C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rokecolor="maroon">
      <v:stroke endarrow="block" color="maroon"/>
    </o:shapedefaults>
    <o:shapelayout v:ext="edit">
      <o:idmap v:ext="edit" data="2"/>
    </o:shapelayout>
  </w:shapeDefaults>
  <w:decimalSymbol w:val=","/>
  <w:listSeparator w:val=";"/>
  <w14:docId w14:val="3ED8374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uiPriority="99"/>
    <w:lsdException w:name="footer" w:uiPriority="99"/>
    <w:lsdException w:name="caption" w:uiPriority="35" w:qFormat="1"/>
    <w:lsdException w:name="table of figures" w:uiPriority="99"/>
    <w:lsdException w:name="annotation reference" w:uiPriority="99"/>
    <w:lsdException w:name="Title" w:qFormat="1"/>
    <w:lsdException w:name="Body Text"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2757"/>
    <w:pPr>
      <w:jc w:val="both"/>
    </w:pPr>
    <w:rPr>
      <w:rFonts w:ascii="Verdana" w:hAnsi="Verdana" w:cstheme="minorHAnsi"/>
      <w:sz w:val="16"/>
      <w:szCs w:val="16"/>
      <w:lang w:val="sl-SI" w:eastAsia="sl-SI"/>
    </w:rPr>
  </w:style>
  <w:style w:type="paragraph" w:styleId="Heading1">
    <w:name w:val="heading 1"/>
    <w:basedOn w:val="Normal"/>
    <w:next w:val="Normal"/>
    <w:link w:val="Heading1Char"/>
    <w:qFormat/>
    <w:rsid w:val="000E3A51"/>
    <w:pPr>
      <w:keepNext/>
      <w:spacing w:before="240" w:after="60"/>
      <w:outlineLvl w:val="0"/>
    </w:pPr>
    <w:rPr>
      <w:rFonts w:asciiTheme="minorHAnsi" w:hAnsiTheme="minorHAnsi"/>
      <w:b/>
      <w:bCs/>
      <w:color w:val="333399"/>
      <w:kern w:val="32"/>
      <w:sz w:val="36"/>
      <w:szCs w:val="32"/>
    </w:rPr>
  </w:style>
  <w:style w:type="paragraph" w:styleId="Heading2">
    <w:name w:val="heading 2"/>
    <w:basedOn w:val="Normal"/>
    <w:next w:val="Normal"/>
    <w:link w:val="Heading2Char"/>
    <w:qFormat/>
    <w:rsid w:val="00825408"/>
    <w:pPr>
      <w:keepNext/>
      <w:spacing w:before="240" w:after="60"/>
      <w:outlineLvl w:val="1"/>
    </w:pPr>
    <w:rPr>
      <w:rFonts w:asciiTheme="minorHAnsi" w:hAnsiTheme="minorHAnsi"/>
      <w:b/>
      <w:bCs/>
      <w:noProof/>
      <w:color w:val="333399"/>
      <w:sz w:val="28"/>
      <w:szCs w:val="32"/>
    </w:rPr>
  </w:style>
  <w:style w:type="paragraph" w:styleId="Heading3">
    <w:name w:val="heading 3"/>
    <w:basedOn w:val="Normal"/>
    <w:next w:val="Normal"/>
    <w:link w:val="Heading3Char"/>
    <w:qFormat/>
    <w:rsid w:val="00825408"/>
    <w:pPr>
      <w:keepNext/>
      <w:spacing w:before="240" w:after="60"/>
      <w:outlineLvl w:val="2"/>
    </w:pPr>
    <w:rPr>
      <w:rFonts w:asciiTheme="minorHAnsi" w:hAnsiTheme="minorHAnsi"/>
      <w:b/>
      <w:bCs/>
      <w:color w:val="333399"/>
      <w:szCs w:val="26"/>
    </w:rPr>
  </w:style>
  <w:style w:type="paragraph" w:styleId="Heading4">
    <w:name w:val="heading 4"/>
    <w:basedOn w:val="Normal"/>
    <w:next w:val="Normal"/>
    <w:qFormat/>
    <w:pPr>
      <w:keepNext/>
      <w:spacing w:before="240" w:after="60"/>
      <w:outlineLvl w:val="3"/>
    </w:pPr>
    <w:rPr>
      <w:b/>
      <w:bCs/>
      <w:color w:val="333399"/>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color w:val="003399"/>
    </w:rPr>
  </w:style>
  <w:style w:type="character" w:styleId="Hyperlink">
    <w:name w:val="Hyperlink"/>
    <w:uiPriority w:val="99"/>
    <w:rPr>
      <w:color w:val="CC9900"/>
      <w:u w:val="single"/>
    </w:rPr>
  </w:style>
  <w:style w:type="character" w:styleId="FollowedHyperlink">
    <w:name w:val="FollowedHyperlink"/>
    <w:rPr>
      <w:color w:val="800080"/>
      <w:u w:val="single"/>
    </w:rPr>
  </w:style>
  <w:style w:type="paragraph" w:styleId="TOC1">
    <w:name w:val="toc 1"/>
    <w:basedOn w:val="Normal"/>
    <w:next w:val="Normal"/>
    <w:autoRedefine/>
    <w:uiPriority w:val="39"/>
    <w:rsid w:val="007839D7"/>
    <w:pPr>
      <w:tabs>
        <w:tab w:val="right" w:leader="dot" w:pos="9344"/>
      </w:tabs>
      <w:spacing w:before="120" w:after="120"/>
    </w:pPr>
    <w:rPr>
      <w:rFonts w:ascii="Calibri" w:hAnsi="Calibri" w:cs="Calibri"/>
      <w:b/>
      <w:bCs/>
      <w:caps/>
      <w:sz w:val="20"/>
      <w:szCs w:val="20"/>
    </w:rPr>
  </w:style>
  <w:style w:type="paragraph" w:styleId="TOC2">
    <w:name w:val="toc 2"/>
    <w:basedOn w:val="Normal"/>
    <w:next w:val="Normal"/>
    <w:autoRedefine/>
    <w:uiPriority w:val="39"/>
    <w:pPr>
      <w:ind w:left="240"/>
    </w:pPr>
    <w:rPr>
      <w:rFonts w:ascii="Calibri" w:hAnsi="Calibri" w:cs="Calibri"/>
      <w:smallCaps/>
      <w:sz w:val="20"/>
      <w:szCs w:val="20"/>
    </w:rPr>
  </w:style>
  <w:style w:type="paragraph" w:styleId="TOC3">
    <w:name w:val="toc 3"/>
    <w:basedOn w:val="Normal"/>
    <w:next w:val="Normal"/>
    <w:autoRedefine/>
    <w:uiPriority w:val="39"/>
    <w:pPr>
      <w:ind w:left="480"/>
    </w:pPr>
    <w:rPr>
      <w:rFonts w:ascii="Calibri" w:hAnsi="Calibri" w:cs="Calibri"/>
      <w:i/>
      <w:iCs/>
      <w:sz w:val="20"/>
      <w:szCs w:val="20"/>
    </w:rPr>
  </w:style>
  <w:style w:type="paragraph" w:styleId="TOC4">
    <w:name w:val="toc 4"/>
    <w:basedOn w:val="Normal"/>
    <w:next w:val="Normal"/>
    <w:autoRedefine/>
    <w:uiPriority w:val="39"/>
    <w:pPr>
      <w:ind w:left="720"/>
    </w:pPr>
    <w:rPr>
      <w:rFonts w:ascii="Calibri" w:hAnsi="Calibri" w:cs="Calibri"/>
      <w:sz w:val="18"/>
      <w:szCs w:val="18"/>
    </w:rPr>
  </w:style>
  <w:style w:type="paragraph" w:styleId="TOC5">
    <w:name w:val="toc 5"/>
    <w:basedOn w:val="Normal"/>
    <w:next w:val="Normal"/>
    <w:autoRedefine/>
    <w:semiHidden/>
    <w:pPr>
      <w:ind w:left="960"/>
    </w:pPr>
    <w:rPr>
      <w:rFonts w:ascii="Calibri" w:hAnsi="Calibri" w:cs="Calibri"/>
      <w:sz w:val="18"/>
      <w:szCs w:val="18"/>
    </w:rPr>
  </w:style>
  <w:style w:type="paragraph" w:styleId="TOC6">
    <w:name w:val="toc 6"/>
    <w:basedOn w:val="Normal"/>
    <w:next w:val="Normal"/>
    <w:autoRedefine/>
    <w:semiHidden/>
    <w:pPr>
      <w:ind w:left="1200"/>
    </w:pPr>
    <w:rPr>
      <w:rFonts w:ascii="Calibri" w:hAnsi="Calibri" w:cs="Calibri"/>
      <w:sz w:val="18"/>
      <w:szCs w:val="18"/>
    </w:rPr>
  </w:style>
  <w:style w:type="paragraph" w:styleId="TOC7">
    <w:name w:val="toc 7"/>
    <w:basedOn w:val="Normal"/>
    <w:next w:val="Normal"/>
    <w:autoRedefine/>
    <w:semiHidden/>
    <w:pPr>
      <w:ind w:left="1440"/>
    </w:pPr>
    <w:rPr>
      <w:rFonts w:ascii="Calibri" w:hAnsi="Calibri" w:cs="Calibri"/>
      <w:sz w:val="18"/>
      <w:szCs w:val="18"/>
    </w:rPr>
  </w:style>
  <w:style w:type="paragraph" w:styleId="TOC8">
    <w:name w:val="toc 8"/>
    <w:basedOn w:val="Normal"/>
    <w:next w:val="Normal"/>
    <w:autoRedefine/>
    <w:semiHidden/>
    <w:pPr>
      <w:ind w:left="1680"/>
    </w:pPr>
    <w:rPr>
      <w:rFonts w:ascii="Calibri" w:hAnsi="Calibri" w:cs="Calibri"/>
      <w:sz w:val="18"/>
      <w:szCs w:val="18"/>
    </w:rPr>
  </w:style>
  <w:style w:type="paragraph" w:styleId="TOC9">
    <w:name w:val="toc 9"/>
    <w:basedOn w:val="Normal"/>
    <w:next w:val="Normal"/>
    <w:autoRedefine/>
    <w:semiHidden/>
    <w:pPr>
      <w:ind w:left="1920"/>
    </w:pPr>
    <w:rPr>
      <w:rFonts w:ascii="Calibri" w:hAnsi="Calibri" w:cs="Calibri"/>
      <w:sz w:val="18"/>
      <w:szCs w:val="18"/>
    </w:rPr>
  </w:style>
  <w:style w:type="paragraph" w:styleId="BodyText">
    <w:name w:val="Body Text"/>
    <w:basedOn w:val="Normal"/>
    <w:link w:val="BodyTextChar"/>
    <w:qFormat/>
    <w:rsid w:val="00540A64"/>
    <w:rPr>
      <w:rFonts w:asciiTheme="minorHAnsi" w:hAnsiTheme="minorHAnsi"/>
    </w:rPr>
  </w:style>
  <w:style w:type="paragraph" w:styleId="Header">
    <w:name w:val="header"/>
    <w:basedOn w:val="Normal"/>
    <w:link w:val="HeaderChar"/>
    <w:uiPriority w:val="99"/>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PageNumber">
    <w:name w:val="page number"/>
    <w:basedOn w:val="DefaultParagraphFont"/>
  </w:style>
  <w:style w:type="paragraph" w:styleId="Caption">
    <w:name w:val="caption"/>
    <w:basedOn w:val="Normal"/>
    <w:next w:val="Normal"/>
    <w:uiPriority w:val="35"/>
    <w:qFormat/>
    <w:pPr>
      <w:spacing w:before="120" w:after="120"/>
    </w:pPr>
    <w:rPr>
      <w:b/>
      <w:bCs/>
      <w:sz w:val="20"/>
      <w:szCs w:val="20"/>
    </w:rPr>
  </w:style>
  <w:style w:type="paragraph" w:styleId="BodyText2">
    <w:name w:val="Body Text 2"/>
    <w:basedOn w:val="Normal"/>
    <w:pPr>
      <w:ind w:right="4961"/>
    </w:pPr>
  </w:style>
  <w:style w:type="paragraph" w:styleId="BodyTextIndent">
    <w:name w:val="Body Text Indent"/>
    <w:basedOn w:val="Normal"/>
    <w:pPr>
      <w:ind w:left="4253"/>
    </w:pPr>
  </w:style>
  <w:style w:type="paragraph" w:styleId="BodyTextIndent3">
    <w:name w:val="Body Text Indent 3"/>
    <w:basedOn w:val="Normal"/>
    <w:pPr>
      <w:ind w:left="360"/>
    </w:pPr>
  </w:style>
  <w:style w:type="paragraph" w:styleId="BlockText">
    <w:name w:val="Block Text"/>
    <w:basedOn w:val="Normal"/>
    <w:pPr>
      <w:ind w:left="360" w:right="4819"/>
    </w:pPr>
  </w:style>
  <w:style w:type="paragraph" w:styleId="BodyText3">
    <w:name w:val="Body Text 3"/>
    <w:basedOn w:val="Normal"/>
    <w:pPr>
      <w:ind w:right="4819"/>
    </w:pPr>
  </w:style>
  <w:style w:type="paragraph" w:styleId="Title">
    <w:name w:val="Title"/>
    <w:basedOn w:val="Normal"/>
    <w:qFormat/>
    <w:pPr>
      <w:jc w:val="center"/>
    </w:pPr>
    <w:rPr>
      <w:b/>
      <w:szCs w:val="20"/>
      <w:u w:val="single"/>
    </w:rPr>
  </w:style>
  <w:style w:type="paragraph" w:styleId="PlainText">
    <w:name w:val="Plain Text"/>
    <w:basedOn w:val="Normal"/>
    <w:pPr>
      <w:autoSpaceDE w:val="0"/>
      <w:autoSpaceDN w:val="0"/>
    </w:pPr>
    <w:rPr>
      <w:rFonts w:ascii="Courier New" w:hAnsi="Courier New" w:cs="Courier New"/>
      <w:sz w:val="20"/>
      <w:szCs w:val="20"/>
      <w:lang w:val="sk-SK"/>
    </w:rPr>
  </w:style>
  <w:style w:type="paragraph" w:styleId="BodyTextIndent2">
    <w:name w:val="Body Text Indent 2"/>
    <w:basedOn w:val="Normal"/>
    <w:pPr>
      <w:ind w:left="709"/>
    </w:pPr>
  </w:style>
  <w:style w:type="character" w:customStyle="1" w:styleId="Heading3Char">
    <w:name w:val="Heading 3 Char"/>
    <w:link w:val="Heading3"/>
    <w:rsid w:val="00825408"/>
    <w:rPr>
      <w:rFonts w:asciiTheme="minorHAnsi" w:hAnsiTheme="minorHAnsi" w:cstheme="minorHAnsi"/>
      <w:b/>
      <w:bCs/>
      <w:color w:val="333399"/>
      <w:sz w:val="24"/>
      <w:szCs w:val="26"/>
      <w:lang w:val="sl-SI" w:eastAsia="sl-SI"/>
    </w:rPr>
  </w:style>
  <w:style w:type="paragraph" w:customStyle="1" w:styleId="NormalWeb1">
    <w:name w:val="Normal (Web)1"/>
    <w:basedOn w:val="Normal"/>
    <w:rsid w:val="00482E2F"/>
    <w:pPr>
      <w:spacing w:before="100" w:after="100"/>
    </w:pPr>
    <w:rPr>
      <w:szCs w:val="20"/>
      <w:lang w:val="en-GB"/>
    </w:rPr>
  </w:style>
  <w:style w:type="paragraph" w:customStyle="1" w:styleId="Naslovizahelp">
    <w:name w:val="Naslovi za help"/>
    <w:basedOn w:val="Heading1"/>
    <w:rsid w:val="00482E2F"/>
    <w:pPr>
      <w:outlineLvl w:val="9"/>
    </w:pPr>
    <w:rPr>
      <w:bCs w:val="0"/>
      <w:caps/>
      <w:color w:val="auto"/>
      <w:sz w:val="48"/>
      <w:szCs w:val="20"/>
      <w:lang w:val="en-GB"/>
    </w:rPr>
  </w:style>
  <w:style w:type="paragraph" w:styleId="BalloonText">
    <w:name w:val="Balloon Text"/>
    <w:basedOn w:val="Normal"/>
    <w:semiHidden/>
    <w:rsid w:val="00FA6593"/>
    <w:rPr>
      <w:rFonts w:ascii="Tahoma" w:hAnsi="Tahoma" w:cs="Tahoma"/>
    </w:rPr>
  </w:style>
  <w:style w:type="character" w:customStyle="1" w:styleId="Heading2Char">
    <w:name w:val="Heading 2 Char"/>
    <w:link w:val="Heading2"/>
    <w:rsid w:val="00825408"/>
    <w:rPr>
      <w:rFonts w:asciiTheme="minorHAnsi" w:hAnsiTheme="minorHAnsi" w:cstheme="minorHAnsi"/>
      <w:b/>
      <w:bCs/>
      <w:noProof/>
      <w:color w:val="333399"/>
      <w:sz w:val="28"/>
      <w:szCs w:val="32"/>
      <w:lang w:val="sl-SI" w:eastAsia="sl-SI"/>
    </w:rPr>
  </w:style>
  <w:style w:type="table" w:styleId="TableGrid">
    <w:name w:val="Table Grid"/>
    <w:basedOn w:val="TableNormal"/>
    <w:uiPriority w:val="59"/>
    <w:rsid w:val="00C81D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rsid w:val="00DA3E3C"/>
    <w:rPr>
      <w:i/>
      <w:iCs/>
    </w:rPr>
  </w:style>
  <w:style w:type="paragraph" w:styleId="FootnoteText">
    <w:name w:val="footnote text"/>
    <w:basedOn w:val="Normal"/>
    <w:link w:val="FootnoteTextChar"/>
    <w:rsid w:val="00AB1F28"/>
    <w:rPr>
      <w:sz w:val="20"/>
      <w:szCs w:val="20"/>
    </w:rPr>
  </w:style>
  <w:style w:type="character" w:customStyle="1" w:styleId="FootnoteTextChar">
    <w:name w:val="Footnote Text Char"/>
    <w:basedOn w:val="DefaultParagraphFont"/>
    <w:link w:val="FootnoteText"/>
    <w:rsid w:val="00AB1F28"/>
  </w:style>
  <w:style w:type="character" w:styleId="FootnoteReference">
    <w:name w:val="footnote reference"/>
    <w:rsid w:val="00AB1F28"/>
    <w:rPr>
      <w:vertAlign w:val="superscript"/>
    </w:rPr>
  </w:style>
  <w:style w:type="paragraph" w:styleId="ListParagraph">
    <w:name w:val="List Paragraph"/>
    <w:basedOn w:val="Normal"/>
    <w:link w:val="ListParagraphChar"/>
    <w:uiPriority w:val="34"/>
    <w:qFormat/>
    <w:rsid w:val="0052129E"/>
    <w:pPr>
      <w:ind w:left="708"/>
    </w:pPr>
  </w:style>
  <w:style w:type="character" w:styleId="SubtleEmphasis">
    <w:name w:val="Subtle Emphasis"/>
    <w:uiPriority w:val="19"/>
    <w:rsid w:val="001C5CE6"/>
  </w:style>
  <w:style w:type="character" w:styleId="CommentReference">
    <w:name w:val="annotation reference"/>
    <w:uiPriority w:val="99"/>
    <w:rsid w:val="008E6216"/>
    <w:rPr>
      <w:sz w:val="16"/>
      <w:szCs w:val="16"/>
    </w:rPr>
  </w:style>
  <w:style w:type="paragraph" w:styleId="CommentText">
    <w:name w:val="annotation text"/>
    <w:basedOn w:val="Normal"/>
    <w:link w:val="CommentTextChar"/>
    <w:rsid w:val="008E6216"/>
    <w:rPr>
      <w:sz w:val="20"/>
      <w:szCs w:val="20"/>
    </w:rPr>
  </w:style>
  <w:style w:type="character" w:customStyle="1" w:styleId="CommentTextChar">
    <w:name w:val="Comment Text Char"/>
    <w:basedOn w:val="DefaultParagraphFont"/>
    <w:link w:val="CommentText"/>
    <w:rsid w:val="008E6216"/>
  </w:style>
  <w:style w:type="paragraph" w:styleId="CommentSubject">
    <w:name w:val="annotation subject"/>
    <w:basedOn w:val="CommentText"/>
    <w:next w:val="CommentText"/>
    <w:link w:val="CommentSubjectChar"/>
    <w:rsid w:val="008E6216"/>
    <w:rPr>
      <w:b/>
      <w:bCs/>
    </w:rPr>
  </w:style>
  <w:style w:type="character" w:customStyle="1" w:styleId="CommentSubjectChar">
    <w:name w:val="Comment Subject Char"/>
    <w:link w:val="CommentSubject"/>
    <w:rsid w:val="008E6216"/>
    <w:rPr>
      <w:b/>
      <w:bCs/>
    </w:rPr>
  </w:style>
  <w:style w:type="paragraph" w:styleId="TableofFigures">
    <w:name w:val="table of figures"/>
    <w:basedOn w:val="Normal"/>
    <w:next w:val="Normal"/>
    <w:uiPriority w:val="99"/>
    <w:rsid w:val="00632583"/>
  </w:style>
  <w:style w:type="numbering" w:customStyle="1" w:styleId="Slog1">
    <w:name w:val="Slog1"/>
    <w:rsid w:val="00392EE3"/>
    <w:pPr>
      <w:numPr>
        <w:numId w:val="1"/>
      </w:numPr>
    </w:pPr>
  </w:style>
  <w:style w:type="character" w:customStyle="1" w:styleId="Heading1Char">
    <w:name w:val="Heading 1 Char"/>
    <w:link w:val="Heading1"/>
    <w:rsid w:val="000E3A51"/>
    <w:rPr>
      <w:rFonts w:asciiTheme="minorHAnsi" w:hAnsiTheme="minorHAnsi" w:cstheme="minorHAnsi"/>
      <w:b/>
      <w:bCs/>
      <w:color w:val="333399"/>
      <w:kern w:val="32"/>
      <w:sz w:val="36"/>
      <w:szCs w:val="32"/>
      <w:lang w:val="sl-SI" w:eastAsia="sl-SI"/>
    </w:rPr>
  </w:style>
  <w:style w:type="paragraph" w:customStyle="1" w:styleId="Default">
    <w:name w:val="Default"/>
    <w:rsid w:val="00300FDE"/>
    <w:pPr>
      <w:autoSpaceDE w:val="0"/>
      <w:autoSpaceDN w:val="0"/>
      <w:adjustRightInd w:val="0"/>
    </w:pPr>
    <w:rPr>
      <w:rFonts w:ascii="Arial" w:hAnsi="Arial" w:cs="Arial"/>
      <w:color w:val="000000"/>
      <w:sz w:val="24"/>
      <w:szCs w:val="24"/>
      <w:lang w:val="sl-SI" w:eastAsia="sl-SI"/>
    </w:rPr>
  </w:style>
  <w:style w:type="table" w:customStyle="1" w:styleId="TableGrid0">
    <w:name w:val="TableGrid"/>
    <w:rsid w:val="00383767"/>
    <w:rPr>
      <w:rFonts w:ascii="Calibri" w:hAnsi="Calibri"/>
      <w:sz w:val="22"/>
      <w:szCs w:val="22"/>
      <w:lang w:val="sl-SI" w:eastAsia="sl-SI"/>
    </w:rPr>
    <w:tblPr>
      <w:tblCellMar>
        <w:top w:w="0" w:type="dxa"/>
        <w:left w:w="0" w:type="dxa"/>
        <w:bottom w:w="0" w:type="dxa"/>
        <w:right w:w="0" w:type="dxa"/>
      </w:tblCellMar>
    </w:tblPr>
  </w:style>
  <w:style w:type="character" w:customStyle="1" w:styleId="Omemba1">
    <w:name w:val="Omemba1"/>
    <w:uiPriority w:val="99"/>
    <w:semiHidden/>
    <w:unhideWhenUsed/>
    <w:rsid w:val="00EE17C3"/>
    <w:rPr>
      <w:color w:val="2B579A"/>
      <w:shd w:val="clear" w:color="auto" w:fill="E6E6E6"/>
    </w:rPr>
  </w:style>
  <w:style w:type="table" w:styleId="TableClassic1">
    <w:name w:val="Table Classic 1"/>
    <w:basedOn w:val="TableNormal"/>
    <w:rsid w:val="00F5280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9728AE"/>
    <w:pPr>
      <w:outlineLvl w:val="9"/>
    </w:pPr>
    <w:rPr>
      <w:rFonts w:ascii="Calibri Light" w:hAnsi="Calibri Light"/>
      <w:color w:val="auto"/>
      <w:sz w:val="32"/>
    </w:rPr>
  </w:style>
  <w:style w:type="paragraph" w:styleId="NoSpacing">
    <w:name w:val="No Spacing"/>
    <w:link w:val="NoSpacingChar"/>
    <w:uiPriority w:val="1"/>
    <w:qFormat/>
    <w:rsid w:val="009728AE"/>
    <w:rPr>
      <w:rFonts w:ascii="Calibri" w:hAnsi="Calibri"/>
      <w:sz w:val="22"/>
      <w:szCs w:val="22"/>
      <w:lang w:val="sl-SI" w:eastAsia="sl-SI"/>
    </w:rPr>
  </w:style>
  <w:style w:type="character" w:customStyle="1" w:styleId="NoSpacingChar">
    <w:name w:val="No Spacing Char"/>
    <w:link w:val="NoSpacing"/>
    <w:uiPriority w:val="1"/>
    <w:rsid w:val="009728AE"/>
    <w:rPr>
      <w:rFonts w:ascii="Calibri" w:hAnsi="Calibri"/>
      <w:sz w:val="22"/>
      <w:szCs w:val="22"/>
    </w:rPr>
  </w:style>
  <w:style w:type="paragraph" w:customStyle="1" w:styleId="Poglavje">
    <w:name w:val="Poglavje"/>
    <w:basedOn w:val="Normal"/>
    <w:qFormat/>
    <w:rsid w:val="00492FBB"/>
    <w:pPr>
      <w:suppressAutoHyphens/>
      <w:overflowPunct w:val="0"/>
      <w:autoSpaceDE w:val="0"/>
      <w:autoSpaceDN w:val="0"/>
      <w:adjustRightInd w:val="0"/>
      <w:spacing w:before="480"/>
      <w:jc w:val="center"/>
      <w:textAlignment w:val="baseline"/>
    </w:pPr>
    <w:rPr>
      <w:rFonts w:ascii="Arial" w:hAnsi="Arial" w:cs="Arial"/>
      <w:sz w:val="22"/>
      <w:szCs w:val="22"/>
    </w:rPr>
  </w:style>
  <w:style w:type="paragraph" w:customStyle="1" w:styleId="len">
    <w:name w:val="Člen"/>
    <w:basedOn w:val="Normal"/>
    <w:link w:val="lenZnak"/>
    <w:qFormat/>
    <w:rsid w:val="00492FBB"/>
    <w:pPr>
      <w:suppressAutoHyphens/>
      <w:overflowPunct w:val="0"/>
      <w:autoSpaceDE w:val="0"/>
      <w:autoSpaceDN w:val="0"/>
      <w:adjustRightInd w:val="0"/>
      <w:spacing w:before="480"/>
      <w:jc w:val="center"/>
      <w:textAlignment w:val="baseline"/>
    </w:pPr>
    <w:rPr>
      <w:rFonts w:ascii="Arial" w:hAnsi="Arial"/>
      <w:b/>
      <w:sz w:val="22"/>
      <w:szCs w:val="22"/>
      <w:lang w:val="x-none" w:eastAsia="x-none"/>
    </w:rPr>
  </w:style>
  <w:style w:type="character" w:customStyle="1" w:styleId="lenZnak">
    <w:name w:val="Člen Znak"/>
    <w:link w:val="len"/>
    <w:rsid w:val="00492FBB"/>
    <w:rPr>
      <w:rFonts w:ascii="Arial" w:hAnsi="Arial"/>
      <w:b/>
      <w:sz w:val="22"/>
      <w:szCs w:val="22"/>
      <w:lang w:val="x-none" w:eastAsia="x-none"/>
    </w:rPr>
  </w:style>
  <w:style w:type="paragraph" w:customStyle="1" w:styleId="Odstavek">
    <w:name w:val="Odstavek"/>
    <w:basedOn w:val="Normal"/>
    <w:link w:val="OdstavekZnak"/>
    <w:uiPriority w:val="99"/>
    <w:qFormat/>
    <w:rsid w:val="00492FBB"/>
    <w:pPr>
      <w:overflowPunct w:val="0"/>
      <w:autoSpaceDE w:val="0"/>
      <w:autoSpaceDN w:val="0"/>
      <w:adjustRightInd w:val="0"/>
      <w:spacing w:before="240"/>
      <w:ind w:firstLine="1021"/>
      <w:textAlignment w:val="baseline"/>
    </w:pPr>
    <w:rPr>
      <w:rFonts w:ascii="Arial" w:hAnsi="Arial"/>
      <w:sz w:val="22"/>
      <w:szCs w:val="22"/>
      <w:lang w:val="x-none" w:eastAsia="x-none"/>
    </w:rPr>
  </w:style>
  <w:style w:type="character" w:customStyle="1" w:styleId="OdstavekZnak">
    <w:name w:val="Odstavek Znak"/>
    <w:link w:val="Odstavek"/>
    <w:uiPriority w:val="99"/>
    <w:rsid w:val="00492FBB"/>
    <w:rPr>
      <w:rFonts w:ascii="Arial" w:hAnsi="Arial"/>
      <w:sz w:val="22"/>
      <w:szCs w:val="22"/>
      <w:lang w:val="x-none" w:eastAsia="x-none"/>
    </w:rPr>
  </w:style>
  <w:style w:type="character" w:styleId="Strong">
    <w:name w:val="Strong"/>
    <w:uiPriority w:val="22"/>
    <w:qFormat/>
    <w:rsid w:val="000D033E"/>
    <w:rPr>
      <w:b/>
      <w:bCs/>
    </w:rPr>
  </w:style>
  <w:style w:type="character" w:customStyle="1" w:styleId="Nerazreenaomemba1">
    <w:name w:val="Nerazrešena omemba1"/>
    <w:uiPriority w:val="99"/>
    <w:semiHidden/>
    <w:unhideWhenUsed/>
    <w:rsid w:val="005A23A2"/>
    <w:rPr>
      <w:color w:val="605E5C"/>
      <w:shd w:val="clear" w:color="auto" w:fill="E1DFDD"/>
    </w:rPr>
  </w:style>
  <w:style w:type="table" w:customStyle="1" w:styleId="TableGrid1">
    <w:name w:val="TableGrid1"/>
    <w:rsid w:val="00F05F45"/>
    <w:rPr>
      <w:rFonts w:ascii="Calibri" w:hAnsi="Calibri"/>
      <w:kern w:val="2"/>
      <w:sz w:val="22"/>
      <w:szCs w:val="22"/>
      <w:lang w:val="sl-SI" w:eastAsia="sl-SI"/>
    </w:rPr>
    <w:tblPr>
      <w:tblCellMar>
        <w:top w:w="0" w:type="dxa"/>
        <w:left w:w="0" w:type="dxa"/>
        <w:bottom w:w="0" w:type="dxa"/>
        <w:right w:w="0" w:type="dxa"/>
      </w:tblCellMar>
    </w:tblPr>
  </w:style>
  <w:style w:type="table" w:customStyle="1" w:styleId="TableGrid2">
    <w:name w:val="TableGrid2"/>
    <w:rsid w:val="0032293A"/>
    <w:rPr>
      <w:rFonts w:ascii="Calibri" w:hAnsi="Calibri"/>
      <w:kern w:val="2"/>
      <w:sz w:val="22"/>
      <w:szCs w:val="22"/>
      <w:lang w:val="sl-SI" w:eastAsia="sl-SI"/>
    </w:rPr>
    <w:tblPr>
      <w:tblCellMar>
        <w:top w:w="0" w:type="dxa"/>
        <w:left w:w="0" w:type="dxa"/>
        <w:bottom w:w="0" w:type="dxa"/>
        <w:right w:w="0" w:type="dxa"/>
      </w:tblCellMar>
    </w:tblPr>
  </w:style>
  <w:style w:type="character" w:styleId="Emphasis">
    <w:name w:val="Emphasis"/>
    <w:uiPriority w:val="20"/>
    <w:qFormat/>
    <w:rsid w:val="00AB38F2"/>
    <w:rPr>
      <w:i/>
      <w:iCs/>
    </w:rPr>
  </w:style>
  <w:style w:type="table" w:customStyle="1" w:styleId="TableNormal1">
    <w:name w:val="Table Normal1"/>
    <w:uiPriority w:val="2"/>
    <w:semiHidden/>
    <w:unhideWhenUsed/>
    <w:qFormat/>
    <w:rsid w:val="0012462B"/>
    <w:pPr>
      <w:widowControl w:val="0"/>
      <w:autoSpaceDE w:val="0"/>
      <w:autoSpaceDN w:val="0"/>
    </w:pPr>
    <w:rPr>
      <w:rFonts w:ascii="Calibri" w:eastAsia="Calibri" w:hAnsi="Calibr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462B"/>
    <w:pPr>
      <w:widowControl w:val="0"/>
      <w:autoSpaceDE w:val="0"/>
      <w:autoSpaceDN w:val="0"/>
      <w:spacing w:line="272" w:lineRule="exact"/>
      <w:ind w:left="69"/>
    </w:pPr>
    <w:rPr>
      <w:rFonts w:ascii="Calibri" w:eastAsia="Calibri" w:hAnsi="Calibri" w:cs="Calibri"/>
      <w:sz w:val="22"/>
      <w:szCs w:val="22"/>
      <w:lang w:eastAsia="en-US"/>
    </w:rPr>
  </w:style>
  <w:style w:type="table" w:customStyle="1" w:styleId="TableGrid3">
    <w:name w:val="TableGrid3"/>
    <w:rsid w:val="006072A9"/>
    <w:rPr>
      <w:rFonts w:ascii="Calibri" w:hAnsi="Calibri"/>
      <w:kern w:val="2"/>
      <w:sz w:val="22"/>
      <w:szCs w:val="22"/>
      <w:lang w:val="sl-SI" w:eastAsia="sl-SI"/>
    </w:rPr>
    <w:tblPr>
      <w:tblCellMar>
        <w:top w:w="0" w:type="dxa"/>
        <w:left w:w="0" w:type="dxa"/>
        <w:bottom w:w="0" w:type="dxa"/>
        <w:right w:w="0" w:type="dxa"/>
      </w:tblCellMar>
    </w:tblPr>
  </w:style>
  <w:style w:type="character" w:styleId="IntenseReference">
    <w:name w:val="Intense Reference"/>
    <w:uiPriority w:val="32"/>
    <w:qFormat/>
    <w:rsid w:val="006072A9"/>
    <w:rPr>
      <w:b/>
      <w:bCs/>
      <w:smallCaps/>
      <w:color w:val="4472C4"/>
      <w:spacing w:val="5"/>
    </w:rPr>
  </w:style>
  <w:style w:type="paragraph" w:styleId="Revision">
    <w:name w:val="Revision"/>
    <w:hidden/>
    <w:uiPriority w:val="99"/>
    <w:semiHidden/>
    <w:rsid w:val="0047164F"/>
    <w:rPr>
      <w:sz w:val="24"/>
      <w:szCs w:val="24"/>
      <w:lang w:val="sl-SI" w:eastAsia="sl-SI"/>
    </w:rPr>
  </w:style>
  <w:style w:type="character" w:customStyle="1" w:styleId="ListParagraphChar">
    <w:name w:val="List Paragraph Char"/>
    <w:link w:val="ListParagraph"/>
    <w:uiPriority w:val="34"/>
    <w:rsid w:val="0018464A"/>
    <w:rPr>
      <w:sz w:val="24"/>
      <w:szCs w:val="24"/>
      <w:lang w:val="sl-SI" w:eastAsia="sl-SI"/>
    </w:rPr>
  </w:style>
  <w:style w:type="character" w:customStyle="1" w:styleId="BodyTextChar">
    <w:name w:val="Body Text Char"/>
    <w:basedOn w:val="DefaultParagraphFont"/>
    <w:link w:val="BodyText"/>
    <w:rsid w:val="00EB6C73"/>
    <w:rPr>
      <w:rFonts w:asciiTheme="minorHAnsi" w:hAnsiTheme="minorHAnsi" w:cstheme="minorHAnsi"/>
      <w:sz w:val="24"/>
      <w:szCs w:val="24"/>
      <w:lang w:val="sl-SI" w:eastAsia="sl-SI"/>
    </w:rPr>
  </w:style>
  <w:style w:type="character" w:customStyle="1" w:styleId="HeaderChar">
    <w:name w:val="Header Char"/>
    <w:link w:val="Header"/>
    <w:uiPriority w:val="99"/>
    <w:rsid w:val="007D4775"/>
    <w:rPr>
      <w:sz w:val="24"/>
      <w:szCs w:val="24"/>
      <w:lang w:val="sl-SI" w:eastAsia="sl-SI"/>
    </w:rPr>
  </w:style>
  <w:style w:type="character" w:customStyle="1" w:styleId="Nerazreenaomemba2">
    <w:name w:val="Nerazrešena omemba2"/>
    <w:basedOn w:val="DefaultParagraphFont"/>
    <w:uiPriority w:val="99"/>
    <w:semiHidden/>
    <w:unhideWhenUsed/>
    <w:rsid w:val="00EF2695"/>
    <w:rPr>
      <w:color w:val="605E5C"/>
      <w:shd w:val="clear" w:color="auto" w:fill="E1DFDD"/>
    </w:rPr>
  </w:style>
  <w:style w:type="character" w:customStyle="1" w:styleId="FooterChar">
    <w:name w:val="Footer Char"/>
    <w:basedOn w:val="DefaultParagraphFont"/>
    <w:link w:val="Footer"/>
    <w:uiPriority w:val="99"/>
    <w:rsid w:val="009D4825"/>
    <w:rPr>
      <w:sz w:val="24"/>
      <w:szCs w:val="24"/>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3025405">
      <w:bodyDiv w:val="1"/>
      <w:marLeft w:val="0"/>
      <w:marRight w:val="0"/>
      <w:marTop w:val="0"/>
      <w:marBottom w:val="0"/>
      <w:divBdr>
        <w:top w:val="none" w:sz="0" w:space="0" w:color="auto"/>
        <w:left w:val="none" w:sz="0" w:space="0" w:color="auto"/>
        <w:bottom w:val="none" w:sz="0" w:space="0" w:color="auto"/>
        <w:right w:val="none" w:sz="0" w:space="0" w:color="auto"/>
      </w:divBdr>
    </w:div>
    <w:div w:id="366953581">
      <w:bodyDiv w:val="1"/>
      <w:marLeft w:val="0"/>
      <w:marRight w:val="0"/>
      <w:marTop w:val="0"/>
      <w:marBottom w:val="0"/>
      <w:divBdr>
        <w:top w:val="none" w:sz="0" w:space="0" w:color="auto"/>
        <w:left w:val="none" w:sz="0" w:space="0" w:color="auto"/>
        <w:bottom w:val="none" w:sz="0" w:space="0" w:color="auto"/>
        <w:right w:val="none" w:sz="0" w:space="0" w:color="auto"/>
      </w:divBdr>
    </w:div>
    <w:div w:id="455949019">
      <w:bodyDiv w:val="1"/>
      <w:marLeft w:val="0"/>
      <w:marRight w:val="0"/>
      <w:marTop w:val="0"/>
      <w:marBottom w:val="0"/>
      <w:divBdr>
        <w:top w:val="none" w:sz="0" w:space="0" w:color="auto"/>
        <w:left w:val="none" w:sz="0" w:space="0" w:color="auto"/>
        <w:bottom w:val="none" w:sz="0" w:space="0" w:color="auto"/>
        <w:right w:val="none" w:sz="0" w:space="0" w:color="auto"/>
      </w:divBdr>
    </w:div>
    <w:div w:id="474029235">
      <w:bodyDiv w:val="1"/>
      <w:marLeft w:val="0"/>
      <w:marRight w:val="0"/>
      <w:marTop w:val="0"/>
      <w:marBottom w:val="0"/>
      <w:divBdr>
        <w:top w:val="none" w:sz="0" w:space="0" w:color="auto"/>
        <w:left w:val="none" w:sz="0" w:space="0" w:color="auto"/>
        <w:bottom w:val="none" w:sz="0" w:space="0" w:color="auto"/>
        <w:right w:val="none" w:sz="0" w:space="0" w:color="auto"/>
      </w:divBdr>
    </w:div>
    <w:div w:id="652681984">
      <w:bodyDiv w:val="1"/>
      <w:marLeft w:val="0"/>
      <w:marRight w:val="0"/>
      <w:marTop w:val="0"/>
      <w:marBottom w:val="0"/>
      <w:divBdr>
        <w:top w:val="none" w:sz="0" w:space="0" w:color="auto"/>
        <w:left w:val="none" w:sz="0" w:space="0" w:color="auto"/>
        <w:bottom w:val="none" w:sz="0" w:space="0" w:color="auto"/>
        <w:right w:val="none" w:sz="0" w:space="0" w:color="auto"/>
      </w:divBdr>
    </w:div>
    <w:div w:id="791822819">
      <w:bodyDiv w:val="1"/>
      <w:marLeft w:val="0"/>
      <w:marRight w:val="0"/>
      <w:marTop w:val="0"/>
      <w:marBottom w:val="0"/>
      <w:divBdr>
        <w:top w:val="none" w:sz="0" w:space="0" w:color="auto"/>
        <w:left w:val="none" w:sz="0" w:space="0" w:color="auto"/>
        <w:bottom w:val="none" w:sz="0" w:space="0" w:color="auto"/>
        <w:right w:val="none" w:sz="0" w:space="0" w:color="auto"/>
      </w:divBdr>
    </w:div>
    <w:div w:id="1079860944">
      <w:bodyDiv w:val="1"/>
      <w:marLeft w:val="0"/>
      <w:marRight w:val="0"/>
      <w:marTop w:val="0"/>
      <w:marBottom w:val="0"/>
      <w:divBdr>
        <w:top w:val="none" w:sz="0" w:space="0" w:color="auto"/>
        <w:left w:val="none" w:sz="0" w:space="0" w:color="auto"/>
        <w:bottom w:val="none" w:sz="0" w:space="0" w:color="auto"/>
        <w:right w:val="none" w:sz="0" w:space="0" w:color="auto"/>
      </w:divBdr>
    </w:div>
    <w:div w:id="1081176170">
      <w:bodyDiv w:val="1"/>
      <w:marLeft w:val="0"/>
      <w:marRight w:val="0"/>
      <w:marTop w:val="0"/>
      <w:marBottom w:val="0"/>
      <w:divBdr>
        <w:top w:val="none" w:sz="0" w:space="0" w:color="auto"/>
        <w:left w:val="none" w:sz="0" w:space="0" w:color="auto"/>
        <w:bottom w:val="none" w:sz="0" w:space="0" w:color="auto"/>
        <w:right w:val="none" w:sz="0" w:space="0" w:color="auto"/>
      </w:divBdr>
    </w:div>
    <w:div w:id="1195267119">
      <w:bodyDiv w:val="1"/>
      <w:marLeft w:val="0"/>
      <w:marRight w:val="0"/>
      <w:marTop w:val="0"/>
      <w:marBottom w:val="0"/>
      <w:divBdr>
        <w:top w:val="none" w:sz="0" w:space="0" w:color="auto"/>
        <w:left w:val="none" w:sz="0" w:space="0" w:color="auto"/>
        <w:bottom w:val="none" w:sz="0" w:space="0" w:color="auto"/>
        <w:right w:val="none" w:sz="0" w:space="0" w:color="auto"/>
      </w:divBdr>
    </w:div>
    <w:div w:id="1332560223">
      <w:bodyDiv w:val="1"/>
      <w:marLeft w:val="0"/>
      <w:marRight w:val="0"/>
      <w:marTop w:val="0"/>
      <w:marBottom w:val="0"/>
      <w:divBdr>
        <w:top w:val="none" w:sz="0" w:space="0" w:color="auto"/>
        <w:left w:val="none" w:sz="0" w:space="0" w:color="auto"/>
        <w:bottom w:val="none" w:sz="0" w:space="0" w:color="auto"/>
        <w:right w:val="none" w:sz="0" w:space="0" w:color="auto"/>
      </w:divBdr>
    </w:div>
    <w:div w:id="1431395634">
      <w:bodyDiv w:val="1"/>
      <w:marLeft w:val="0"/>
      <w:marRight w:val="0"/>
      <w:marTop w:val="0"/>
      <w:marBottom w:val="0"/>
      <w:divBdr>
        <w:top w:val="none" w:sz="0" w:space="0" w:color="auto"/>
        <w:left w:val="none" w:sz="0" w:space="0" w:color="auto"/>
        <w:bottom w:val="none" w:sz="0" w:space="0" w:color="auto"/>
        <w:right w:val="none" w:sz="0" w:space="0" w:color="auto"/>
      </w:divBdr>
    </w:div>
    <w:div w:id="1665859658">
      <w:bodyDiv w:val="1"/>
      <w:marLeft w:val="0"/>
      <w:marRight w:val="0"/>
      <w:marTop w:val="0"/>
      <w:marBottom w:val="0"/>
      <w:divBdr>
        <w:top w:val="none" w:sz="0" w:space="0" w:color="auto"/>
        <w:left w:val="none" w:sz="0" w:space="0" w:color="auto"/>
        <w:bottom w:val="none" w:sz="0" w:space="0" w:color="auto"/>
        <w:right w:val="none" w:sz="0" w:space="0" w:color="auto"/>
      </w:divBdr>
    </w:div>
    <w:div w:id="1731003671">
      <w:bodyDiv w:val="1"/>
      <w:marLeft w:val="0"/>
      <w:marRight w:val="0"/>
      <w:marTop w:val="0"/>
      <w:marBottom w:val="0"/>
      <w:divBdr>
        <w:top w:val="none" w:sz="0" w:space="0" w:color="auto"/>
        <w:left w:val="none" w:sz="0" w:space="0" w:color="auto"/>
        <w:bottom w:val="none" w:sz="0" w:space="0" w:color="auto"/>
        <w:right w:val="none" w:sz="0" w:space="0" w:color="auto"/>
      </w:divBdr>
    </w:div>
    <w:div w:id="1919702715">
      <w:bodyDiv w:val="1"/>
      <w:marLeft w:val="0"/>
      <w:marRight w:val="0"/>
      <w:marTop w:val="0"/>
      <w:marBottom w:val="0"/>
      <w:divBdr>
        <w:top w:val="none" w:sz="0" w:space="0" w:color="auto"/>
        <w:left w:val="none" w:sz="0" w:space="0" w:color="auto"/>
        <w:bottom w:val="none" w:sz="0" w:space="0" w:color="auto"/>
        <w:right w:val="none" w:sz="0" w:space="0" w:color="auto"/>
      </w:divBdr>
      <w:divsChild>
        <w:div w:id="272633977">
          <w:marLeft w:val="547"/>
          <w:marRight w:val="0"/>
          <w:marTop w:val="0"/>
          <w:marBottom w:val="0"/>
          <w:divBdr>
            <w:top w:val="none" w:sz="0" w:space="0" w:color="auto"/>
            <w:left w:val="none" w:sz="0" w:space="0" w:color="auto"/>
            <w:bottom w:val="none" w:sz="0" w:space="0" w:color="auto"/>
            <w:right w:val="none" w:sz="0" w:space="0" w:color="auto"/>
          </w:divBdr>
        </w:div>
      </w:divsChild>
    </w:div>
    <w:div w:id="1976908981">
      <w:bodyDiv w:val="1"/>
      <w:marLeft w:val="0"/>
      <w:marRight w:val="0"/>
      <w:marTop w:val="0"/>
      <w:marBottom w:val="0"/>
      <w:divBdr>
        <w:top w:val="none" w:sz="0" w:space="0" w:color="auto"/>
        <w:left w:val="none" w:sz="0" w:space="0" w:color="auto"/>
        <w:bottom w:val="none" w:sz="0" w:space="0" w:color="auto"/>
        <w:right w:val="none" w:sz="0" w:space="0" w:color="auto"/>
      </w:divBdr>
    </w:div>
    <w:div w:id="2079935018">
      <w:bodyDiv w:val="1"/>
      <w:marLeft w:val="0"/>
      <w:marRight w:val="0"/>
      <w:marTop w:val="0"/>
      <w:marBottom w:val="0"/>
      <w:divBdr>
        <w:top w:val="none" w:sz="0" w:space="0" w:color="auto"/>
        <w:left w:val="none" w:sz="0" w:space="0" w:color="auto"/>
        <w:bottom w:val="none" w:sz="0" w:space="0" w:color="auto"/>
        <w:right w:val="none" w:sz="0" w:space="0" w:color="auto"/>
      </w:divBdr>
    </w:div>
    <w:div w:id="213420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nijz.si/podatki/klasifikacije-in-sifranti/mkb-10-am-verzija-11/" TargetMode="External"/><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ezdrav.si/resitve/varnostna-shema/"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ijz.si/nalezljive-bolezni/spremljanje-nalezljivih-bolezni/definicije-prijavljivih-nalezljivih-bolezni-za-namene-epidemioloskega-spremljanja/" TargetMode="External"/><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69CE9-93CA-4832-8B68-DE5634EF3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15670</Words>
  <Characters>89323</Characters>
  <Application>Microsoft Office Word</Application>
  <DocSecurity>0</DocSecurity>
  <Lines>744</Lines>
  <Paragraphs>209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104784</CharactersWithSpaces>
  <SharedDoc>false</SharedDoc>
  <HLinks>
    <vt:vector size="162" baseType="variant">
      <vt:variant>
        <vt:i4>983105</vt:i4>
      </vt:variant>
      <vt:variant>
        <vt:i4>162</vt:i4>
      </vt:variant>
      <vt:variant>
        <vt:i4>0</vt:i4>
      </vt:variant>
      <vt:variant>
        <vt:i4>5</vt:i4>
      </vt:variant>
      <vt:variant>
        <vt:lpwstr>https://nijz.si/wp-content/uploads/2020/12/DEFINICIJE_EU_nonEU_2022_marec.pdf</vt:lpwstr>
      </vt:variant>
      <vt:variant>
        <vt:lpwstr/>
      </vt:variant>
      <vt:variant>
        <vt:i4>3145846</vt:i4>
      </vt:variant>
      <vt:variant>
        <vt:i4>159</vt:i4>
      </vt:variant>
      <vt:variant>
        <vt:i4>0</vt:i4>
      </vt:variant>
      <vt:variant>
        <vt:i4>5</vt:i4>
      </vt:variant>
      <vt:variant>
        <vt:lpwstr>https://nijz.si/podatki/klasifikacije-in-sifranti/mkb-10-am-verzija-11/</vt:lpwstr>
      </vt:variant>
      <vt:variant>
        <vt:lpwstr/>
      </vt:variant>
      <vt:variant>
        <vt:i4>1769523</vt:i4>
      </vt:variant>
      <vt:variant>
        <vt:i4>149</vt:i4>
      </vt:variant>
      <vt:variant>
        <vt:i4>0</vt:i4>
      </vt:variant>
      <vt:variant>
        <vt:i4>5</vt:i4>
      </vt:variant>
      <vt:variant>
        <vt:lpwstr/>
      </vt:variant>
      <vt:variant>
        <vt:lpwstr>_Toc143539241</vt:lpwstr>
      </vt:variant>
      <vt:variant>
        <vt:i4>1769523</vt:i4>
      </vt:variant>
      <vt:variant>
        <vt:i4>143</vt:i4>
      </vt:variant>
      <vt:variant>
        <vt:i4>0</vt:i4>
      </vt:variant>
      <vt:variant>
        <vt:i4>5</vt:i4>
      </vt:variant>
      <vt:variant>
        <vt:lpwstr/>
      </vt:variant>
      <vt:variant>
        <vt:lpwstr>_Toc143539240</vt:lpwstr>
      </vt:variant>
      <vt:variant>
        <vt:i4>1835059</vt:i4>
      </vt:variant>
      <vt:variant>
        <vt:i4>137</vt:i4>
      </vt:variant>
      <vt:variant>
        <vt:i4>0</vt:i4>
      </vt:variant>
      <vt:variant>
        <vt:i4>5</vt:i4>
      </vt:variant>
      <vt:variant>
        <vt:lpwstr/>
      </vt:variant>
      <vt:variant>
        <vt:lpwstr>_Toc143539239</vt:lpwstr>
      </vt:variant>
      <vt:variant>
        <vt:i4>1835059</vt:i4>
      </vt:variant>
      <vt:variant>
        <vt:i4>131</vt:i4>
      </vt:variant>
      <vt:variant>
        <vt:i4>0</vt:i4>
      </vt:variant>
      <vt:variant>
        <vt:i4>5</vt:i4>
      </vt:variant>
      <vt:variant>
        <vt:lpwstr/>
      </vt:variant>
      <vt:variant>
        <vt:lpwstr>_Toc143539238</vt:lpwstr>
      </vt:variant>
      <vt:variant>
        <vt:i4>1835059</vt:i4>
      </vt:variant>
      <vt:variant>
        <vt:i4>125</vt:i4>
      </vt:variant>
      <vt:variant>
        <vt:i4>0</vt:i4>
      </vt:variant>
      <vt:variant>
        <vt:i4>5</vt:i4>
      </vt:variant>
      <vt:variant>
        <vt:lpwstr/>
      </vt:variant>
      <vt:variant>
        <vt:lpwstr>_Toc143539237</vt:lpwstr>
      </vt:variant>
      <vt:variant>
        <vt:i4>1835059</vt:i4>
      </vt:variant>
      <vt:variant>
        <vt:i4>119</vt:i4>
      </vt:variant>
      <vt:variant>
        <vt:i4>0</vt:i4>
      </vt:variant>
      <vt:variant>
        <vt:i4>5</vt:i4>
      </vt:variant>
      <vt:variant>
        <vt:lpwstr/>
      </vt:variant>
      <vt:variant>
        <vt:lpwstr>_Toc143539236</vt:lpwstr>
      </vt:variant>
      <vt:variant>
        <vt:i4>2031667</vt:i4>
      </vt:variant>
      <vt:variant>
        <vt:i4>110</vt:i4>
      </vt:variant>
      <vt:variant>
        <vt:i4>0</vt:i4>
      </vt:variant>
      <vt:variant>
        <vt:i4>5</vt:i4>
      </vt:variant>
      <vt:variant>
        <vt:lpwstr/>
      </vt:variant>
      <vt:variant>
        <vt:lpwstr>_Toc143539204</vt:lpwstr>
      </vt:variant>
      <vt:variant>
        <vt:i4>2031667</vt:i4>
      </vt:variant>
      <vt:variant>
        <vt:i4>104</vt:i4>
      </vt:variant>
      <vt:variant>
        <vt:i4>0</vt:i4>
      </vt:variant>
      <vt:variant>
        <vt:i4>5</vt:i4>
      </vt:variant>
      <vt:variant>
        <vt:lpwstr/>
      </vt:variant>
      <vt:variant>
        <vt:lpwstr>_Toc143539203</vt:lpwstr>
      </vt:variant>
      <vt:variant>
        <vt:i4>2031667</vt:i4>
      </vt:variant>
      <vt:variant>
        <vt:i4>98</vt:i4>
      </vt:variant>
      <vt:variant>
        <vt:i4>0</vt:i4>
      </vt:variant>
      <vt:variant>
        <vt:i4>5</vt:i4>
      </vt:variant>
      <vt:variant>
        <vt:lpwstr/>
      </vt:variant>
      <vt:variant>
        <vt:lpwstr>_Toc143539202</vt:lpwstr>
      </vt:variant>
      <vt:variant>
        <vt:i4>2031667</vt:i4>
      </vt:variant>
      <vt:variant>
        <vt:i4>92</vt:i4>
      </vt:variant>
      <vt:variant>
        <vt:i4>0</vt:i4>
      </vt:variant>
      <vt:variant>
        <vt:i4>5</vt:i4>
      </vt:variant>
      <vt:variant>
        <vt:lpwstr/>
      </vt:variant>
      <vt:variant>
        <vt:lpwstr>_Toc143539201</vt:lpwstr>
      </vt:variant>
      <vt:variant>
        <vt:i4>2031667</vt:i4>
      </vt:variant>
      <vt:variant>
        <vt:i4>86</vt:i4>
      </vt:variant>
      <vt:variant>
        <vt:i4>0</vt:i4>
      </vt:variant>
      <vt:variant>
        <vt:i4>5</vt:i4>
      </vt:variant>
      <vt:variant>
        <vt:lpwstr/>
      </vt:variant>
      <vt:variant>
        <vt:lpwstr>_Toc143539200</vt:lpwstr>
      </vt:variant>
      <vt:variant>
        <vt:i4>1441840</vt:i4>
      </vt:variant>
      <vt:variant>
        <vt:i4>80</vt:i4>
      </vt:variant>
      <vt:variant>
        <vt:i4>0</vt:i4>
      </vt:variant>
      <vt:variant>
        <vt:i4>5</vt:i4>
      </vt:variant>
      <vt:variant>
        <vt:lpwstr/>
      </vt:variant>
      <vt:variant>
        <vt:lpwstr>_Toc143539199</vt:lpwstr>
      </vt:variant>
      <vt:variant>
        <vt:i4>1441840</vt:i4>
      </vt:variant>
      <vt:variant>
        <vt:i4>74</vt:i4>
      </vt:variant>
      <vt:variant>
        <vt:i4>0</vt:i4>
      </vt:variant>
      <vt:variant>
        <vt:i4>5</vt:i4>
      </vt:variant>
      <vt:variant>
        <vt:lpwstr/>
      </vt:variant>
      <vt:variant>
        <vt:lpwstr>_Toc143539198</vt:lpwstr>
      </vt:variant>
      <vt:variant>
        <vt:i4>1441840</vt:i4>
      </vt:variant>
      <vt:variant>
        <vt:i4>68</vt:i4>
      </vt:variant>
      <vt:variant>
        <vt:i4>0</vt:i4>
      </vt:variant>
      <vt:variant>
        <vt:i4>5</vt:i4>
      </vt:variant>
      <vt:variant>
        <vt:lpwstr/>
      </vt:variant>
      <vt:variant>
        <vt:lpwstr>_Toc143539197</vt:lpwstr>
      </vt:variant>
      <vt:variant>
        <vt:i4>1441840</vt:i4>
      </vt:variant>
      <vt:variant>
        <vt:i4>62</vt:i4>
      </vt:variant>
      <vt:variant>
        <vt:i4>0</vt:i4>
      </vt:variant>
      <vt:variant>
        <vt:i4>5</vt:i4>
      </vt:variant>
      <vt:variant>
        <vt:lpwstr/>
      </vt:variant>
      <vt:variant>
        <vt:lpwstr>_Toc143539196</vt:lpwstr>
      </vt:variant>
      <vt:variant>
        <vt:i4>1441840</vt:i4>
      </vt:variant>
      <vt:variant>
        <vt:i4>56</vt:i4>
      </vt:variant>
      <vt:variant>
        <vt:i4>0</vt:i4>
      </vt:variant>
      <vt:variant>
        <vt:i4>5</vt:i4>
      </vt:variant>
      <vt:variant>
        <vt:lpwstr/>
      </vt:variant>
      <vt:variant>
        <vt:lpwstr>_Toc143539195</vt:lpwstr>
      </vt:variant>
      <vt:variant>
        <vt:i4>1441840</vt:i4>
      </vt:variant>
      <vt:variant>
        <vt:i4>50</vt:i4>
      </vt:variant>
      <vt:variant>
        <vt:i4>0</vt:i4>
      </vt:variant>
      <vt:variant>
        <vt:i4>5</vt:i4>
      </vt:variant>
      <vt:variant>
        <vt:lpwstr/>
      </vt:variant>
      <vt:variant>
        <vt:lpwstr>_Toc143539194</vt:lpwstr>
      </vt:variant>
      <vt:variant>
        <vt:i4>1441840</vt:i4>
      </vt:variant>
      <vt:variant>
        <vt:i4>44</vt:i4>
      </vt:variant>
      <vt:variant>
        <vt:i4>0</vt:i4>
      </vt:variant>
      <vt:variant>
        <vt:i4>5</vt:i4>
      </vt:variant>
      <vt:variant>
        <vt:lpwstr/>
      </vt:variant>
      <vt:variant>
        <vt:lpwstr>_Toc143539193</vt:lpwstr>
      </vt:variant>
      <vt:variant>
        <vt:i4>1441840</vt:i4>
      </vt:variant>
      <vt:variant>
        <vt:i4>38</vt:i4>
      </vt:variant>
      <vt:variant>
        <vt:i4>0</vt:i4>
      </vt:variant>
      <vt:variant>
        <vt:i4>5</vt:i4>
      </vt:variant>
      <vt:variant>
        <vt:lpwstr/>
      </vt:variant>
      <vt:variant>
        <vt:lpwstr>_Toc143539192</vt:lpwstr>
      </vt:variant>
      <vt:variant>
        <vt:i4>1441840</vt:i4>
      </vt:variant>
      <vt:variant>
        <vt:i4>32</vt:i4>
      </vt:variant>
      <vt:variant>
        <vt:i4>0</vt:i4>
      </vt:variant>
      <vt:variant>
        <vt:i4>5</vt:i4>
      </vt:variant>
      <vt:variant>
        <vt:lpwstr/>
      </vt:variant>
      <vt:variant>
        <vt:lpwstr>_Toc143539191</vt:lpwstr>
      </vt:variant>
      <vt:variant>
        <vt:i4>1441840</vt:i4>
      </vt:variant>
      <vt:variant>
        <vt:i4>26</vt:i4>
      </vt:variant>
      <vt:variant>
        <vt:i4>0</vt:i4>
      </vt:variant>
      <vt:variant>
        <vt:i4>5</vt:i4>
      </vt:variant>
      <vt:variant>
        <vt:lpwstr/>
      </vt:variant>
      <vt:variant>
        <vt:lpwstr>_Toc143539190</vt:lpwstr>
      </vt:variant>
      <vt:variant>
        <vt:i4>1507376</vt:i4>
      </vt:variant>
      <vt:variant>
        <vt:i4>20</vt:i4>
      </vt:variant>
      <vt:variant>
        <vt:i4>0</vt:i4>
      </vt:variant>
      <vt:variant>
        <vt:i4>5</vt:i4>
      </vt:variant>
      <vt:variant>
        <vt:lpwstr/>
      </vt:variant>
      <vt:variant>
        <vt:lpwstr>_Toc143539189</vt:lpwstr>
      </vt:variant>
      <vt:variant>
        <vt:i4>1507376</vt:i4>
      </vt:variant>
      <vt:variant>
        <vt:i4>14</vt:i4>
      </vt:variant>
      <vt:variant>
        <vt:i4>0</vt:i4>
      </vt:variant>
      <vt:variant>
        <vt:i4>5</vt:i4>
      </vt:variant>
      <vt:variant>
        <vt:lpwstr/>
      </vt:variant>
      <vt:variant>
        <vt:lpwstr>_Toc143539188</vt:lpwstr>
      </vt:variant>
      <vt:variant>
        <vt:i4>1507376</vt:i4>
      </vt:variant>
      <vt:variant>
        <vt:i4>8</vt:i4>
      </vt:variant>
      <vt:variant>
        <vt:i4>0</vt:i4>
      </vt:variant>
      <vt:variant>
        <vt:i4>5</vt:i4>
      </vt:variant>
      <vt:variant>
        <vt:lpwstr/>
      </vt:variant>
      <vt:variant>
        <vt:lpwstr>_Toc143539187</vt:lpwstr>
      </vt:variant>
      <vt:variant>
        <vt:i4>1507376</vt:i4>
      </vt:variant>
      <vt:variant>
        <vt:i4>2</vt:i4>
      </vt:variant>
      <vt:variant>
        <vt:i4>0</vt:i4>
      </vt:variant>
      <vt:variant>
        <vt:i4>5</vt:i4>
      </vt:variant>
      <vt:variant>
        <vt:lpwstr/>
      </vt:variant>
      <vt:variant>
        <vt:lpwstr>_Toc143539186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2025-02-13T10:30:00Z</dcterms:created>
  <dcterms:modified xsi:type="dcterms:W3CDTF">2025-02-14T10:33:00Z</dcterms:modified>
</cp:coreProperties>
</file>